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B57" w:rsidRDefault="000B4B57" w:rsidP="0009779F">
      <w:pPr>
        <w:pStyle w:val="subcap"/>
      </w:pPr>
      <w:bookmarkStart w:id="0" w:name="_GoBack"/>
      <w:bookmarkEnd w:id="0"/>
      <w:r>
        <w:t>ESTIMATED LOSS POTENTIALS (ELPs) SUPPLEMENT</w:t>
      </w:r>
    </w:p>
    <w:p w:rsidR="000B4B57" w:rsidRDefault="000B4B57" w:rsidP="0009779F">
      <w:pPr>
        <w:pStyle w:val="isonormal"/>
      </w:pPr>
    </w:p>
    <w:p w:rsidR="000B4B57" w:rsidRDefault="000B4B57" w:rsidP="0009779F">
      <w:pPr>
        <w:pStyle w:val="boxrule"/>
      </w:pPr>
      <w:r>
        <w:t>PROCEDURE 1.</w:t>
      </w:r>
      <w:r>
        <w:br/>
        <w:t>EXPLANATION OF ELPs</w:t>
      </w:r>
    </w:p>
    <w:p w:rsidR="000B4B57" w:rsidRDefault="000B4B57" w:rsidP="0009779F">
      <w:pPr>
        <w:pStyle w:val="outlinetxt2"/>
      </w:pPr>
      <w:r>
        <w:rPr>
          <w:b/>
        </w:rPr>
        <w:tab/>
        <w:t>A.</w:t>
      </w:r>
      <w:r>
        <w:rPr>
          <w:b/>
        </w:rPr>
        <w:tab/>
      </w:r>
      <w:r>
        <w:t>This Supplement contains Estimated Loss Potentials (ELPs) for the classifications for which no manual loss cost or rate is given. Instead, the symbol (a) appears in the state company rates/ISO loss costs section of this manual. Symbol (a) signifies refer to company.</w:t>
      </w:r>
    </w:p>
    <w:p w:rsidR="000B4B57" w:rsidRDefault="000B4B57" w:rsidP="0009779F">
      <w:pPr>
        <w:pStyle w:val="outlinetxt2"/>
      </w:pPr>
      <w:r>
        <w:tab/>
      </w:r>
      <w:r>
        <w:rPr>
          <w:b/>
        </w:rPr>
        <w:t>B.</w:t>
      </w:r>
      <w:r>
        <w:tab/>
        <w:t>These classifications represent risks:</w:t>
      </w:r>
    </w:p>
    <w:p w:rsidR="000B4B57" w:rsidRDefault="000B4B57" w:rsidP="0009779F">
      <w:pPr>
        <w:pStyle w:val="outlinetxt3"/>
      </w:pPr>
      <w:r>
        <w:rPr>
          <w:b/>
        </w:rPr>
        <w:tab/>
        <w:t>1.</w:t>
      </w:r>
      <w:r>
        <w:rPr>
          <w:b/>
        </w:rPr>
        <w:tab/>
      </w:r>
      <w:r>
        <w:t>Where the loss potential of individual risks differs widely within a specific classification;</w:t>
      </w:r>
    </w:p>
    <w:p w:rsidR="000B4B57" w:rsidRDefault="000B4B57" w:rsidP="0009779F">
      <w:pPr>
        <w:pStyle w:val="outlinetxt3"/>
      </w:pPr>
      <w:r>
        <w:rPr>
          <w:b/>
        </w:rPr>
        <w:tab/>
        <w:t>2.</w:t>
      </w:r>
      <w:r>
        <w:rPr>
          <w:b/>
        </w:rPr>
        <w:tab/>
      </w:r>
      <w:r>
        <w:t>Where individual businesses may contain characteristics not normally found in businesses of a similar nature;</w:t>
      </w:r>
    </w:p>
    <w:p w:rsidR="000B4B57" w:rsidRDefault="000B4B57" w:rsidP="0009779F">
      <w:pPr>
        <w:pStyle w:val="outlinetxt3"/>
      </w:pPr>
      <w:r>
        <w:rPr>
          <w:b/>
        </w:rPr>
        <w:tab/>
        <w:t>3.</w:t>
      </w:r>
      <w:r>
        <w:rPr>
          <w:b/>
        </w:rPr>
        <w:tab/>
      </w:r>
      <w:r>
        <w:t>For which sufficient claim data was not available to develop loss costs;</w:t>
      </w:r>
    </w:p>
    <w:p w:rsidR="000B4B57" w:rsidRDefault="000B4B57" w:rsidP="0009779F">
      <w:pPr>
        <w:pStyle w:val="outlinetxt3"/>
      </w:pPr>
      <w:r>
        <w:rPr>
          <w:b/>
        </w:rPr>
        <w:tab/>
        <w:t>4.</w:t>
      </w:r>
      <w:r>
        <w:rPr>
          <w:b/>
        </w:rPr>
        <w:tab/>
      </w:r>
      <w:r>
        <w:t>Whose products or operations, by nature, are so hazardous that no type of manual loss cost could be established; or</w:t>
      </w:r>
    </w:p>
    <w:p w:rsidR="000B4B57" w:rsidRDefault="000B4B57" w:rsidP="0009779F">
      <w:pPr>
        <w:pStyle w:val="outlinetxt3"/>
      </w:pPr>
      <w:r>
        <w:rPr>
          <w:b/>
        </w:rPr>
        <w:tab/>
        <w:t>5.</w:t>
      </w:r>
      <w:r>
        <w:rPr>
          <w:b/>
        </w:rPr>
        <w:tab/>
      </w:r>
      <w:r>
        <w:t>For which, due to insufficient number of exposures, reliable data cannot be compiled.</w:t>
      </w:r>
    </w:p>
    <w:p w:rsidR="000B4B57" w:rsidRDefault="000B4B57" w:rsidP="0009779F">
      <w:pPr>
        <w:pStyle w:val="outlinetxt2"/>
      </w:pPr>
      <w:r>
        <w:rPr>
          <w:b/>
        </w:rPr>
        <w:tab/>
        <w:t>C.</w:t>
      </w:r>
      <w:r>
        <w:rPr>
          <w:b/>
        </w:rPr>
        <w:tab/>
      </w:r>
      <w:r>
        <w:t>An ELP is ISO's best estimate of what the cost of losses (loss potential) will be for the average risk within a given classification.</w:t>
      </w:r>
    </w:p>
    <w:p w:rsidR="000B4B57" w:rsidRDefault="000B4B57" w:rsidP="0009779F">
      <w:pPr>
        <w:pStyle w:val="outlinetxt2"/>
      </w:pPr>
      <w:r>
        <w:rPr>
          <w:b/>
        </w:rPr>
        <w:tab/>
        <w:t>D.</w:t>
      </w:r>
      <w:r>
        <w:rPr>
          <w:b/>
        </w:rPr>
        <w:tab/>
      </w:r>
      <w:r>
        <w:t>An ELP does NOT contain a provision for company expenses or profits.</w:t>
      </w:r>
    </w:p>
    <w:p w:rsidR="000B4B57" w:rsidRDefault="000B4B57" w:rsidP="0009779F">
      <w:pPr>
        <w:pStyle w:val="outlinetxt2"/>
        <w:rPr>
          <w:rStyle w:val="rulelink"/>
        </w:rPr>
      </w:pPr>
      <w:r>
        <w:rPr>
          <w:b/>
        </w:rPr>
        <w:tab/>
        <w:t>E.</w:t>
      </w:r>
      <w:r>
        <w:rPr>
          <w:b/>
        </w:rPr>
        <w:tab/>
      </w:r>
      <w:r>
        <w:t xml:space="preserve">ELPs were established based on a review of experience mostly from occurrence policies. If claims-made is applicable in a jurisdiction, ELPs used in developing premiums for a claims-made policy must be adjusted using the claims-made multipliers in Rule </w:t>
      </w:r>
      <w:r>
        <w:rPr>
          <w:rStyle w:val="rulelink"/>
        </w:rPr>
        <w:t>23.</w:t>
      </w:r>
    </w:p>
    <w:p w:rsidR="000B4B57" w:rsidRDefault="000B4B57" w:rsidP="0009779F">
      <w:pPr>
        <w:pStyle w:val="isonormal"/>
      </w:pPr>
    </w:p>
    <w:p w:rsidR="000B4B57" w:rsidRDefault="000B4B57" w:rsidP="0009779F">
      <w:pPr>
        <w:pStyle w:val="boxrule"/>
      </w:pPr>
      <w:r>
        <w:t>PROCEDURE 2.</w:t>
      </w:r>
      <w:r>
        <w:br/>
        <w:t>EXPLANATION OF HOMOGENEITY AND RELIABILITY INDICES</w:t>
      </w:r>
    </w:p>
    <w:p w:rsidR="000B4B57" w:rsidRDefault="000B4B57" w:rsidP="0009779F">
      <w:pPr>
        <w:pStyle w:val="blocktext2"/>
      </w:pPr>
      <w:r>
        <w:t>For classifications which must be referred to company for rating, underwriters need the flexibility to consider all facets of the risk before determining a rate, so that an adequate and equitable premium can be charged. The rate can reflect the company's knowledge of the individual risk, the riskiness of the class as a whole and the company's underwriting judgment. Since company judgment and individual risk underwriting come into play in developing a rate for these risks, homogeneity and reliability indices are provided for each classification for which an ELP is published.</w:t>
      </w:r>
    </w:p>
    <w:p w:rsidR="000B4B57" w:rsidRDefault="000B4B57" w:rsidP="0009779F">
      <w:pPr>
        <w:pStyle w:val="space2"/>
      </w:pPr>
    </w:p>
    <w:p w:rsidR="000B4B57" w:rsidRDefault="000B4B57" w:rsidP="0009779F">
      <w:pPr>
        <w:pStyle w:val="boxrule"/>
        <w:spacing w:line="190" w:lineRule="exact"/>
      </w:pPr>
      <w:r>
        <w:br w:type="column"/>
      </w:r>
      <w:r>
        <w:lastRenderedPageBreak/>
        <w:t>PROCEDURE 3.</w:t>
      </w:r>
      <w:r>
        <w:br/>
        <w:t>HOMOGENEITY INDEX</w:t>
      </w:r>
    </w:p>
    <w:p w:rsidR="000B4B57" w:rsidRDefault="000B4B57" w:rsidP="0009779F">
      <w:pPr>
        <w:pStyle w:val="space2"/>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3600"/>
      </w:tblGrid>
      <w:tr w:rsidR="000B4B57" w:rsidTr="007374BA">
        <w:trPr>
          <w:cantSplit/>
          <w:trHeight w:val="190"/>
        </w:trPr>
        <w:tc>
          <w:tcPr>
            <w:tcW w:w="200" w:type="dxa"/>
          </w:tcPr>
          <w:p w:rsidR="000B4B57" w:rsidRDefault="000B4B57" w:rsidP="0009779F">
            <w:pPr>
              <w:pStyle w:val="tablehead"/>
            </w:pPr>
          </w:p>
        </w:tc>
        <w:tc>
          <w:tcPr>
            <w:tcW w:w="1200" w:type="dxa"/>
            <w:tcBorders>
              <w:top w:val="single" w:sz="6" w:space="0" w:color="auto"/>
              <w:left w:val="single" w:sz="6" w:space="0" w:color="auto"/>
              <w:bottom w:val="single" w:sz="6" w:space="0" w:color="auto"/>
              <w:right w:val="single" w:sz="6" w:space="0" w:color="auto"/>
            </w:tcBorders>
          </w:tcPr>
          <w:p w:rsidR="000B4B57" w:rsidRDefault="000B4B57" w:rsidP="0009779F">
            <w:pPr>
              <w:pStyle w:val="tablehead"/>
            </w:pPr>
            <w:r>
              <w:t>Designator</w:t>
            </w:r>
          </w:p>
        </w:tc>
        <w:tc>
          <w:tcPr>
            <w:tcW w:w="3600" w:type="dxa"/>
            <w:tcBorders>
              <w:top w:val="single" w:sz="6" w:space="0" w:color="auto"/>
              <w:left w:val="single" w:sz="6" w:space="0" w:color="auto"/>
              <w:bottom w:val="single" w:sz="6" w:space="0" w:color="auto"/>
              <w:right w:val="single" w:sz="6" w:space="0" w:color="auto"/>
            </w:tcBorders>
          </w:tcPr>
          <w:p w:rsidR="000B4B57" w:rsidRDefault="000B4B57" w:rsidP="0009779F">
            <w:pPr>
              <w:pStyle w:val="tablehead"/>
              <w:jc w:val="left"/>
            </w:pPr>
            <w:r>
              <w:t>Description</w:t>
            </w:r>
          </w:p>
        </w:tc>
      </w:tr>
      <w:tr w:rsidR="000B4B57" w:rsidTr="007374BA">
        <w:trPr>
          <w:cantSplit/>
          <w:trHeight w:val="190"/>
        </w:trPr>
        <w:tc>
          <w:tcPr>
            <w:tcW w:w="200" w:type="dxa"/>
          </w:tcPr>
          <w:p w:rsidR="000B4B57" w:rsidRDefault="000B4B57" w:rsidP="0009779F">
            <w:pPr>
              <w:pStyle w:val="tabletext00"/>
            </w:pPr>
          </w:p>
        </w:tc>
        <w:tc>
          <w:tcPr>
            <w:tcW w:w="1200" w:type="dxa"/>
            <w:tcBorders>
              <w:left w:val="single" w:sz="6" w:space="0" w:color="auto"/>
              <w:right w:val="single" w:sz="6" w:space="0" w:color="auto"/>
            </w:tcBorders>
          </w:tcPr>
          <w:p w:rsidR="000B4B57" w:rsidRDefault="000B4B57" w:rsidP="0009779F">
            <w:pPr>
              <w:pStyle w:val="tabletext00"/>
              <w:jc w:val="center"/>
            </w:pPr>
            <w:r>
              <w:t>1</w:t>
            </w:r>
          </w:p>
        </w:tc>
        <w:tc>
          <w:tcPr>
            <w:tcW w:w="3600" w:type="dxa"/>
            <w:tcBorders>
              <w:left w:val="single" w:sz="6" w:space="0" w:color="auto"/>
              <w:right w:val="single" w:sz="6" w:space="0" w:color="auto"/>
            </w:tcBorders>
          </w:tcPr>
          <w:p w:rsidR="000B4B57" w:rsidRDefault="000B4B57" w:rsidP="0009779F">
            <w:pPr>
              <w:pStyle w:val="tabletext00"/>
            </w:pPr>
            <w:r>
              <w:t>Heterogeneity</w:t>
            </w:r>
          </w:p>
        </w:tc>
      </w:tr>
      <w:tr w:rsidR="000B4B57" w:rsidTr="007374BA">
        <w:trPr>
          <w:cantSplit/>
          <w:trHeight w:val="190"/>
        </w:trPr>
        <w:tc>
          <w:tcPr>
            <w:tcW w:w="200" w:type="dxa"/>
          </w:tcPr>
          <w:p w:rsidR="000B4B57" w:rsidRDefault="000B4B57" w:rsidP="0009779F">
            <w:pPr>
              <w:pStyle w:val="tabletext00"/>
            </w:pPr>
          </w:p>
        </w:tc>
        <w:tc>
          <w:tcPr>
            <w:tcW w:w="1200" w:type="dxa"/>
            <w:tcBorders>
              <w:left w:val="single" w:sz="6" w:space="0" w:color="auto"/>
              <w:right w:val="single" w:sz="6" w:space="0" w:color="auto"/>
            </w:tcBorders>
          </w:tcPr>
          <w:p w:rsidR="000B4B57" w:rsidRDefault="000B4B57" w:rsidP="0009779F">
            <w:pPr>
              <w:pStyle w:val="tabletext00"/>
              <w:jc w:val="center"/>
            </w:pPr>
            <w:r>
              <w:t>2</w:t>
            </w:r>
          </w:p>
        </w:tc>
        <w:tc>
          <w:tcPr>
            <w:tcW w:w="3600" w:type="dxa"/>
            <w:tcBorders>
              <w:left w:val="single" w:sz="6" w:space="0" w:color="auto"/>
              <w:right w:val="single" w:sz="6" w:space="0" w:color="auto"/>
            </w:tcBorders>
          </w:tcPr>
          <w:p w:rsidR="000B4B57" w:rsidRDefault="000B4B57" w:rsidP="0009779F">
            <w:pPr>
              <w:pStyle w:val="tabletext00"/>
            </w:pPr>
            <w:r>
              <w:t>Decreasing Heterogeneity</w:t>
            </w:r>
          </w:p>
        </w:tc>
      </w:tr>
      <w:tr w:rsidR="000B4B57" w:rsidTr="007374BA">
        <w:trPr>
          <w:cantSplit/>
          <w:trHeight w:val="190"/>
        </w:trPr>
        <w:tc>
          <w:tcPr>
            <w:tcW w:w="200" w:type="dxa"/>
          </w:tcPr>
          <w:p w:rsidR="000B4B57" w:rsidRDefault="000B4B57" w:rsidP="0009779F">
            <w:pPr>
              <w:pStyle w:val="tabletext00"/>
            </w:pPr>
          </w:p>
        </w:tc>
        <w:tc>
          <w:tcPr>
            <w:tcW w:w="1200" w:type="dxa"/>
            <w:tcBorders>
              <w:left w:val="single" w:sz="6" w:space="0" w:color="auto"/>
              <w:right w:val="single" w:sz="6" w:space="0" w:color="auto"/>
            </w:tcBorders>
          </w:tcPr>
          <w:p w:rsidR="000B4B57" w:rsidRDefault="000B4B57" w:rsidP="0009779F">
            <w:pPr>
              <w:pStyle w:val="tabletext00"/>
              <w:jc w:val="center"/>
            </w:pPr>
            <w:r>
              <w:t>3</w:t>
            </w:r>
          </w:p>
        </w:tc>
        <w:tc>
          <w:tcPr>
            <w:tcW w:w="3600" w:type="dxa"/>
            <w:tcBorders>
              <w:left w:val="single" w:sz="6" w:space="0" w:color="auto"/>
              <w:right w:val="single" w:sz="6" w:space="0" w:color="auto"/>
            </w:tcBorders>
          </w:tcPr>
          <w:p w:rsidR="000B4B57" w:rsidRDefault="000B4B57" w:rsidP="0009779F">
            <w:pPr>
              <w:pStyle w:val="tabletext00"/>
            </w:pPr>
            <w:r>
              <w:t>Mixed</w:t>
            </w:r>
          </w:p>
        </w:tc>
      </w:tr>
      <w:tr w:rsidR="000B4B57" w:rsidTr="007374BA">
        <w:trPr>
          <w:cantSplit/>
          <w:trHeight w:val="190"/>
        </w:trPr>
        <w:tc>
          <w:tcPr>
            <w:tcW w:w="200" w:type="dxa"/>
          </w:tcPr>
          <w:p w:rsidR="000B4B57" w:rsidRDefault="000B4B57" w:rsidP="0009779F">
            <w:pPr>
              <w:pStyle w:val="tabletext00"/>
            </w:pPr>
          </w:p>
        </w:tc>
        <w:tc>
          <w:tcPr>
            <w:tcW w:w="1200" w:type="dxa"/>
            <w:tcBorders>
              <w:left w:val="single" w:sz="6" w:space="0" w:color="auto"/>
              <w:right w:val="single" w:sz="6" w:space="0" w:color="auto"/>
            </w:tcBorders>
          </w:tcPr>
          <w:p w:rsidR="000B4B57" w:rsidRDefault="000B4B57" w:rsidP="0009779F">
            <w:pPr>
              <w:pStyle w:val="tabletext00"/>
              <w:jc w:val="center"/>
            </w:pPr>
            <w:r>
              <w:t>4</w:t>
            </w:r>
          </w:p>
        </w:tc>
        <w:tc>
          <w:tcPr>
            <w:tcW w:w="3600" w:type="dxa"/>
            <w:tcBorders>
              <w:left w:val="single" w:sz="6" w:space="0" w:color="auto"/>
              <w:right w:val="single" w:sz="6" w:space="0" w:color="auto"/>
            </w:tcBorders>
          </w:tcPr>
          <w:p w:rsidR="000B4B57" w:rsidRDefault="000B4B57" w:rsidP="0009779F">
            <w:pPr>
              <w:pStyle w:val="tabletext00"/>
            </w:pPr>
            <w:r>
              <w:t>Increasing Homogeneity</w:t>
            </w:r>
          </w:p>
        </w:tc>
      </w:tr>
      <w:tr w:rsidR="000B4B57" w:rsidTr="007374BA">
        <w:trPr>
          <w:cantSplit/>
          <w:trHeight w:val="190"/>
        </w:trPr>
        <w:tc>
          <w:tcPr>
            <w:tcW w:w="200" w:type="dxa"/>
          </w:tcPr>
          <w:p w:rsidR="000B4B57" w:rsidRDefault="000B4B57" w:rsidP="0009779F">
            <w:pPr>
              <w:pStyle w:val="tabletext00"/>
              <w:spacing w:after="20"/>
            </w:pPr>
          </w:p>
        </w:tc>
        <w:tc>
          <w:tcPr>
            <w:tcW w:w="1200" w:type="dxa"/>
            <w:tcBorders>
              <w:left w:val="single" w:sz="6" w:space="0" w:color="auto"/>
              <w:bottom w:val="single" w:sz="6" w:space="0" w:color="auto"/>
              <w:right w:val="single" w:sz="6" w:space="0" w:color="auto"/>
            </w:tcBorders>
          </w:tcPr>
          <w:p w:rsidR="000B4B57" w:rsidRDefault="000B4B57" w:rsidP="0009779F">
            <w:pPr>
              <w:pStyle w:val="tabletext00"/>
              <w:spacing w:after="20"/>
              <w:jc w:val="center"/>
            </w:pPr>
            <w:r>
              <w:t>5</w:t>
            </w:r>
          </w:p>
        </w:tc>
        <w:tc>
          <w:tcPr>
            <w:tcW w:w="3600" w:type="dxa"/>
            <w:tcBorders>
              <w:left w:val="single" w:sz="6" w:space="0" w:color="auto"/>
              <w:bottom w:val="single" w:sz="6" w:space="0" w:color="auto"/>
              <w:right w:val="single" w:sz="6" w:space="0" w:color="auto"/>
            </w:tcBorders>
          </w:tcPr>
          <w:p w:rsidR="000B4B57" w:rsidRDefault="000B4B57" w:rsidP="0009779F">
            <w:pPr>
              <w:pStyle w:val="tabletext00"/>
              <w:spacing w:after="20"/>
            </w:pPr>
            <w:r>
              <w:t>Homogeneity</w:t>
            </w:r>
          </w:p>
        </w:tc>
      </w:tr>
    </w:tbl>
    <w:p w:rsidR="000B4B57" w:rsidRDefault="000B4B57" w:rsidP="0009779F">
      <w:pPr>
        <w:pStyle w:val="tablecaption"/>
        <w:spacing w:line="180" w:lineRule="exact"/>
      </w:pPr>
      <w:r>
        <w:t>Table 3. Homogeneity Index</w:t>
      </w:r>
    </w:p>
    <w:p w:rsidR="000B4B57" w:rsidRDefault="000B4B57" w:rsidP="0009779F">
      <w:pPr>
        <w:pStyle w:val="space4"/>
      </w:pPr>
    </w:p>
    <w:p w:rsidR="000B4B57" w:rsidRDefault="000B4B57" w:rsidP="0009779F">
      <w:pPr>
        <w:pStyle w:val="outlinetxt2"/>
        <w:spacing w:line="180" w:lineRule="exact"/>
      </w:pPr>
      <w:r w:rsidRPr="00037B17">
        <w:tab/>
      </w:r>
      <w:r w:rsidRPr="00037B17">
        <w:rPr>
          <w:b/>
        </w:rPr>
        <w:t>A.</w:t>
      </w:r>
      <w:r w:rsidRPr="00037B17">
        <w:tab/>
      </w:r>
      <w:r>
        <w:t>The Homogeneity Index for a classification is ISO's best estimate of how similar the operations and/or products of businesses in that classification are to each other.</w:t>
      </w:r>
    </w:p>
    <w:p w:rsidR="000B4B57" w:rsidRDefault="000B4B57" w:rsidP="0009779F">
      <w:pPr>
        <w:pStyle w:val="outlinetxt2"/>
        <w:spacing w:line="180" w:lineRule="exact"/>
      </w:pPr>
      <w:r>
        <w:rPr>
          <w:b/>
        </w:rPr>
        <w:tab/>
        <w:t>B.</w:t>
      </w:r>
      <w:r>
        <w:rPr>
          <w:b/>
        </w:rPr>
        <w:tab/>
      </w:r>
      <w:r>
        <w:t>A Homogeneity Index was not assigned to a classification for a specific subline if the classification is manually rated for that subline, or if coverage is provided under another subline.</w:t>
      </w:r>
    </w:p>
    <w:p w:rsidR="000B4B57" w:rsidRDefault="000B4B57" w:rsidP="0009779F">
      <w:pPr>
        <w:pStyle w:val="outlinetxt2"/>
        <w:spacing w:line="180" w:lineRule="exact"/>
      </w:pPr>
      <w:r>
        <w:rPr>
          <w:b/>
        </w:rPr>
        <w:tab/>
        <w:t>C.</w:t>
      </w:r>
      <w:r>
        <w:rPr>
          <w:b/>
        </w:rPr>
        <w:tab/>
      </w:r>
      <w:r>
        <w:t>The Homogeneity Index is not intended to be an indication of:</w:t>
      </w:r>
    </w:p>
    <w:p w:rsidR="000B4B57" w:rsidRDefault="000B4B57" w:rsidP="0009779F">
      <w:pPr>
        <w:pStyle w:val="outlinetxt3"/>
        <w:spacing w:line="180" w:lineRule="exact"/>
      </w:pPr>
      <w:r>
        <w:rPr>
          <w:b/>
        </w:rPr>
        <w:tab/>
        <w:t>1.</w:t>
      </w:r>
      <w:r>
        <w:rPr>
          <w:b/>
        </w:rPr>
        <w:tab/>
      </w:r>
      <w:r>
        <w:t>How preferable risks are within a classification;</w:t>
      </w:r>
    </w:p>
    <w:p w:rsidR="000B4B57" w:rsidRDefault="000B4B57" w:rsidP="0009779F">
      <w:pPr>
        <w:pStyle w:val="outlinetxt3"/>
        <w:spacing w:line="180" w:lineRule="exact"/>
      </w:pPr>
      <w:r>
        <w:rPr>
          <w:b/>
        </w:rPr>
        <w:tab/>
        <w:t>2.</w:t>
      </w:r>
      <w:r>
        <w:rPr>
          <w:b/>
        </w:rPr>
        <w:tab/>
      </w:r>
      <w:r>
        <w:t>The increasing potential for loss as the housekeeping, quality control or safety programs of risks within a classification worsen; or</w:t>
      </w:r>
    </w:p>
    <w:p w:rsidR="000B4B57" w:rsidRDefault="000B4B57" w:rsidP="0009779F">
      <w:pPr>
        <w:pStyle w:val="outlinetxt3"/>
        <w:spacing w:line="180" w:lineRule="exact"/>
      </w:pPr>
      <w:r>
        <w:rPr>
          <w:b/>
        </w:rPr>
        <w:tab/>
        <w:t>3.</w:t>
      </w:r>
      <w:r>
        <w:rPr>
          <w:b/>
        </w:rPr>
        <w:tab/>
      </w:r>
      <w:r>
        <w:t>The potential for catastrophic results should a loss occur to a risk in a particular classification.</w:t>
      </w:r>
    </w:p>
    <w:p w:rsidR="000B4B57" w:rsidRDefault="000B4B57" w:rsidP="0009779F">
      <w:pPr>
        <w:pStyle w:val="space4"/>
      </w:pPr>
    </w:p>
    <w:p w:rsidR="000B4B57" w:rsidRDefault="000B4B57" w:rsidP="0009779F">
      <w:pPr>
        <w:pStyle w:val="boxrule"/>
        <w:spacing w:line="190" w:lineRule="exact"/>
      </w:pPr>
      <w:r>
        <w:t>PROCEDURE 4.</w:t>
      </w:r>
      <w:r>
        <w:br/>
        <w:t>RELIABILITY INDEX</w:t>
      </w:r>
    </w:p>
    <w:p w:rsidR="000B4B57" w:rsidRDefault="000B4B57" w:rsidP="0009779F">
      <w:pPr>
        <w:pStyle w:val="space2"/>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3600"/>
      </w:tblGrid>
      <w:tr w:rsidR="000B4B57" w:rsidTr="007374BA">
        <w:trPr>
          <w:cantSplit/>
          <w:trHeight w:val="190"/>
        </w:trPr>
        <w:tc>
          <w:tcPr>
            <w:tcW w:w="200" w:type="dxa"/>
          </w:tcPr>
          <w:p w:rsidR="000B4B57" w:rsidRDefault="000B4B57" w:rsidP="0009779F">
            <w:pPr>
              <w:pStyle w:val="tablehead"/>
            </w:pPr>
          </w:p>
        </w:tc>
        <w:tc>
          <w:tcPr>
            <w:tcW w:w="1200" w:type="dxa"/>
            <w:tcBorders>
              <w:top w:val="single" w:sz="6" w:space="0" w:color="auto"/>
              <w:left w:val="single" w:sz="6" w:space="0" w:color="auto"/>
              <w:bottom w:val="single" w:sz="6" w:space="0" w:color="auto"/>
              <w:right w:val="single" w:sz="6" w:space="0" w:color="auto"/>
            </w:tcBorders>
          </w:tcPr>
          <w:p w:rsidR="000B4B57" w:rsidRDefault="000B4B57" w:rsidP="0009779F">
            <w:pPr>
              <w:pStyle w:val="tablehead"/>
            </w:pPr>
            <w:r>
              <w:t>Designator</w:t>
            </w:r>
          </w:p>
        </w:tc>
        <w:tc>
          <w:tcPr>
            <w:tcW w:w="3600" w:type="dxa"/>
            <w:tcBorders>
              <w:top w:val="single" w:sz="6" w:space="0" w:color="auto"/>
              <w:left w:val="single" w:sz="6" w:space="0" w:color="auto"/>
              <w:bottom w:val="single" w:sz="6" w:space="0" w:color="auto"/>
              <w:right w:val="single" w:sz="6" w:space="0" w:color="auto"/>
            </w:tcBorders>
          </w:tcPr>
          <w:p w:rsidR="000B4B57" w:rsidRDefault="000B4B57" w:rsidP="0009779F">
            <w:pPr>
              <w:pStyle w:val="tablehead"/>
              <w:jc w:val="left"/>
            </w:pPr>
            <w:r>
              <w:t>Description</w:t>
            </w:r>
          </w:p>
        </w:tc>
      </w:tr>
      <w:tr w:rsidR="000B4B57" w:rsidTr="007374BA">
        <w:trPr>
          <w:cantSplit/>
          <w:trHeight w:val="190"/>
        </w:trPr>
        <w:tc>
          <w:tcPr>
            <w:tcW w:w="200" w:type="dxa"/>
          </w:tcPr>
          <w:p w:rsidR="000B4B57" w:rsidRDefault="000B4B57" w:rsidP="0009779F">
            <w:pPr>
              <w:pStyle w:val="tabletext00"/>
            </w:pPr>
          </w:p>
        </w:tc>
        <w:tc>
          <w:tcPr>
            <w:tcW w:w="1200" w:type="dxa"/>
            <w:tcBorders>
              <w:left w:val="single" w:sz="6" w:space="0" w:color="auto"/>
              <w:right w:val="single" w:sz="6" w:space="0" w:color="auto"/>
            </w:tcBorders>
          </w:tcPr>
          <w:p w:rsidR="000B4B57" w:rsidRDefault="000B4B57" w:rsidP="0009779F">
            <w:pPr>
              <w:pStyle w:val="tabletext00"/>
              <w:jc w:val="center"/>
            </w:pPr>
            <w:r>
              <w:t>A</w:t>
            </w:r>
          </w:p>
        </w:tc>
        <w:tc>
          <w:tcPr>
            <w:tcW w:w="3600" w:type="dxa"/>
            <w:tcBorders>
              <w:left w:val="single" w:sz="6" w:space="0" w:color="auto"/>
              <w:right w:val="single" w:sz="6" w:space="0" w:color="auto"/>
            </w:tcBorders>
          </w:tcPr>
          <w:p w:rsidR="000B4B57" w:rsidRDefault="000B4B57" w:rsidP="0009779F">
            <w:pPr>
              <w:pStyle w:val="tabletext00"/>
            </w:pPr>
            <w:r>
              <w:t>Extremely Low Reliability</w:t>
            </w:r>
          </w:p>
        </w:tc>
      </w:tr>
      <w:tr w:rsidR="000B4B57" w:rsidTr="007374BA">
        <w:trPr>
          <w:cantSplit/>
          <w:trHeight w:val="190"/>
        </w:trPr>
        <w:tc>
          <w:tcPr>
            <w:tcW w:w="200" w:type="dxa"/>
          </w:tcPr>
          <w:p w:rsidR="000B4B57" w:rsidRDefault="000B4B57" w:rsidP="0009779F">
            <w:pPr>
              <w:pStyle w:val="tabletext00"/>
            </w:pPr>
          </w:p>
        </w:tc>
        <w:tc>
          <w:tcPr>
            <w:tcW w:w="1200" w:type="dxa"/>
            <w:tcBorders>
              <w:left w:val="single" w:sz="6" w:space="0" w:color="auto"/>
              <w:right w:val="single" w:sz="6" w:space="0" w:color="auto"/>
            </w:tcBorders>
          </w:tcPr>
          <w:p w:rsidR="000B4B57" w:rsidRDefault="000B4B57" w:rsidP="0009779F">
            <w:pPr>
              <w:pStyle w:val="tabletext00"/>
              <w:jc w:val="center"/>
            </w:pPr>
            <w:r>
              <w:t>B</w:t>
            </w:r>
          </w:p>
        </w:tc>
        <w:tc>
          <w:tcPr>
            <w:tcW w:w="3600" w:type="dxa"/>
            <w:tcBorders>
              <w:left w:val="single" w:sz="6" w:space="0" w:color="auto"/>
              <w:right w:val="single" w:sz="6" w:space="0" w:color="auto"/>
            </w:tcBorders>
          </w:tcPr>
          <w:p w:rsidR="000B4B57" w:rsidRDefault="000B4B57" w:rsidP="0009779F">
            <w:pPr>
              <w:pStyle w:val="tabletext00"/>
            </w:pPr>
            <w:r>
              <w:t>Low Reliability</w:t>
            </w:r>
          </w:p>
        </w:tc>
      </w:tr>
      <w:tr w:rsidR="000B4B57" w:rsidTr="007374BA">
        <w:trPr>
          <w:cantSplit/>
          <w:trHeight w:val="190"/>
        </w:trPr>
        <w:tc>
          <w:tcPr>
            <w:tcW w:w="200" w:type="dxa"/>
          </w:tcPr>
          <w:p w:rsidR="000B4B57" w:rsidRDefault="000B4B57" w:rsidP="0009779F">
            <w:pPr>
              <w:pStyle w:val="tabletext00"/>
            </w:pPr>
          </w:p>
        </w:tc>
        <w:tc>
          <w:tcPr>
            <w:tcW w:w="1200" w:type="dxa"/>
            <w:tcBorders>
              <w:left w:val="single" w:sz="6" w:space="0" w:color="auto"/>
              <w:right w:val="single" w:sz="6" w:space="0" w:color="auto"/>
            </w:tcBorders>
          </w:tcPr>
          <w:p w:rsidR="000B4B57" w:rsidRDefault="000B4B57" w:rsidP="0009779F">
            <w:pPr>
              <w:pStyle w:val="tabletext00"/>
              <w:jc w:val="center"/>
            </w:pPr>
            <w:r>
              <w:t>C</w:t>
            </w:r>
          </w:p>
        </w:tc>
        <w:tc>
          <w:tcPr>
            <w:tcW w:w="3600" w:type="dxa"/>
            <w:tcBorders>
              <w:left w:val="single" w:sz="6" w:space="0" w:color="auto"/>
              <w:right w:val="single" w:sz="6" w:space="0" w:color="auto"/>
            </w:tcBorders>
          </w:tcPr>
          <w:p w:rsidR="000B4B57" w:rsidRDefault="000B4B57" w:rsidP="0009779F">
            <w:pPr>
              <w:pStyle w:val="tabletext00"/>
            </w:pPr>
            <w:r>
              <w:t>Marginal Reliability</w:t>
            </w:r>
          </w:p>
        </w:tc>
      </w:tr>
      <w:tr w:rsidR="000B4B57" w:rsidTr="007374BA">
        <w:trPr>
          <w:cantSplit/>
          <w:trHeight w:val="190"/>
        </w:trPr>
        <w:tc>
          <w:tcPr>
            <w:tcW w:w="200" w:type="dxa"/>
          </w:tcPr>
          <w:p w:rsidR="000B4B57" w:rsidRDefault="000B4B57" w:rsidP="0009779F">
            <w:pPr>
              <w:pStyle w:val="tabletext00"/>
            </w:pPr>
          </w:p>
        </w:tc>
        <w:tc>
          <w:tcPr>
            <w:tcW w:w="1200" w:type="dxa"/>
            <w:tcBorders>
              <w:left w:val="single" w:sz="6" w:space="0" w:color="auto"/>
              <w:right w:val="single" w:sz="6" w:space="0" w:color="auto"/>
            </w:tcBorders>
          </w:tcPr>
          <w:p w:rsidR="000B4B57" w:rsidRDefault="000B4B57" w:rsidP="0009779F">
            <w:pPr>
              <w:pStyle w:val="tabletext00"/>
              <w:jc w:val="center"/>
            </w:pPr>
            <w:r>
              <w:t>D</w:t>
            </w:r>
          </w:p>
        </w:tc>
        <w:tc>
          <w:tcPr>
            <w:tcW w:w="3600" w:type="dxa"/>
            <w:tcBorders>
              <w:left w:val="single" w:sz="6" w:space="0" w:color="auto"/>
              <w:right w:val="single" w:sz="6" w:space="0" w:color="auto"/>
            </w:tcBorders>
          </w:tcPr>
          <w:p w:rsidR="000B4B57" w:rsidRDefault="000B4B57" w:rsidP="0009779F">
            <w:pPr>
              <w:pStyle w:val="tabletext00"/>
            </w:pPr>
            <w:r>
              <w:t>Reasonable Reliability</w:t>
            </w:r>
          </w:p>
        </w:tc>
      </w:tr>
      <w:tr w:rsidR="000B4B57" w:rsidTr="007374BA">
        <w:trPr>
          <w:cantSplit/>
          <w:trHeight w:val="190"/>
        </w:trPr>
        <w:tc>
          <w:tcPr>
            <w:tcW w:w="200" w:type="dxa"/>
          </w:tcPr>
          <w:p w:rsidR="000B4B57" w:rsidRDefault="000B4B57" w:rsidP="0009779F">
            <w:pPr>
              <w:pStyle w:val="tabletext00"/>
              <w:spacing w:after="20"/>
            </w:pPr>
          </w:p>
        </w:tc>
        <w:tc>
          <w:tcPr>
            <w:tcW w:w="1200" w:type="dxa"/>
            <w:tcBorders>
              <w:left w:val="single" w:sz="6" w:space="0" w:color="auto"/>
              <w:bottom w:val="single" w:sz="6" w:space="0" w:color="auto"/>
              <w:right w:val="single" w:sz="6" w:space="0" w:color="auto"/>
            </w:tcBorders>
          </w:tcPr>
          <w:p w:rsidR="000B4B57" w:rsidRDefault="000B4B57" w:rsidP="0009779F">
            <w:pPr>
              <w:pStyle w:val="tabletext00"/>
              <w:spacing w:after="20"/>
              <w:jc w:val="center"/>
            </w:pPr>
            <w:r>
              <w:t>E</w:t>
            </w:r>
          </w:p>
        </w:tc>
        <w:tc>
          <w:tcPr>
            <w:tcW w:w="3600" w:type="dxa"/>
            <w:tcBorders>
              <w:left w:val="single" w:sz="6" w:space="0" w:color="auto"/>
              <w:bottom w:val="single" w:sz="6" w:space="0" w:color="auto"/>
              <w:right w:val="single" w:sz="6" w:space="0" w:color="auto"/>
            </w:tcBorders>
          </w:tcPr>
          <w:p w:rsidR="000B4B57" w:rsidRDefault="000B4B57" w:rsidP="0009779F">
            <w:pPr>
              <w:pStyle w:val="tabletext00"/>
              <w:spacing w:after="20"/>
            </w:pPr>
            <w:r>
              <w:t>High Reliability</w:t>
            </w:r>
          </w:p>
        </w:tc>
      </w:tr>
    </w:tbl>
    <w:p w:rsidR="000B4B57" w:rsidRDefault="000B4B57" w:rsidP="0009779F">
      <w:pPr>
        <w:pStyle w:val="tablecaption"/>
        <w:spacing w:line="180" w:lineRule="exact"/>
      </w:pPr>
      <w:r>
        <w:t>Table 4. Reliability Index</w:t>
      </w:r>
    </w:p>
    <w:p w:rsidR="000B4B57" w:rsidRDefault="000B4B57" w:rsidP="0009779F">
      <w:pPr>
        <w:pStyle w:val="space4"/>
      </w:pPr>
    </w:p>
    <w:p w:rsidR="000B4B57" w:rsidRDefault="000B4B57" w:rsidP="0009779F">
      <w:pPr>
        <w:pStyle w:val="blocktext2"/>
        <w:spacing w:line="180" w:lineRule="exact"/>
        <w:ind w:left="302"/>
      </w:pPr>
      <w:r w:rsidRPr="00037B17">
        <w:rPr>
          <w:rStyle w:val="blocktext2Char"/>
        </w:rPr>
        <w:t>The Reliability Index for a classification is an indication of the amount</w:t>
      </w:r>
      <w:r>
        <w:t xml:space="preserve"> of data available for that particular classification.</w:t>
      </w:r>
    </w:p>
    <w:p w:rsidR="000B4B57" w:rsidRDefault="000B4B57" w:rsidP="0009779F">
      <w:pPr>
        <w:pStyle w:val="space4"/>
      </w:pPr>
    </w:p>
    <w:p w:rsidR="000B4B57" w:rsidRDefault="000B4B57" w:rsidP="0009779F">
      <w:pPr>
        <w:pStyle w:val="boxrule"/>
        <w:spacing w:line="190" w:lineRule="exact"/>
      </w:pPr>
      <w:r>
        <w:t>PROCEDURE 5.</w:t>
      </w:r>
      <w:r>
        <w:br/>
        <w:t>ESTIMATED LOSS POTENTIALS (ELPs)</w:t>
      </w:r>
    </w:p>
    <w:p w:rsidR="000B4B57" w:rsidRDefault="000B4B57" w:rsidP="0009779F">
      <w:pPr>
        <w:pStyle w:val="outlinehd2"/>
        <w:spacing w:line="180" w:lineRule="exact"/>
      </w:pPr>
      <w:r>
        <w:tab/>
        <w:t>A.</w:t>
      </w:r>
      <w:r>
        <w:tab/>
        <w:t>Definitions Of Terms In This Procedure</w:t>
      </w:r>
    </w:p>
    <w:p w:rsidR="000B4B57" w:rsidRDefault="000B4B57" w:rsidP="0009779F">
      <w:pPr>
        <w:pStyle w:val="outlinetxt3"/>
        <w:spacing w:line="180" w:lineRule="exact"/>
      </w:pPr>
      <w:r>
        <w:rPr>
          <w:b/>
        </w:rPr>
        <w:tab/>
        <w:t>1.</w:t>
      </w:r>
      <w:r>
        <w:rPr>
          <w:b/>
        </w:rPr>
        <w:tab/>
      </w:r>
      <w:r>
        <w:t>H/R refers to the Homogeneity and Reliability Indices. If 2/B were displayed, 2 denotes decreasing heterogeneity and B denotes low reliability.</w:t>
      </w:r>
    </w:p>
    <w:p w:rsidR="000B4B57" w:rsidRDefault="000B4B57" w:rsidP="0009779F">
      <w:pPr>
        <w:pStyle w:val="outlinetxt3"/>
        <w:spacing w:line="180" w:lineRule="exact"/>
      </w:pPr>
      <w:r>
        <w:rPr>
          <w:b/>
        </w:rPr>
        <w:tab/>
        <w:t>2.</w:t>
      </w:r>
      <w:r>
        <w:rPr>
          <w:b/>
        </w:rPr>
        <w:tab/>
      </w:r>
      <w:r>
        <w:t>Incl. means that coverage for Products/Completed Operations is included in the Premises/Operations coverage at no additional premium charge.</w:t>
      </w:r>
    </w:p>
    <w:p w:rsidR="000B4B57" w:rsidRDefault="000B4B57" w:rsidP="0009779F">
      <w:pPr>
        <w:pStyle w:val="outlinetxt3"/>
        <w:spacing w:line="180" w:lineRule="exact"/>
      </w:pPr>
      <w:r>
        <w:rPr>
          <w:b/>
        </w:rPr>
        <w:tab/>
        <w:t>3.</w:t>
      </w:r>
      <w:r>
        <w:rPr>
          <w:b/>
        </w:rPr>
        <w:tab/>
      </w:r>
      <w:r>
        <w:t>Manual means that a rate or loss cost for this classification is displayed in the state company rates/ISO loss costs.</w:t>
      </w:r>
    </w:p>
    <w:p w:rsidR="000B4B57" w:rsidRPr="00082819" w:rsidRDefault="000B4B57" w:rsidP="0009779F">
      <w:pPr>
        <w:pStyle w:val="outlinetxt3"/>
        <w:spacing w:line="180" w:lineRule="exact"/>
      </w:pPr>
      <w:r>
        <w:rPr>
          <w:b/>
        </w:rPr>
        <w:tab/>
        <w:t>4.</w:t>
      </w:r>
      <w:r>
        <w:rPr>
          <w:b/>
        </w:rPr>
        <w:tab/>
      </w:r>
      <w:r>
        <w:t>Refer to company (RTC) means a company must develop its own rates for this classification without an ELP for reference.</w:t>
      </w:r>
    </w:p>
    <w:p w:rsidR="000B4B57" w:rsidRDefault="000B4B57" w:rsidP="000B4B57">
      <w:pPr>
        <w:sectPr w:rsidR="000B4B57" w:rsidSect="000B4B57">
          <w:headerReference w:type="even" r:id="rId7"/>
          <w:headerReference w:type="default" r:id="rId8"/>
          <w:footerReference w:type="even" r:id="rId9"/>
          <w:footerReference w:type="default" r:id="rId10"/>
          <w:headerReference w:type="first" r:id="rId11"/>
          <w:footerReference w:type="first" r:id="rId12"/>
          <w:pgSz w:w="12240" w:h="15840"/>
          <w:pgMar w:top="1440" w:right="965" w:bottom="1440" w:left="1195" w:header="576" w:footer="475" w:gutter="0"/>
          <w:paperSrc w:first="7" w:other="7"/>
          <w:pgNumType w:start="1"/>
          <w:cols w:num="2" w:space="720"/>
          <w:docGrid w:linePitch="299"/>
        </w:sectPr>
      </w:pPr>
    </w:p>
    <w:p w:rsidR="000B4B57" w:rsidRDefault="000B4B57" w:rsidP="00150AD6">
      <w:pPr>
        <w:pStyle w:val="boxrule"/>
      </w:pPr>
      <w:r>
        <w:lastRenderedPageBreak/>
        <w:t>PROCEDURE 5.</w:t>
      </w:r>
      <w:r>
        <w:br/>
        <w:t xml:space="preserve">ESTIMATED LOSS POTENTIALS (ELPs) </w:t>
      </w:r>
      <w:r w:rsidRPr="002E1562">
        <w:rPr>
          <w:b w:val="0"/>
        </w:rPr>
        <w:t>(Cont'd)</w:t>
      </w:r>
    </w:p>
    <w:p w:rsidR="000B4B57" w:rsidRDefault="000B4B57" w:rsidP="00150AD6">
      <w:pPr>
        <w:pStyle w:val="outlinehd2"/>
      </w:pPr>
      <w:r>
        <w:tab/>
        <w:t>B.</w:t>
      </w:r>
      <w:r>
        <w:tab/>
        <w:t>Premises/Operations And Products/Completed Operations ELPs</w:t>
      </w:r>
    </w:p>
    <w:p w:rsidR="000B4B57" w:rsidRDefault="000B4B57" w:rsidP="00150AD6">
      <w:pPr>
        <w:pStyle w:val="outlinehd3"/>
      </w:pPr>
      <w:r>
        <w:tab/>
        <w:t>1.</w:t>
      </w:r>
      <w:r>
        <w:tab/>
        <w:t>Class Codes 10020 – 41700</w:t>
      </w:r>
    </w:p>
    <w:p w:rsidR="000B4B57" w:rsidRPr="005F7519" w:rsidRDefault="000B4B57" w:rsidP="00150AD6">
      <w:pPr>
        <w:pStyle w:val="outlinehd2"/>
      </w:pPr>
      <w:r>
        <w:br w:type="column"/>
      </w:r>
    </w:p>
    <w:p w:rsidR="000B4B57" w:rsidRDefault="000B4B57" w:rsidP="00150AD6">
      <w:pPr>
        <w:pStyle w:val="isonormal"/>
        <w:sectPr w:rsidR="000B4B57" w:rsidSect="000B4B57">
          <w:headerReference w:type="default" r:id="rId13"/>
          <w:footerReference w:type="default" r:id="rId14"/>
          <w:pgSz w:w="12240" w:h="15840"/>
          <w:pgMar w:top="1440" w:right="965" w:bottom="1440" w:left="1195" w:header="576" w:footer="475" w:gutter="0"/>
          <w:paperSrc w:first="7" w:other="7"/>
          <w:cols w:num="2" w:space="720"/>
          <w:docGrid w:linePitch="299"/>
        </w:sectPr>
      </w:pPr>
    </w:p>
    <w:p w:rsidR="000B4B57" w:rsidRDefault="000B4B57" w:rsidP="00150AD6">
      <w:pPr>
        <w:pStyle w:val="space4"/>
      </w:pPr>
    </w:p>
    <w:tbl>
      <w:tblPr>
        <w:tblW w:w="10290" w:type="dxa"/>
        <w:tblInd w:w="-160" w:type="dxa"/>
        <w:tblLayout w:type="fixed"/>
        <w:tblCellMar>
          <w:left w:w="50" w:type="dxa"/>
          <w:right w:w="50" w:type="dxa"/>
        </w:tblCellMar>
        <w:tblLook w:val="0000" w:firstRow="0" w:lastRow="0" w:firstColumn="0" w:lastColumn="0" w:noHBand="0" w:noVBand="0"/>
      </w:tblPr>
      <w:tblGrid>
        <w:gridCol w:w="200"/>
        <w:gridCol w:w="967"/>
        <w:gridCol w:w="1018"/>
        <w:gridCol w:w="1018"/>
        <w:gridCol w:w="1137"/>
        <w:gridCol w:w="899"/>
        <w:gridCol w:w="1018"/>
        <w:gridCol w:w="1018"/>
        <w:gridCol w:w="1018"/>
        <w:gridCol w:w="1137"/>
        <w:gridCol w:w="860"/>
      </w:tblGrid>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head"/>
            </w:pPr>
            <w:r>
              <w:br/>
            </w:r>
            <w:r>
              <w:br/>
            </w:r>
          </w:p>
        </w:tc>
        <w:tc>
          <w:tcPr>
            <w:tcW w:w="10090" w:type="dxa"/>
            <w:gridSpan w:val="10"/>
            <w:tcBorders>
              <w:top w:val="single" w:sz="4" w:space="0" w:color="auto"/>
              <w:left w:val="single" w:sz="4" w:space="0" w:color="auto"/>
              <w:right w:val="single" w:sz="6" w:space="0" w:color="auto"/>
            </w:tcBorders>
          </w:tcPr>
          <w:p w:rsidR="000B4B57" w:rsidRDefault="000B4B57" w:rsidP="00150AD6">
            <w:pPr>
              <w:pStyle w:val="tablehead"/>
            </w:pPr>
            <w:r>
              <w:br w:type="column"/>
            </w:r>
            <w:r>
              <w:br w:type="column"/>
              <w:t>$100,000/200,000 BASIC LIMIT OCCURRENCE</w:t>
            </w:r>
            <w:r>
              <w:br/>
              <w:t xml:space="preserve">Premises/Operations (Prem/Ops) (Subline Code 334) </w:t>
            </w:r>
            <w:r>
              <w:br/>
              <w:t>Products/Completed Operations (Prod/COps) (Subline Code 336)</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head"/>
            </w:pPr>
            <w:r>
              <w:br/>
            </w:r>
          </w:p>
        </w:tc>
        <w:tc>
          <w:tcPr>
            <w:tcW w:w="967" w:type="dxa"/>
            <w:tcBorders>
              <w:top w:val="single" w:sz="6" w:space="0" w:color="auto"/>
              <w:left w:val="single" w:sz="4" w:space="0" w:color="auto"/>
              <w:bottom w:val="single" w:sz="6" w:space="0" w:color="auto"/>
              <w:right w:val="single" w:sz="6" w:space="0" w:color="auto"/>
            </w:tcBorders>
          </w:tcPr>
          <w:p w:rsidR="000B4B57" w:rsidRDefault="000B4B57" w:rsidP="00150AD6">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t xml:space="preserve">Prod/COps </w:t>
            </w:r>
            <w:r>
              <w:br/>
              <w:t>ELP</w:t>
            </w:r>
          </w:p>
        </w:tc>
        <w:tc>
          <w:tcPr>
            <w:tcW w:w="899"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br/>
              <w:t>H/R</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t xml:space="preserve">Prod/COps </w:t>
            </w:r>
            <w:r>
              <w:br/>
              <w:t>ELP</w:t>
            </w:r>
          </w:p>
        </w:tc>
        <w:tc>
          <w:tcPr>
            <w:tcW w:w="860" w:type="dxa"/>
            <w:tcBorders>
              <w:top w:val="single" w:sz="6" w:space="0" w:color="auto"/>
              <w:left w:val="single" w:sz="6" w:space="0" w:color="auto"/>
              <w:bottom w:val="single" w:sz="6" w:space="0" w:color="auto"/>
              <w:right w:val="single" w:sz="6" w:space="0" w:color="auto"/>
            </w:tcBorders>
          </w:tcPr>
          <w:p w:rsidR="000B4B57" w:rsidRDefault="000B4B57" w:rsidP="00150AD6">
            <w:pPr>
              <w:pStyle w:val="tablehead"/>
            </w:pPr>
            <w:r>
              <w:br/>
              <w:t>H/R</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top w:val="single" w:sz="6" w:space="0" w:color="auto"/>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10020</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$7.16</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1/B</w:t>
            </w:r>
          </w:p>
        </w:tc>
        <w:tc>
          <w:tcPr>
            <w:tcW w:w="1137" w:type="dxa"/>
            <w:tcBorders>
              <w:top w:val="single" w:sz="6" w:space="0" w:color="auto"/>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899" w:type="dxa"/>
            <w:tcBorders>
              <w:top w:val="single" w:sz="6" w:space="0" w:color="auto"/>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018" w:type="dxa"/>
            <w:tcBorders>
              <w:top w:val="single" w:sz="6" w:space="0" w:color="auto"/>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16723</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$1.35</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137" w:type="dxa"/>
            <w:tcBorders>
              <w:top w:val="single" w:sz="6" w:space="0" w:color="auto"/>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top w:val="single" w:sz="6" w:space="0" w:color="auto"/>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10036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$0.61</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16819</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$0.187</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10119</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16820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$0.187</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10135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16881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$0.31</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2/A</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10150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$2.73</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16890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$0.232</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99"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60" w:type="dxa"/>
            <w:tcBorders>
              <w:left w:val="single" w:sz="6" w:space="0" w:color="auto"/>
              <w:right w:val="single" w:sz="6" w:space="0" w:color="auto"/>
            </w:tcBorders>
            <w:shd w:val="clear" w:color="auto" w:fill="FFFFFF"/>
          </w:tcPr>
          <w:p w:rsidR="000B4B57" w:rsidRDefault="000B4B57" w:rsidP="00150AD6">
            <w:pPr>
              <w:pStyle w:val="tabletext00"/>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10315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16891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$0.48</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10375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$40.50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16892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$0.44</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11101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2/B</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$0.73</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1/B</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18200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$1.90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1/B</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11120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18437</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$0.38</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1/B</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11160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$0.103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$0.200</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18438</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$0.38</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99"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60" w:type="dxa"/>
            <w:tcBorders>
              <w:left w:val="single" w:sz="6" w:space="0" w:color="auto"/>
              <w:right w:val="single" w:sz="6" w:space="0" w:color="auto"/>
            </w:tcBorders>
            <w:shd w:val="clear" w:color="auto" w:fill="FFFFFF"/>
          </w:tcPr>
          <w:p w:rsidR="000B4B57" w:rsidRDefault="000B4B57" w:rsidP="00150AD6">
            <w:pPr>
              <w:pStyle w:val="tabletext00"/>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11205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$4.90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18575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12362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$0.194</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1/D</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18833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$0.26</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3/A</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12393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$0.200</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18991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$1.62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4/B</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12467</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$0.38</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19061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12583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$0.42</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5/B</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19795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99"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60" w:type="dxa"/>
            <w:tcBorders>
              <w:left w:val="single" w:sz="6" w:space="0" w:color="auto"/>
              <w:right w:val="single" w:sz="6" w:space="0" w:color="auto"/>
            </w:tcBorders>
            <w:shd w:val="clear" w:color="auto" w:fill="FFFFFF"/>
          </w:tcPr>
          <w:p w:rsidR="000B4B57" w:rsidRDefault="000B4B57" w:rsidP="00150AD6">
            <w:pPr>
              <w:pStyle w:val="tabletext00"/>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12683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$0.64</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4/B</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40005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$25.00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13206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$0.146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$0.28</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40006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$25.00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13207</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$0.146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$0.28</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40010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13208</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$0.32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$0.58</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40015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13411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$0.65</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40020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99"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60" w:type="dxa"/>
            <w:tcBorders>
              <w:left w:val="single" w:sz="6" w:space="0" w:color="auto"/>
              <w:right w:val="single" w:sz="6" w:space="0" w:color="auto"/>
            </w:tcBorders>
            <w:shd w:val="clear" w:color="auto" w:fill="FFFFFF"/>
          </w:tcPr>
          <w:p w:rsidR="000B4B57" w:rsidRDefault="000B4B57" w:rsidP="00150AD6">
            <w:pPr>
              <w:pStyle w:val="tabletext00"/>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13453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$0.134</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40026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13454</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$0.118</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5/B</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40031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$21.90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13455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$0.183</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40032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$21.90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13461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$0.086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$0.170</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40040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$2.82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1/B</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15060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$0.27</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$0.45</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40041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99"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018" w:type="dxa"/>
            <w:tcBorders>
              <w:left w:val="single" w:sz="6" w:space="0" w:color="auto"/>
              <w:right w:val="single" w:sz="6" w:space="0" w:color="auto"/>
            </w:tcBorders>
            <w:shd w:val="clear" w:color="auto" w:fill="FFFFFF"/>
          </w:tcPr>
          <w:p w:rsidR="000B4B57" w:rsidRDefault="000B4B57" w:rsidP="00150AD6">
            <w:pPr>
              <w:pStyle w:val="tabletext00"/>
            </w:pPr>
          </w:p>
        </w:tc>
        <w:tc>
          <w:tcPr>
            <w:tcW w:w="1137" w:type="dxa"/>
            <w:tcBorders>
              <w:left w:val="single" w:sz="6" w:space="0" w:color="auto"/>
              <w:right w:val="single" w:sz="6" w:space="0" w:color="auto"/>
            </w:tcBorders>
            <w:shd w:val="clear" w:color="auto" w:fill="FFFFFF"/>
          </w:tcPr>
          <w:p w:rsidR="000B4B57" w:rsidRDefault="000B4B57" w:rsidP="00150AD6">
            <w:pPr>
              <w:pStyle w:val="tabletext00"/>
            </w:pPr>
          </w:p>
        </w:tc>
        <w:tc>
          <w:tcPr>
            <w:tcW w:w="860" w:type="dxa"/>
            <w:tcBorders>
              <w:left w:val="single" w:sz="6" w:space="0" w:color="auto"/>
              <w:right w:val="single" w:sz="6" w:space="0" w:color="auto"/>
            </w:tcBorders>
            <w:shd w:val="clear" w:color="auto" w:fill="FFFFFF"/>
          </w:tcPr>
          <w:p w:rsidR="000B4B57" w:rsidRDefault="000B4B57" w:rsidP="00150AD6">
            <w:pPr>
              <w:pStyle w:val="tabletext00"/>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15061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4/B</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$0.173</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40042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15062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$0.47</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40066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$1.20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1/B</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15063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$0.44</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40067</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$0.91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1/B</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15119</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$3.06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40069</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15120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$3.06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40072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$243.00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blPrEx>
          <w:tblBorders>
            <w:left w:val="single" w:sz="6" w:space="0" w:color="auto"/>
            <w:right w:val="single" w:sz="6" w:space="0" w:color="auto"/>
            <w:insideH w:val="single" w:sz="6" w:space="0" w:color="auto"/>
            <w:insideV w:val="single" w:sz="6" w:space="0" w:color="auto"/>
          </w:tblBorders>
        </w:tblPrEx>
        <w:trPr>
          <w:cantSplit/>
          <w:trHeight w:val="190"/>
        </w:trPr>
        <w:tc>
          <w:tcPr>
            <w:tcW w:w="200" w:type="dxa"/>
            <w:tcBorders>
              <w:top w:val="nil"/>
              <w:left w:val="nil"/>
              <w:bottom w:val="nil"/>
              <w:right w:val="single" w:sz="4" w:space="0" w:color="auto"/>
            </w:tcBorders>
            <w:shd w:val="clear" w:color="auto" w:fill="auto"/>
          </w:tcPr>
          <w:p w:rsidR="000B4B57" w:rsidRDefault="000B4B57" w:rsidP="00150AD6">
            <w:pPr>
              <w:pStyle w:val="tabletext00"/>
            </w:pPr>
          </w:p>
        </w:tc>
        <w:tc>
          <w:tcPr>
            <w:tcW w:w="967" w:type="dxa"/>
            <w:tcBorders>
              <w:top w:val="nil"/>
              <w:left w:val="single" w:sz="4" w:space="0" w:color="auto"/>
              <w:bottom w:val="nil"/>
            </w:tcBorders>
            <w:shd w:val="clear" w:color="auto" w:fill="FFFFFF"/>
          </w:tcPr>
          <w:p w:rsidR="000B4B57" w:rsidRPr="004368F1" w:rsidRDefault="000B4B57" w:rsidP="00150AD6">
            <w:pPr>
              <w:pStyle w:val="tabletext00"/>
              <w:rPr>
                <w:b/>
              </w:rPr>
            </w:pPr>
          </w:p>
        </w:tc>
        <w:tc>
          <w:tcPr>
            <w:tcW w:w="1018" w:type="dxa"/>
            <w:tcBorders>
              <w:top w:val="nil"/>
              <w:bottom w:val="nil"/>
            </w:tcBorders>
            <w:shd w:val="clear" w:color="auto" w:fill="FFFFFF"/>
          </w:tcPr>
          <w:p w:rsidR="000B4B57" w:rsidRDefault="000B4B57" w:rsidP="00150AD6">
            <w:pPr>
              <w:pStyle w:val="tabletext00"/>
            </w:pPr>
          </w:p>
        </w:tc>
        <w:tc>
          <w:tcPr>
            <w:tcW w:w="1018" w:type="dxa"/>
            <w:tcBorders>
              <w:top w:val="nil"/>
              <w:bottom w:val="nil"/>
            </w:tcBorders>
            <w:shd w:val="clear" w:color="auto" w:fill="FFFFFF"/>
          </w:tcPr>
          <w:p w:rsidR="000B4B57" w:rsidRDefault="000B4B57" w:rsidP="00150AD6">
            <w:pPr>
              <w:pStyle w:val="tabletext00"/>
            </w:pPr>
          </w:p>
        </w:tc>
        <w:tc>
          <w:tcPr>
            <w:tcW w:w="1137" w:type="dxa"/>
            <w:tcBorders>
              <w:top w:val="nil"/>
              <w:bottom w:val="nil"/>
            </w:tcBorders>
            <w:shd w:val="clear" w:color="auto" w:fill="FFFFFF"/>
          </w:tcPr>
          <w:p w:rsidR="000B4B57" w:rsidRDefault="000B4B57" w:rsidP="00150AD6">
            <w:pPr>
              <w:pStyle w:val="tabletext00"/>
            </w:pPr>
          </w:p>
        </w:tc>
        <w:tc>
          <w:tcPr>
            <w:tcW w:w="899" w:type="dxa"/>
            <w:tcBorders>
              <w:top w:val="nil"/>
              <w:bottom w:val="nil"/>
            </w:tcBorders>
            <w:shd w:val="clear" w:color="auto" w:fill="FFFFFF"/>
          </w:tcPr>
          <w:p w:rsidR="000B4B57" w:rsidRDefault="000B4B57" w:rsidP="00150AD6">
            <w:pPr>
              <w:pStyle w:val="tabletext00"/>
            </w:pPr>
          </w:p>
        </w:tc>
        <w:tc>
          <w:tcPr>
            <w:tcW w:w="1018" w:type="dxa"/>
            <w:tcBorders>
              <w:top w:val="nil"/>
              <w:bottom w:val="nil"/>
            </w:tcBorders>
            <w:shd w:val="clear" w:color="auto" w:fill="FFFFFF"/>
          </w:tcPr>
          <w:p w:rsidR="000B4B57" w:rsidRPr="004368F1" w:rsidRDefault="000B4B57" w:rsidP="00150AD6">
            <w:pPr>
              <w:pStyle w:val="tabletext00"/>
              <w:rPr>
                <w:b/>
              </w:rPr>
            </w:pPr>
          </w:p>
        </w:tc>
        <w:tc>
          <w:tcPr>
            <w:tcW w:w="1018" w:type="dxa"/>
            <w:tcBorders>
              <w:top w:val="nil"/>
              <w:bottom w:val="nil"/>
            </w:tcBorders>
            <w:shd w:val="clear" w:color="auto" w:fill="FFFFFF"/>
          </w:tcPr>
          <w:p w:rsidR="000B4B57" w:rsidRDefault="000B4B57" w:rsidP="00150AD6">
            <w:pPr>
              <w:pStyle w:val="tabletext00"/>
            </w:pPr>
          </w:p>
        </w:tc>
        <w:tc>
          <w:tcPr>
            <w:tcW w:w="1018" w:type="dxa"/>
            <w:tcBorders>
              <w:top w:val="nil"/>
              <w:bottom w:val="nil"/>
            </w:tcBorders>
            <w:shd w:val="clear" w:color="auto" w:fill="FFFFFF"/>
          </w:tcPr>
          <w:p w:rsidR="000B4B57" w:rsidRDefault="000B4B57" w:rsidP="00150AD6">
            <w:pPr>
              <w:pStyle w:val="tabletext00"/>
            </w:pPr>
          </w:p>
        </w:tc>
        <w:tc>
          <w:tcPr>
            <w:tcW w:w="1137" w:type="dxa"/>
            <w:tcBorders>
              <w:top w:val="nil"/>
              <w:bottom w:val="nil"/>
            </w:tcBorders>
            <w:shd w:val="clear" w:color="auto" w:fill="FFFFFF"/>
          </w:tcPr>
          <w:p w:rsidR="000B4B57" w:rsidRDefault="000B4B57" w:rsidP="00150AD6">
            <w:pPr>
              <w:pStyle w:val="tabletext00"/>
            </w:pPr>
          </w:p>
        </w:tc>
        <w:tc>
          <w:tcPr>
            <w:tcW w:w="860" w:type="dxa"/>
            <w:tcBorders>
              <w:top w:val="nil"/>
              <w:bottom w:val="nil"/>
            </w:tcBorders>
            <w:shd w:val="clear" w:color="auto" w:fill="FFFFFF"/>
          </w:tcPr>
          <w:p w:rsidR="000B4B57" w:rsidRDefault="000B4B57" w:rsidP="00150AD6">
            <w:pPr>
              <w:pStyle w:val="tabletext00"/>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15188</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cs="Arial"/>
                <w:b/>
                <w:szCs w:val="18"/>
              </w:rPr>
            </w:pPr>
            <w:r>
              <w:rPr>
                <w:rFonts w:eastAsia="Arial Unicode MS" w:cs="Arial"/>
                <w:b/>
                <w:szCs w:val="18"/>
              </w:rPr>
              <w:t>40115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$80.00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1/A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15300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$0.62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cs="Arial"/>
                <w:b/>
                <w:szCs w:val="18"/>
              </w:rPr>
            </w:pPr>
            <w:r>
              <w:rPr>
                <w:rFonts w:eastAsia="Arial Unicode MS" w:cs="Arial"/>
                <w:b/>
                <w:szCs w:val="18"/>
              </w:rPr>
              <w:t>40117</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$80.00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1/A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15314</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$0.44</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cs="Arial"/>
                <w:b/>
                <w:szCs w:val="18"/>
              </w:rPr>
            </w:pPr>
            <w:r>
              <w:rPr>
                <w:rFonts w:eastAsia="Arial Unicode MS" w:cs="Arial"/>
                <w:b/>
                <w:szCs w:val="18"/>
              </w:rPr>
              <w:t>40140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15404</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$0.224</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cs="Arial"/>
                <w:b/>
                <w:szCs w:val="18"/>
              </w:rPr>
            </w:pPr>
            <w:r>
              <w:rPr>
                <w:rFonts w:eastAsia="Arial Unicode MS" w:cs="Arial"/>
                <w:b/>
                <w:szCs w:val="18"/>
              </w:rPr>
              <w:t>41210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15405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$0.28</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cs="Arial"/>
                <w:b/>
                <w:szCs w:val="18"/>
              </w:rPr>
            </w:pPr>
            <w:r>
              <w:rPr>
                <w:rFonts w:eastAsia="Arial Unicode MS" w:cs="Arial"/>
                <w:b/>
                <w:szCs w:val="18"/>
              </w:rPr>
              <w:t>41666</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$2.81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4/A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00"/>
            </w:pPr>
          </w:p>
        </w:tc>
        <w:tc>
          <w:tcPr>
            <w:tcW w:w="967" w:type="dxa"/>
            <w:tcBorders>
              <w:left w:val="single" w:sz="4" w:space="0" w:color="auto"/>
              <w:right w:val="single" w:sz="6" w:space="0" w:color="auto"/>
            </w:tcBorders>
            <w:shd w:val="clear" w:color="auto" w:fill="FFFFFF"/>
          </w:tcPr>
          <w:p w:rsidR="000B4B57" w:rsidRDefault="000B4B57" w:rsidP="00150AD6">
            <w:pPr>
              <w:pStyle w:val="tabletext00"/>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rPr>
            </w:pPr>
          </w:p>
        </w:tc>
        <w:tc>
          <w:tcPr>
            <w:tcW w:w="899"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150AD6">
            <w:pPr>
              <w:pStyle w:val="tabletext00"/>
              <w:rPr>
                <w:rFonts w:eastAsia="Arial Unicode MS"/>
              </w:rPr>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15488</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$1.15</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cs="Arial"/>
                <w:b/>
                <w:szCs w:val="18"/>
              </w:rPr>
            </w:pPr>
            <w:r>
              <w:rPr>
                <w:rFonts w:eastAsia="Arial Unicode MS" w:cs="Arial"/>
                <w:b/>
                <w:szCs w:val="18"/>
              </w:rPr>
              <w:t>41672</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$51.00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5/A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cs="Arial"/>
                <w:szCs w:val="18"/>
              </w:rPr>
            </w:pPr>
            <w:r>
              <w:rPr>
                <w:rFonts w:eastAsia="Arial Unicode MS" w:cs="Arial"/>
                <w:szCs w:val="18"/>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16501</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$0.27</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150AD6">
            <w:pPr>
              <w:pStyle w:val="tabletext10"/>
              <w:jc w:val="center"/>
              <w:rPr>
                <w:rFonts w:eastAsia="Arial Unicode MS"/>
                <w:b/>
              </w:rPr>
            </w:pPr>
            <w:r>
              <w:rPr>
                <w:rFonts w:eastAsia="Arial Unicode MS"/>
                <w:b/>
              </w:rPr>
              <w:t>41673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$51.00</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pPr>
            <w: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Default="000B4B57" w:rsidP="00150AD6">
            <w:pPr>
              <w:pStyle w:val="tabletext10"/>
              <w:jc w:val="center"/>
              <w:rPr>
                <w:rFonts w:eastAsia="Arial Unicode MS"/>
                <w:b/>
              </w:rPr>
            </w:pPr>
            <w:r>
              <w:rPr>
                <w:rFonts w:eastAsia="Arial Unicode MS"/>
                <w:b/>
              </w:rPr>
              <w:t>16588</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b/>
              </w:rPr>
            </w:pPr>
            <w:r>
              <w:rPr>
                <w:rFonts w:eastAsia="Arial Unicode MS"/>
                <w:b/>
              </w:rPr>
              <w:t>41675</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$0.153</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pPr>
            <w:r>
              <w:t>–</w:t>
            </w: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right w:val="single" w:sz="6" w:space="0" w:color="auto"/>
            </w:tcBorders>
            <w:shd w:val="clear" w:color="auto" w:fill="FFFFFF"/>
          </w:tcPr>
          <w:p w:rsidR="000B4B57" w:rsidRDefault="000B4B57" w:rsidP="00150AD6">
            <w:pPr>
              <w:pStyle w:val="tabletext10"/>
              <w:jc w:val="center"/>
              <w:rPr>
                <w:rFonts w:eastAsia="Arial Unicode MS"/>
                <w:b/>
              </w:rPr>
            </w:pPr>
            <w:r>
              <w:rPr>
                <w:rFonts w:eastAsia="Arial Unicode MS"/>
                <w:b/>
              </w:rPr>
              <w:t>16694</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$1.03</w:t>
            </w:r>
          </w:p>
        </w:tc>
        <w:tc>
          <w:tcPr>
            <w:tcW w:w="899"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b/>
              </w:rPr>
            </w:pPr>
            <w:r>
              <w:rPr>
                <w:rFonts w:eastAsia="Arial Unicode MS"/>
                <w:b/>
              </w:rPr>
              <w:t>41679</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150AD6">
            <w:pPr>
              <w:pStyle w:val="tabletext10"/>
              <w:jc w:val="center"/>
            </w:pPr>
          </w:p>
        </w:tc>
      </w:tr>
      <w:tr w:rsidR="000B4B57" w:rsidTr="00244D77">
        <w:trPr>
          <w:cantSplit/>
          <w:trHeight w:val="190"/>
        </w:trPr>
        <w:tc>
          <w:tcPr>
            <w:tcW w:w="200" w:type="dxa"/>
            <w:tcBorders>
              <w:right w:val="single" w:sz="4" w:space="0" w:color="auto"/>
            </w:tcBorders>
            <w:shd w:val="clear" w:color="auto" w:fill="auto"/>
          </w:tcPr>
          <w:p w:rsidR="000B4B57" w:rsidRDefault="000B4B57" w:rsidP="00150AD6">
            <w:pPr>
              <w:pStyle w:val="tabletext10"/>
            </w:pPr>
          </w:p>
        </w:tc>
        <w:tc>
          <w:tcPr>
            <w:tcW w:w="967" w:type="dxa"/>
            <w:tcBorders>
              <w:left w:val="single" w:sz="4"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b/>
              </w:rPr>
            </w:pPr>
            <w:r>
              <w:rPr>
                <w:rFonts w:eastAsia="Arial Unicode MS"/>
                <w:b/>
              </w:rPr>
              <w:t>16722</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$1.45</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1/C</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99"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b/>
              </w:rPr>
            </w:pPr>
            <w:r>
              <w:rPr>
                <w:rFonts w:eastAsia="Arial Unicode MS"/>
                <w:b/>
              </w:rPr>
              <w:t>41700</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$250.00</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1/A</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rPr>
                <w:rFonts w:eastAsia="Arial Unicode MS"/>
              </w:rPr>
            </w:pPr>
            <w:r>
              <w:rPr>
                <w:rFonts w:eastAsia="Arial Unicode MS"/>
              </w:rPr>
              <w:t>Incl.</w:t>
            </w:r>
          </w:p>
        </w:tc>
        <w:tc>
          <w:tcPr>
            <w:tcW w:w="860" w:type="dxa"/>
            <w:tcBorders>
              <w:left w:val="single" w:sz="6" w:space="0" w:color="auto"/>
              <w:bottom w:val="single" w:sz="6" w:space="0" w:color="auto"/>
              <w:right w:val="single" w:sz="6" w:space="0" w:color="auto"/>
            </w:tcBorders>
            <w:shd w:val="clear" w:color="auto" w:fill="FFFFFF"/>
          </w:tcPr>
          <w:p w:rsidR="000B4B57" w:rsidRDefault="000B4B57" w:rsidP="00150AD6">
            <w:pPr>
              <w:pStyle w:val="tabletext10"/>
              <w:jc w:val="center"/>
            </w:pPr>
            <w:r>
              <w:t>–</w:t>
            </w:r>
          </w:p>
        </w:tc>
      </w:tr>
    </w:tbl>
    <w:p w:rsidR="000B4B57" w:rsidRDefault="000B4B57" w:rsidP="00150AD6">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150AD6">
      <w:pPr>
        <w:pStyle w:val="tablecaption"/>
      </w:pPr>
      <w:r>
        <w:lastRenderedPageBreak/>
        <w:t>Table 5.B.1. Class Codes 10020 – 41700</w:t>
      </w:r>
    </w:p>
    <w:p w:rsidR="000B4B57" w:rsidRPr="00082819" w:rsidRDefault="000B4B57" w:rsidP="00150AD6"/>
    <w:p w:rsidR="000B4B57" w:rsidRDefault="000B4B57" w:rsidP="000B4B57">
      <w:pPr>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177778">
      <w:pPr>
        <w:pStyle w:val="boxrule"/>
      </w:pPr>
      <w:r>
        <w:lastRenderedPageBreak/>
        <w:t>PROCEDURE 5.</w:t>
      </w:r>
      <w:r>
        <w:br/>
        <w:t xml:space="preserve">ESTIMATED LOSS POTENTIALS (ELPs) </w:t>
      </w:r>
      <w:r w:rsidRPr="002E1562">
        <w:rPr>
          <w:b w:val="0"/>
        </w:rPr>
        <w:t>(Cont'd)</w:t>
      </w:r>
    </w:p>
    <w:p w:rsidR="000B4B57" w:rsidRDefault="000B4B57" w:rsidP="00177778">
      <w:pPr>
        <w:pStyle w:val="outlinehd3"/>
      </w:pPr>
      <w:r>
        <w:tab/>
        <w:t>2.</w:t>
      </w:r>
      <w:r>
        <w:tab/>
        <w:t>Class Codes 43007 – 51625</w:t>
      </w:r>
    </w:p>
    <w:p w:rsidR="000B4B57" w:rsidRPr="005F7519" w:rsidRDefault="000B4B57" w:rsidP="00177778">
      <w:pPr>
        <w:pStyle w:val="isonormal"/>
      </w:pPr>
      <w:r>
        <w:br w:type="column"/>
      </w:r>
    </w:p>
    <w:p w:rsidR="000B4B57" w:rsidRDefault="000B4B57" w:rsidP="00177778">
      <w:pPr>
        <w:pStyle w:val="isonormal"/>
        <w:sectPr w:rsidR="000B4B57" w:rsidSect="000B4B57">
          <w:headerReference w:type="default" r:id="rId15"/>
          <w:footerReference w:type="default" r:id="rId16"/>
          <w:pgSz w:w="12240" w:h="15840" w:code="1"/>
          <w:pgMar w:top="1440" w:right="965" w:bottom="1440" w:left="1195" w:header="576" w:footer="475" w:gutter="0"/>
          <w:cols w:num="2" w:space="480"/>
          <w:docGrid w:linePitch="326"/>
        </w:sectPr>
      </w:pPr>
    </w:p>
    <w:p w:rsidR="000B4B57" w:rsidRDefault="000B4B57" w:rsidP="00177778">
      <w:pPr>
        <w:pStyle w:val="space4"/>
      </w:pPr>
    </w:p>
    <w:tbl>
      <w:tblPr>
        <w:tblW w:w="10290" w:type="dxa"/>
        <w:tblInd w:w="-160" w:type="dxa"/>
        <w:tblLayout w:type="fixed"/>
        <w:tblCellMar>
          <w:left w:w="50" w:type="dxa"/>
          <w:right w:w="50" w:type="dxa"/>
        </w:tblCellMar>
        <w:tblLook w:val="0000" w:firstRow="0" w:lastRow="0" w:firstColumn="0" w:lastColumn="0" w:noHBand="0" w:noVBand="0"/>
      </w:tblPr>
      <w:tblGrid>
        <w:gridCol w:w="200"/>
        <w:gridCol w:w="967"/>
        <w:gridCol w:w="1018"/>
        <w:gridCol w:w="1018"/>
        <w:gridCol w:w="1137"/>
        <w:gridCol w:w="899"/>
        <w:gridCol w:w="1018"/>
        <w:gridCol w:w="1018"/>
        <w:gridCol w:w="1018"/>
        <w:gridCol w:w="1137"/>
        <w:gridCol w:w="860"/>
      </w:tblGrid>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head"/>
            </w:pPr>
            <w:r>
              <w:br/>
            </w:r>
            <w:r>
              <w:br/>
            </w:r>
          </w:p>
        </w:tc>
        <w:tc>
          <w:tcPr>
            <w:tcW w:w="10090" w:type="dxa"/>
            <w:gridSpan w:val="10"/>
            <w:tcBorders>
              <w:top w:val="single" w:sz="4" w:space="0" w:color="auto"/>
              <w:left w:val="single" w:sz="4" w:space="0" w:color="auto"/>
              <w:right w:val="single" w:sz="6" w:space="0" w:color="auto"/>
            </w:tcBorders>
          </w:tcPr>
          <w:p w:rsidR="000B4B57" w:rsidRDefault="000B4B57" w:rsidP="00177778">
            <w:pPr>
              <w:pStyle w:val="tablehead"/>
            </w:pPr>
            <w:r>
              <w:br w:type="column"/>
            </w:r>
            <w:r>
              <w:br w:type="column"/>
              <w:t>$100,000/200,000 BASIC LIMIT OCCURRENCE</w:t>
            </w:r>
            <w:r>
              <w:br/>
              <w:t xml:space="preserve">Premises/Operations (Prem/Ops) (Subline Code 334) </w:t>
            </w:r>
            <w:r>
              <w:br/>
              <w:t>Products/Completed Operations (Prod/COps) (Subline Code 336)</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head"/>
            </w:pPr>
            <w:r>
              <w:br/>
            </w:r>
          </w:p>
        </w:tc>
        <w:tc>
          <w:tcPr>
            <w:tcW w:w="967" w:type="dxa"/>
            <w:tcBorders>
              <w:top w:val="single" w:sz="6" w:space="0" w:color="auto"/>
              <w:left w:val="single" w:sz="4" w:space="0" w:color="auto"/>
              <w:bottom w:val="single" w:sz="6" w:space="0" w:color="auto"/>
              <w:right w:val="single" w:sz="6" w:space="0" w:color="auto"/>
            </w:tcBorders>
          </w:tcPr>
          <w:p w:rsidR="000B4B57" w:rsidRDefault="000B4B57" w:rsidP="00177778">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t xml:space="preserve">Prod/COps </w:t>
            </w:r>
            <w:r>
              <w:br/>
              <w:t>ELP</w:t>
            </w:r>
          </w:p>
        </w:tc>
        <w:tc>
          <w:tcPr>
            <w:tcW w:w="899"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br/>
              <w:t>H/R</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t xml:space="preserve">Prod/COps </w:t>
            </w:r>
            <w:r>
              <w:br/>
              <w:t>ELP</w:t>
            </w:r>
          </w:p>
        </w:tc>
        <w:tc>
          <w:tcPr>
            <w:tcW w:w="860" w:type="dxa"/>
            <w:tcBorders>
              <w:top w:val="single" w:sz="6" w:space="0" w:color="auto"/>
              <w:left w:val="single" w:sz="6" w:space="0" w:color="auto"/>
              <w:bottom w:val="single" w:sz="6" w:space="0" w:color="auto"/>
              <w:right w:val="single" w:sz="6" w:space="0" w:color="auto"/>
            </w:tcBorders>
          </w:tcPr>
          <w:p w:rsidR="000B4B57" w:rsidRDefault="000B4B57" w:rsidP="00177778">
            <w:pPr>
              <w:pStyle w:val="tablehead"/>
            </w:pPr>
            <w:r>
              <w:br/>
              <w:t>H/R</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top w:val="single" w:sz="6" w:space="0" w:color="auto"/>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43007</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top w:val="single" w:sz="6" w:space="0" w:color="auto"/>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top w:val="single" w:sz="6" w:space="0" w:color="auto"/>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top w:val="single" w:sz="6" w:space="0" w:color="auto"/>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47146</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$0.80</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4/B</w:t>
            </w:r>
          </w:p>
        </w:tc>
        <w:tc>
          <w:tcPr>
            <w:tcW w:w="1137" w:type="dxa"/>
            <w:tcBorders>
              <w:top w:val="single" w:sz="6" w:space="0" w:color="auto"/>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top w:val="single" w:sz="6" w:space="0" w:color="auto"/>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43117</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47147</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$0.80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43215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$1.49</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47253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43424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$6.40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47254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43517</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47468</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$0.246</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99"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60" w:type="dxa"/>
            <w:tcBorders>
              <w:left w:val="single" w:sz="6" w:space="0" w:color="auto"/>
              <w:right w:val="single" w:sz="6" w:space="0" w:color="auto"/>
            </w:tcBorders>
            <w:shd w:val="clear" w:color="auto" w:fill="FFFFFF"/>
          </w:tcPr>
          <w:p w:rsidR="000B4B57" w:rsidRDefault="000B4B57" w:rsidP="00177778">
            <w:pPr>
              <w:pStyle w:val="tabletext00"/>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43754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47600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43945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$20.50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47610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43946</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48177</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43990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$3.09</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2/B</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48178</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43991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48252</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99"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60" w:type="dxa"/>
            <w:tcBorders>
              <w:left w:val="single" w:sz="6" w:space="0" w:color="auto"/>
              <w:right w:val="single" w:sz="6" w:space="0" w:color="auto"/>
            </w:tcBorders>
            <w:shd w:val="clear" w:color="auto" w:fill="FFFFFF"/>
          </w:tcPr>
          <w:p w:rsidR="000B4B57" w:rsidRDefault="000B4B57" w:rsidP="00177778">
            <w:pPr>
              <w:pStyle w:val="tabletext00"/>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44010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48610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44105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$3.64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48636</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44106</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$4.37</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48727</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$40.40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1/E</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44113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$1.04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48924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$18.20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44193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$182.00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49305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99"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60" w:type="dxa"/>
            <w:tcBorders>
              <w:left w:val="single" w:sz="6" w:space="0" w:color="auto"/>
              <w:right w:val="single" w:sz="6" w:space="0" w:color="auto"/>
            </w:tcBorders>
            <w:shd w:val="clear" w:color="auto" w:fill="FFFFFF"/>
          </w:tcPr>
          <w:p w:rsidR="000B4B57" w:rsidRDefault="000B4B57" w:rsidP="00177778">
            <w:pPr>
              <w:pStyle w:val="tabletext00"/>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44194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$182.00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2/B</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49451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$0.64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5/E</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44222</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$2.90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49452</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$0.83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5/C</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44500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49800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44501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49890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1/B</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45224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49891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1/B</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99"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60" w:type="dxa"/>
            <w:tcBorders>
              <w:left w:val="single" w:sz="6" w:space="0" w:color="auto"/>
              <w:right w:val="single" w:sz="6" w:space="0" w:color="auto"/>
            </w:tcBorders>
            <w:shd w:val="clear" w:color="auto" w:fill="FFFFFF"/>
          </w:tcPr>
          <w:p w:rsidR="000B4B57" w:rsidRDefault="000B4B57" w:rsidP="00177778">
            <w:pPr>
              <w:pStyle w:val="tabletext00"/>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45225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49902</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45380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49903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45523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$180.00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50015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$0.90</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45524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$180.00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3/B</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50017</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$0.90</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45539</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$0.76</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2/B</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50045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$1.76</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99"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018" w:type="dxa"/>
            <w:tcBorders>
              <w:left w:val="single" w:sz="6" w:space="0" w:color="auto"/>
              <w:right w:val="single" w:sz="6" w:space="0" w:color="auto"/>
            </w:tcBorders>
            <w:shd w:val="clear" w:color="auto" w:fill="FFFFFF"/>
          </w:tcPr>
          <w:p w:rsidR="000B4B57" w:rsidRDefault="000B4B57" w:rsidP="00177778">
            <w:pPr>
              <w:pStyle w:val="tabletext00"/>
            </w:pPr>
          </w:p>
        </w:tc>
        <w:tc>
          <w:tcPr>
            <w:tcW w:w="1137" w:type="dxa"/>
            <w:tcBorders>
              <w:left w:val="single" w:sz="6" w:space="0" w:color="auto"/>
              <w:right w:val="single" w:sz="6" w:space="0" w:color="auto"/>
            </w:tcBorders>
            <w:shd w:val="clear" w:color="auto" w:fill="FFFFFF"/>
          </w:tcPr>
          <w:p w:rsidR="000B4B57" w:rsidRDefault="000B4B57" w:rsidP="00177778">
            <w:pPr>
              <w:pStyle w:val="tabletext00"/>
            </w:pPr>
          </w:p>
        </w:tc>
        <w:tc>
          <w:tcPr>
            <w:tcW w:w="860" w:type="dxa"/>
            <w:tcBorders>
              <w:left w:val="single" w:sz="6" w:space="0" w:color="auto"/>
              <w:right w:val="single" w:sz="6" w:space="0" w:color="auto"/>
            </w:tcBorders>
            <w:shd w:val="clear" w:color="auto" w:fill="FFFFFF"/>
          </w:tcPr>
          <w:p w:rsidR="000B4B57" w:rsidRDefault="000B4B57" w:rsidP="00177778">
            <w:pPr>
              <w:pStyle w:val="tabletext00"/>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45993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$0.064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$0.155</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1/B</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50047</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46510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51005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46590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51201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46671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$122.00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1/D</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51210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$1.46</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5/A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46773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$223.00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51211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r>
      <w:tr w:rsidR="000B4B57" w:rsidTr="00584A95">
        <w:tblPrEx>
          <w:tblBorders>
            <w:left w:val="single" w:sz="6" w:space="0" w:color="auto"/>
            <w:right w:val="single" w:sz="6" w:space="0" w:color="auto"/>
            <w:insideH w:val="single" w:sz="6" w:space="0" w:color="auto"/>
            <w:insideV w:val="single" w:sz="6" w:space="0" w:color="auto"/>
          </w:tblBorders>
        </w:tblPrEx>
        <w:trPr>
          <w:cantSplit/>
          <w:trHeight w:val="190"/>
        </w:trPr>
        <w:tc>
          <w:tcPr>
            <w:tcW w:w="200" w:type="dxa"/>
            <w:tcBorders>
              <w:top w:val="nil"/>
              <w:left w:val="nil"/>
              <w:bottom w:val="nil"/>
              <w:right w:val="single" w:sz="4" w:space="0" w:color="auto"/>
            </w:tcBorders>
            <w:shd w:val="clear" w:color="auto" w:fill="auto"/>
          </w:tcPr>
          <w:p w:rsidR="000B4B57" w:rsidRDefault="000B4B57" w:rsidP="00177778">
            <w:pPr>
              <w:pStyle w:val="tabletext00"/>
            </w:pPr>
          </w:p>
        </w:tc>
        <w:tc>
          <w:tcPr>
            <w:tcW w:w="967" w:type="dxa"/>
            <w:tcBorders>
              <w:top w:val="nil"/>
              <w:left w:val="single" w:sz="4" w:space="0" w:color="auto"/>
              <w:bottom w:val="nil"/>
            </w:tcBorders>
            <w:shd w:val="clear" w:color="auto" w:fill="FFFFFF"/>
          </w:tcPr>
          <w:p w:rsidR="000B4B57" w:rsidRPr="004368F1" w:rsidRDefault="000B4B57" w:rsidP="00177778">
            <w:pPr>
              <w:pStyle w:val="tabletext00"/>
              <w:rPr>
                <w:b/>
              </w:rPr>
            </w:pPr>
          </w:p>
        </w:tc>
        <w:tc>
          <w:tcPr>
            <w:tcW w:w="1018" w:type="dxa"/>
            <w:tcBorders>
              <w:top w:val="nil"/>
              <w:bottom w:val="nil"/>
            </w:tcBorders>
            <w:shd w:val="clear" w:color="auto" w:fill="FFFFFF"/>
          </w:tcPr>
          <w:p w:rsidR="000B4B57" w:rsidRDefault="000B4B57" w:rsidP="00177778">
            <w:pPr>
              <w:pStyle w:val="tabletext00"/>
            </w:pPr>
          </w:p>
        </w:tc>
        <w:tc>
          <w:tcPr>
            <w:tcW w:w="1018" w:type="dxa"/>
            <w:tcBorders>
              <w:top w:val="nil"/>
              <w:bottom w:val="nil"/>
            </w:tcBorders>
            <w:shd w:val="clear" w:color="auto" w:fill="FFFFFF"/>
          </w:tcPr>
          <w:p w:rsidR="000B4B57" w:rsidRDefault="000B4B57" w:rsidP="00177778">
            <w:pPr>
              <w:pStyle w:val="tabletext00"/>
            </w:pPr>
          </w:p>
        </w:tc>
        <w:tc>
          <w:tcPr>
            <w:tcW w:w="1137" w:type="dxa"/>
            <w:tcBorders>
              <w:top w:val="nil"/>
              <w:bottom w:val="nil"/>
            </w:tcBorders>
            <w:shd w:val="clear" w:color="auto" w:fill="FFFFFF"/>
          </w:tcPr>
          <w:p w:rsidR="000B4B57" w:rsidRDefault="000B4B57" w:rsidP="00177778">
            <w:pPr>
              <w:pStyle w:val="tabletext00"/>
            </w:pPr>
          </w:p>
        </w:tc>
        <w:tc>
          <w:tcPr>
            <w:tcW w:w="899" w:type="dxa"/>
            <w:tcBorders>
              <w:top w:val="nil"/>
              <w:bottom w:val="nil"/>
            </w:tcBorders>
            <w:shd w:val="clear" w:color="auto" w:fill="FFFFFF"/>
          </w:tcPr>
          <w:p w:rsidR="000B4B57" w:rsidRDefault="000B4B57" w:rsidP="00177778">
            <w:pPr>
              <w:pStyle w:val="tabletext00"/>
            </w:pPr>
          </w:p>
        </w:tc>
        <w:tc>
          <w:tcPr>
            <w:tcW w:w="1018" w:type="dxa"/>
            <w:tcBorders>
              <w:top w:val="nil"/>
              <w:bottom w:val="nil"/>
            </w:tcBorders>
            <w:shd w:val="clear" w:color="auto" w:fill="FFFFFF"/>
          </w:tcPr>
          <w:p w:rsidR="000B4B57" w:rsidRPr="004368F1" w:rsidRDefault="000B4B57" w:rsidP="00177778">
            <w:pPr>
              <w:pStyle w:val="tabletext00"/>
              <w:rPr>
                <w:b/>
              </w:rPr>
            </w:pPr>
          </w:p>
        </w:tc>
        <w:tc>
          <w:tcPr>
            <w:tcW w:w="1018" w:type="dxa"/>
            <w:tcBorders>
              <w:top w:val="nil"/>
              <w:bottom w:val="nil"/>
            </w:tcBorders>
            <w:shd w:val="clear" w:color="auto" w:fill="FFFFFF"/>
          </w:tcPr>
          <w:p w:rsidR="000B4B57" w:rsidRDefault="000B4B57" w:rsidP="00177778">
            <w:pPr>
              <w:pStyle w:val="tabletext00"/>
            </w:pPr>
          </w:p>
        </w:tc>
        <w:tc>
          <w:tcPr>
            <w:tcW w:w="1018" w:type="dxa"/>
            <w:tcBorders>
              <w:top w:val="nil"/>
              <w:bottom w:val="nil"/>
            </w:tcBorders>
            <w:shd w:val="clear" w:color="auto" w:fill="FFFFFF"/>
          </w:tcPr>
          <w:p w:rsidR="000B4B57" w:rsidRDefault="000B4B57" w:rsidP="00177778">
            <w:pPr>
              <w:pStyle w:val="tabletext00"/>
            </w:pPr>
          </w:p>
        </w:tc>
        <w:tc>
          <w:tcPr>
            <w:tcW w:w="1137" w:type="dxa"/>
            <w:tcBorders>
              <w:top w:val="nil"/>
              <w:bottom w:val="nil"/>
            </w:tcBorders>
            <w:shd w:val="clear" w:color="auto" w:fill="FFFFFF"/>
          </w:tcPr>
          <w:p w:rsidR="000B4B57" w:rsidRDefault="000B4B57" w:rsidP="00177778">
            <w:pPr>
              <w:pStyle w:val="tabletext00"/>
            </w:pPr>
          </w:p>
        </w:tc>
        <w:tc>
          <w:tcPr>
            <w:tcW w:w="860" w:type="dxa"/>
            <w:tcBorders>
              <w:top w:val="nil"/>
              <w:bottom w:val="nil"/>
            </w:tcBorders>
            <w:shd w:val="clear" w:color="auto" w:fill="FFFFFF"/>
          </w:tcPr>
          <w:p w:rsidR="000B4B57" w:rsidRDefault="000B4B57" w:rsidP="00177778">
            <w:pPr>
              <w:pStyle w:val="tabletext00"/>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46822</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cs="Arial"/>
                <w:b/>
                <w:szCs w:val="18"/>
              </w:rPr>
            </w:pPr>
            <w:r>
              <w:rPr>
                <w:rFonts w:eastAsia="Arial Unicode MS" w:cs="Arial"/>
                <w:b/>
                <w:szCs w:val="18"/>
              </w:rPr>
              <w:t>51250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$1.28</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46881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$0.134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cs="Arial"/>
                <w:b/>
                <w:szCs w:val="18"/>
              </w:rPr>
            </w:pPr>
            <w:r>
              <w:rPr>
                <w:rFonts w:eastAsia="Arial Unicode MS" w:cs="Arial"/>
                <w:b/>
                <w:szCs w:val="18"/>
              </w:rPr>
              <w:t>51251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$1.02</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5/A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46882</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$0.134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cs="Arial"/>
                <w:b/>
                <w:szCs w:val="18"/>
              </w:rPr>
            </w:pPr>
            <w:r>
              <w:rPr>
                <w:rFonts w:eastAsia="Arial Unicode MS" w:cs="Arial"/>
                <w:b/>
                <w:szCs w:val="18"/>
              </w:rPr>
              <w:t>51253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$0.43</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46913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cs="Arial"/>
                <w:b/>
                <w:szCs w:val="18"/>
              </w:rPr>
            </w:pPr>
            <w:r>
              <w:rPr>
                <w:rFonts w:eastAsia="Arial Unicode MS" w:cs="Arial"/>
                <w:b/>
                <w:szCs w:val="18"/>
              </w:rPr>
              <w:t>51255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$2.64</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46914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cs="Arial"/>
                <w:b/>
                <w:szCs w:val="18"/>
              </w:rPr>
            </w:pPr>
            <w:r>
              <w:rPr>
                <w:rFonts w:eastAsia="Arial Unicode MS" w:cs="Arial"/>
                <w:b/>
                <w:szCs w:val="18"/>
              </w:rPr>
              <w:t>51340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$0.84</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4/A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00"/>
            </w:pPr>
          </w:p>
        </w:tc>
        <w:tc>
          <w:tcPr>
            <w:tcW w:w="967" w:type="dxa"/>
            <w:tcBorders>
              <w:left w:val="single" w:sz="4" w:space="0" w:color="auto"/>
              <w:right w:val="single" w:sz="6" w:space="0" w:color="auto"/>
            </w:tcBorders>
            <w:shd w:val="clear" w:color="auto" w:fill="FFFFFF"/>
          </w:tcPr>
          <w:p w:rsidR="000B4B57" w:rsidRDefault="000B4B57" w:rsidP="00177778">
            <w:pPr>
              <w:pStyle w:val="tabletext00"/>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rPr>
            </w:pPr>
          </w:p>
        </w:tc>
        <w:tc>
          <w:tcPr>
            <w:tcW w:w="899"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177778">
            <w:pPr>
              <w:pStyle w:val="tabletext00"/>
              <w:rPr>
                <w:rFonts w:eastAsia="Arial Unicode MS"/>
              </w:rPr>
            </w:pP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46915</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cs="Arial"/>
                <w:b/>
                <w:szCs w:val="18"/>
              </w:rPr>
            </w:pPr>
            <w:r>
              <w:rPr>
                <w:rFonts w:eastAsia="Arial Unicode MS" w:cs="Arial"/>
                <w:b/>
                <w:szCs w:val="18"/>
              </w:rPr>
              <w:t>51400</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cs="Arial"/>
                <w:szCs w:val="18"/>
              </w:rPr>
            </w:pPr>
            <w:r>
              <w:rPr>
                <w:rFonts w:eastAsia="Arial Unicode MS" w:cs="Arial"/>
                <w:szCs w:val="18"/>
              </w:rPr>
              <w:t>$2.35</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46916</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177778">
            <w:pPr>
              <w:pStyle w:val="tabletext10"/>
              <w:jc w:val="center"/>
              <w:rPr>
                <w:rFonts w:eastAsia="Arial Unicode MS"/>
                <w:b/>
              </w:rPr>
            </w:pPr>
            <w:r>
              <w:rPr>
                <w:rFonts w:eastAsia="Arial Unicode MS"/>
                <w:b/>
              </w:rPr>
              <w:t>51401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$2.50</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pPr>
            <w:r>
              <w:t>1/A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Default="000B4B57" w:rsidP="00177778">
            <w:pPr>
              <w:pStyle w:val="tabletext10"/>
              <w:jc w:val="center"/>
              <w:rPr>
                <w:rFonts w:eastAsia="Arial Unicode MS"/>
                <w:b/>
              </w:rPr>
            </w:pPr>
            <w:r>
              <w:rPr>
                <w:rFonts w:eastAsia="Arial Unicode MS"/>
                <w:b/>
              </w:rPr>
              <w:t>47051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$3.98</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5/C</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b/>
              </w:rPr>
            </w:pPr>
            <w:r>
              <w:rPr>
                <w:rFonts w:eastAsia="Arial Unicode MS"/>
                <w:b/>
              </w:rPr>
              <w:t>51553</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$0.44</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pPr>
            <w:r>
              <w:t>5/A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right w:val="single" w:sz="6" w:space="0" w:color="auto"/>
            </w:tcBorders>
            <w:shd w:val="clear" w:color="auto" w:fill="FFFFFF"/>
          </w:tcPr>
          <w:p w:rsidR="000B4B57" w:rsidRDefault="000B4B57" w:rsidP="00177778">
            <w:pPr>
              <w:pStyle w:val="tabletext10"/>
              <w:jc w:val="center"/>
              <w:rPr>
                <w:rFonts w:eastAsia="Arial Unicode MS"/>
                <w:b/>
              </w:rPr>
            </w:pPr>
            <w:r>
              <w:rPr>
                <w:rFonts w:eastAsia="Arial Unicode MS"/>
                <w:b/>
              </w:rPr>
              <w:t>47052</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$2.01</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2/D</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b/>
              </w:rPr>
            </w:pPr>
            <w:r>
              <w:rPr>
                <w:rFonts w:eastAsia="Arial Unicode MS"/>
                <w:b/>
              </w:rPr>
              <w:t>51554</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$0.40</w:t>
            </w:r>
          </w:p>
        </w:tc>
        <w:tc>
          <w:tcPr>
            <w:tcW w:w="860" w:type="dxa"/>
            <w:tcBorders>
              <w:left w:val="single" w:sz="6" w:space="0" w:color="auto"/>
              <w:right w:val="single" w:sz="6" w:space="0" w:color="auto"/>
            </w:tcBorders>
            <w:shd w:val="clear" w:color="auto" w:fill="FFFFFF"/>
          </w:tcPr>
          <w:p w:rsidR="000B4B57" w:rsidRDefault="000B4B57" w:rsidP="00177778">
            <w:pPr>
              <w:pStyle w:val="tabletext10"/>
              <w:jc w:val="center"/>
            </w:pPr>
            <w:r>
              <w:t>5/A</w:t>
            </w:r>
          </w:p>
        </w:tc>
      </w:tr>
      <w:tr w:rsidR="000B4B57" w:rsidTr="00584A95">
        <w:trPr>
          <w:cantSplit/>
          <w:trHeight w:val="190"/>
        </w:trPr>
        <w:tc>
          <w:tcPr>
            <w:tcW w:w="200" w:type="dxa"/>
            <w:tcBorders>
              <w:right w:val="single" w:sz="4" w:space="0" w:color="auto"/>
            </w:tcBorders>
            <w:shd w:val="clear" w:color="auto" w:fill="auto"/>
          </w:tcPr>
          <w:p w:rsidR="000B4B57" w:rsidRDefault="000B4B57" w:rsidP="00177778">
            <w:pPr>
              <w:pStyle w:val="tabletext10"/>
            </w:pPr>
          </w:p>
        </w:tc>
        <w:tc>
          <w:tcPr>
            <w:tcW w:w="967" w:type="dxa"/>
            <w:tcBorders>
              <w:left w:val="single" w:sz="4"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b/>
              </w:rPr>
            </w:pPr>
            <w:r>
              <w:rPr>
                <w:rFonts w:eastAsia="Arial Unicode MS"/>
                <w:b/>
              </w:rPr>
              <w:t>47103</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$11.10</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5/A</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Incl.</w:t>
            </w:r>
          </w:p>
        </w:tc>
        <w:tc>
          <w:tcPr>
            <w:tcW w:w="899"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b/>
              </w:rPr>
            </w:pPr>
            <w:r>
              <w:rPr>
                <w:rFonts w:eastAsia="Arial Unicode MS"/>
                <w:b/>
              </w:rPr>
              <w:t>51625</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Manual</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rPr>
                <w:rFonts w:eastAsia="Arial Unicode MS"/>
              </w:rPr>
            </w:pPr>
            <w:r>
              <w:rPr>
                <w:rFonts w:eastAsia="Arial Unicode MS"/>
              </w:rPr>
              <w:t>RTC</w:t>
            </w:r>
          </w:p>
        </w:tc>
        <w:tc>
          <w:tcPr>
            <w:tcW w:w="860" w:type="dxa"/>
            <w:tcBorders>
              <w:left w:val="single" w:sz="6" w:space="0" w:color="auto"/>
              <w:bottom w:val="single" w:sz="6" w:space="0" w:color="auto"/>
              <w:right w:val="single" w:sz="6" w:space="0" w:color="auto"/>
            </w:tcBorders>
            <w:shd w:val="clear" w:color="auto" w:fill="FFFFFF"/>
          </w:tcPr>
          <w:p w:rsidR="000B4B57" w:rsidRDefault="000B4B57" w:rsidP="00177778">
            <w:pPr>
              <w:pStyle w:val="tabletext10"/>
              <w:jc w:val="center"/>
            </w:pPr>
          </w:p>
        </w:tc>
      </w:tr>
    </w:tbl>
    <w:p w:rsidR="000B4B57" w:rsidRDefault="000B4B57" w:rsidP="00177778">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177778">
      <w:pPr>
        <w:pStyle w:val="tablecaption"/>
      </w:pPr>
      <w:r>
        <w:t>Table 5.B.2. Class Codes 43007 – 51625</w:t>
      </w:r>
    </w:p>
    <w:p w:rsidR="000B4B57" w:rsidRPr="00082819" w:rsidRDefault="000B4B57" w:rsidP="00177778"/>
    <w:p w:rsidR="000B4B57" w:rsidRDefault="000B4B57" w:rsidP="000B4B57">
      <w:pPr>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D0171F">
      <w:pPr>
        <w:pStyle w:val="boxrule"/>
      </w:pPr>
      <w:r>
        <w:t>PROCEDURE 5.</w:t>
      </w:r>
      <w:r>
        <w:br/>
        <w:t xml:space="preserve">ESTIMATED LOSS POTENTIALS (ELPs) </w:t>
      </w:r>
      <w:r w:rsidRPr="002E1562">
        <w:rPr>
          <w:b w:val="0"/>
        </w:rPr>
        <w:t>(Cont'd)</w:t>
      </w:r>
    </w:p>
    <w:p w:rsidR="000B4B57" w:rsidRDefault="000B4B57" w:rsidP="00D0171F">
      <w:pPr>
        <w:pStyle w:val="outlinehd3"/>
      </w:pPr>
      <w:r>
        <w:tab/>
        <w:t>3.</w:t>
      </w:r>
      <w:r>
        <w:tab/>
        <w:t>Class Codes 51702 – 56980</w:t>
      </w:r>
    </w:p>
    <w:p w:rsidR="000B4B57" w:rsidRPr="005F7519" w:rsidRDefault="000B4B57" w:rsidP="00D0171F">
      <w:pPr>
        <w:pStyle w:val="isonormal"/>
      </w:pPr>
      <w:r>
        <w:br w:type="column"/>
      </w:r>
    </w:p>
    <w:p w:rsidR="000B4B57" w:rsidRDefault="000B4B57" w:rsidP="00D0171F">
      <w:pPr>
        <w:pStyle w:val="isonormal"/>
        <w:sectPr w:rsidR="000B4B57" w:rsidSect="000B4B57">
          <w:headerReference w:type="default" r:id="rId17"/>
          <w:footerReference w:type="default" r:id="rId18"/>
          <w:pgSz w:w="12240" w:h="15840" w:code="1"/>
          <w:pgMar w:top="1440" w:right="965" w:bottom="1440" w:left="1195" w:header="576" w:footer="475" w:gutter="0"/>
          <w:cols w:num="2" w:space="480"/>
          <w:docGrid w:linePitch="326"/>
        </w:sectPr>
      </w:pPr>
    </w:p>
    <w:p w:rsidR="000B4B57" w:rsidRDefault="000B4B57" w:rsidP="00D0171F">
      <w:pPr>
        <w:pStyle w:val="space4"/>
      </w:pPr>
    </w:p>
    <w:tbl>
      <w:tblPr>
        <w:tblW w:w="10290" w:type="dxa"/>
        <w:tblInd w:w="-160" w:type="dxa"/>
        <w:tblLayout w:type="fixed"/>
        <w:tblCellMar>
          <w:left w:w="50" w:type="dxa"/>
          <w:right w:w="50" w:type="dxa"/>
        </w:tblCellMar>
        <w:tblLook w:val="0000" w:firstRow="0" w:lastRow="0" w:firstColumn="0" w:lastColumn="0" w:noHBand="0" w:noVBand="0"/>
      </w:tblPr>
      <w:tblGrid>
        <w:gridCol w:w="200"/>
        <w:gridCol w:w="967"/>
        <w:gridCol w:w="1018"/>
        <w:gridCol w:w="1018"/>
        <w:gridCol w:w="1137"/>
        <w:gridCol w:w="899"/>
        <w:gridCol w:w="1018"/>
        <w:gridCol w:w="1018"/>
        <w:gridCol w:w="1018"/>
        <w:gridCol w:w="1137"/>
        <w:gridCol w:w="860"/>
      </w:tblGrid>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head"/>
            </w:pPr>
            <w:r>
              <w:br/>
            </w:r>
            <w:r>
              <w:br/>
            </w:r>
          </w:p>
        </w:tc>
        <w:tc>
          <w:tcPr>
            <w:tcW w:w="10090" w:type="dxa"/>
            <w:gridSpan w:val="10"/>
            <w:tcBorders>
              <w:top w:val="single" w:sz="4" w:space="0" w:color="auto"/>
              <w:left w:val="single" w:sz="4" w:space="0" w:color="auto"/>
              <w:right w:val="single" w:sz="6" w:space="0" w:color="auto"/>
            </w:tcBorders>
          </w:tcPr>
          <w:p w:rsidR="000B4B57" w:rsidRDefault="000B4B57" w:rsidP="00D0171F">
            <w:pPr>
              <w:pStyle w:val="tablehead"/>
            </w:pPr>
            <w:r>
              <w:br w:type="column"/>
            </w:r>
            <w:r>
              <w:br w:type="column"/>
              <w:t>$100,000/200,000 BASIC LIMIT OCCURRENCE</w:t>
            </w:r>
            <w:r>
              <w:br/>
              <w:t xml:space="preserve">Premises/Operations (Prem/Ops) (Subline Code 334) </w:t>
            </w:r>
            <w:r>
              <w:br/>
              <w:t>Products/Completed Operations (Prod/COps) (Subline Code 336)</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head"/>
            </w:pPr>
            <w:r>
              <w:br/>
            </w:r>
          </w:p>
        </w:tc>
        <w:tc>
          <w:tcPr>
            <w:tcW w:w="967" w:type="dxa"/>
            <w:tcBorders>
              <w:top w:val="single" w:sz="6" w:space="0" w:color="auto"/>
              <w:left w:val="single" w:sz="4" w:space="0" w:color="auto"/>
              <w:bottom w:val="single" w:sz="6" w:space="0" w:color="auto"/>
              <w:right w:val="single" w:sz="6" w:space="0" w:color="auto"/>
            </w:tcBorders>
          </w:tcPr>
          <w:p w:rsidR="000B4B57" w:rsidRDefault="000B4B57" w:rsidP="00D0171F">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t xml:space="preserve">Prod/COps </w:t>
            </w:r>
            <w:r>
              <w:br/>
              <w:t>ELP</w:t>
            </w:r>
          </w:p>
        </w:tc>
        <w:tc>
          <w:tcPr>
            <w:tcW w:w="899"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br/>
              <w:t>H/R</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t xml:space="preserve">Prod/COps </w:t>
            </w:r>
            <w:r>
              <w:br/>
              <w:t>ELP</w:t>
            </w:r>
          </w:p>
        </w:tc>
        <w:tc>
          <w:tcPr>
            <w:tcW w:w="860" w:type="dxa"/>
            <w:tcBorders>
              <w:top w:val="single" w:sz="6" w:space="0" w:color="auto"/>
              <w:left w:val="single" w:sz="6" w:space="0" w:color="auto"/>
              <w:bottom w:val="single" w:sz="6" w:space="0" w:color="auto"/>
              <w:right w:val="single" w:sz="6" w:space="0" w:color="auto"/>
            </w:tcBorders>
          </w:tcPr>
          <w:p w:rsidR="000B4B57" w:rsidRDefault="000B4B57" w:rsidP="00D0171F">
            <w:pPr>
              <w:pStyle w:val="tablehead"/>
            </w:pPr>
            <w:r>
              <w:br/>
              <w:t>H/R</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top w:val="single" w:sz="6" w:space="0" w:color="auto"/>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51702</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top w:val="single" w:sz="6" w:space="0" w:color="auto"/>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$1.52</w:t>
            </w:r>
          </w:p>
        </w:tc>
        <w:tc>
          <w:tcPr>
            <w:tcW w:w="899" w:type="dxa"/>
            <w:tcBorders>
              <w:top w:val="single" w:sz="6" w:space="0" w:color="auto"/>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top w:val="single" w:sz="6" w:space="0" w:color="auto"/>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53901</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137" w:type="dxa"/>
            <w:tcBorders>
              <w:top w:val="single" w:sz="6" w:space="0" w:color="auto"/>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top w:val="single" w:sz="6" w:space="0" w:color="auto"/>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51703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53902</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51790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$1.14</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53903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51796</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53904</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51850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$1.10</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53905</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99"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60" w:type="dxa"/>
            <w:tcBorders>
              <w:left w:val="single" w:sz="6" w:space="0" w:color="auto"/>
              <w:right w:val="single" w:sz="6" w:space="0" w:color="auto"/>
            </w:tcBorders>
            <w:shd w:val="clear" w:color="auto" w:fill="FFFFFF"/>
          </w:tcPr>
          <w:p w:rsidR="000B4B57" w:rsidRDefault="000B4B57" w:rsidP="00D0171F">
            <w:pPr>
              <w:pStyle w:val="tabletext00"/>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51851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$2.43</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53951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$0.33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$0.067</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51852</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$2.43</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53952</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$0.33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$0.067</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51853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$2.43</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53953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$0.40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$2.00</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51854</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$1.82</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54444</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51855</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$1.82</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55014</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$0.171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$0.72</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99"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60" w:type="dxa"/>
            <w:tcBorders>
              <w:left w:val="single" w:sz="6" w:space="0" w:color="auto"/>
              <w:right w:val="single" w:sz="6" w:space="0" w:color="auto"/>
            </w:tcBorders>
            <w:shd w:val="clear" w:color="auto" w:fill="FFFFFF"/>
          </w:tcPr>
          <w:p w:rsidR="000B4B57" w:rsidRDefault="000B4B57" w:rsidP="00D0171F">
            <w:pPr>
              <w:pStyle w:val="tabletext00"/>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51856</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$1.82</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55410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51857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$1.82</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55426</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$1.12</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5/A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51919</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$1.26</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55648</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$1.43</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51959</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$0.95</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55649</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$0.198</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52076</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$0.78</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55717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99"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60" w:type="dxa"/>
            <w:tcBorders>
              <w:left w:val="single" w:sz="6" w:space="0" w:color="auto"/>
              <w:right w:val="single" w:sz="6" w:space="0" w:color="auto"/>
            </w:tcBorders>
            <w:shd w:val="clear" w:color="auto" w:fill="FFFFFF"/>
          </w:tcPr>
          <w:p w:rsidR="000B4B57" w:rsidRDefault="000B4B57" w:rsidP="00D0171F">
            <w:pPr>
              <w:pStyle w:val="tabletext00"/>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52109</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55718</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52137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$0.43</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56041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$0.76</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5/A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52150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56042</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$1.00</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52341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$1.64</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56170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52342</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$1.34</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56171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99"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60" w:type="dxa"/>
            <w:tcBorders>
              <w:left w:val="single" w:sz="6" w:space="0" w:color="auto"/>
              <w:right w:val="single" w:sz="6" w:space="0" w:color="auto"/>
            </w:tcBorders>
            <w:shd w:val="clear" w:color="auto" w:fill="FFFFFF"/>
          </w:tcPr>
          <w:p w:rsidR="000B4B57" w:rsidRDefault="000B4B57" w:rsidP="00D0171F">
            <w:pPr>
              <w:pStyle w:val="tabletext00"/>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52343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$1.70</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56567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$1.48</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52401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$0.87</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56650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$1.89</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52402</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56651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$1.80</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52432</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$1.13</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56652</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$1.25</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2/B</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52435</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$0.58</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56653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$1.25</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99"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018" w:type="dxa"/>
            <w:tcBorders>
              <w:left w:val="single" w:sz="6" w:space="0" w:color="auto"/>
              <w:right w:val="single" w:sz="6" w:space="0" w:color="auto"/>
            </w:tcBorders>
            <w:shd w:val="clear" w:color="auto" w:fill="FFFFFF"/>
          </w:tcPr>
          <w:p w:rsidR="000B4B57" w:rsidRDefault="000B4B57" w:rsidP="00D0171F">
            <w:pPr>
              <w:pStyle w:val="tabletext00"/>
            </w:pPr>
          </w:p>
        </w:tc>
        <w:tc>
          <w:tcPr>
            <w:tcW w:w="1137" w:type="dxa"/>
            <w:tcBorders>
              <w:left w:val="single" w:sz="6" w:space="0" w:color="auto"/>
              <w:right w:val="single" w:sz="6" w:space="0" w:color="auto"/>
            </w:tcBorders>
            <w:shd w:val="clear" w:color="auto" w:fill="FFFFFF"/>
          </w:tcPr>
          <w:p w:rsidR="000B4B57" w:rsidRDefault="000B4B57" w:rsidP="00D0171F">
            <w:pPr>
              <w:pStyle w:val="tabletext00"/>
            </w:pPr>
          </w:p>
        </w:tc>
        <w:tc>
          <w:tcPr>
            <w:tcW w:w="860" w:type="dxa"/>
            <w:tcBorders>
              <w:left w:val="single" w:sz="6" w:space="0" w:color="auto"/>
              <w:right w:val="single" w:sz="6" w:space="0" w:color="auto"/>
            </w:tcBorders>
            <w:shd w:val="clear" w:color="auto" w:fill="FFFFFF"/>
          </w:tcPr>
          <w:p w:rsidR="000B4B57" w:rsidRDefault="000B4B57" w:rsidP="00D0171F">
            <w:pPr>
              <w:pStyle w:val="tabletext00"/>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52438</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$0.74</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56654</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$1.25</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52440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$0.64</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56805</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$0.59</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52467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$0.73</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56806</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$2.18</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52619</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$1.07</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56807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$1.27</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52767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$8.56</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56808</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$0.96</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r>
      <w:tr w:rsidR="000B4B57" w:rsidTr="002A01DD">
        <w:tblPrEx>
          <w:tblBorders>
            <w:left w:val="single" w:sz="6" w:space="0" w:color="auto"/>
            <w:right w:val="single" w:sz="6" w:space="0" w:color="auto"/>
            <w:insideH w:val="single" w:sz="6" w:space="0" w:color="auto"/>
            <w:insideV w:val="single" w:sz="6" w:space="0" w:color="auto"/>
          </w:tblBorders>
        </w:tblPrEx>
        <w:trPr>
          <w:cantSplit/>
          <w:trHeight w:val="190"/>
        </w:trPr>
        <w:tc>
          <w:tcPr>
            <w:tcW w:w="200" w:type="dxa"/>
            <w:tcBorders>
              <w:top w:val="nil"/>
              <w:left w:val="nil"/>
              <w:bottom w:val="nil"/>
              <w:right w:val="single" w:sz="4" w:space="0" w:color="auto"/>
            </w:tcBorders>
            <w:shd w:val="clear" w:color="auto" w:fill="auto"/>
          </w:tcPr>
          <w:p w:rsidR="000B4B57" w:rsidRDefault="000B4B57" w:rsidP="00D0171F">
            <w:pPr>
              <w:pStyle w:val="tabletext00"/>
            </w:pPr>
          </w:p>
        </w:tc>
        <w:tc>
          <w:tcPr>
            <w:tcW w:w="967" w:type="dxa"/>
            <w:tcBorders>
              <w:top w:val="nil"/>
              <w:left w:val="single" w:sz="4" w:space="0" w:color="auto"/>
              <w:bottom w:val="nil"/>
            </w:tcBorders>
            <w:shd w:val="clear" w:color="auto" w:fill="FFFFFF"/>
          </w:tcPr>
          <w:p w:rsidR="000B4B57" w:rsidRPr="004368F1" w:rsidRDefault="000B4B57" w:rsidP="00D0171F">
            <w:pPr>
              <w:pStyle w:val="tabletext00"/>
              <w:rPr>
                <w:b/>
              </w:rPr>
            </w:pPr>
          </w:p>
        </w:tc>
        <w:tc>
          <w:tcPr>
            <w:tcW w:w="1018" w:type="dxa"/>
            <w:tcBorders>
              <w:top w:val="nil"/>
              <w:bottom w:val="nil"/>
            </w:tcBorders>
            <w:shd w:val="clear" w:color="auto" w:fill="FFFFFF"/>
          </w:tcPr>
          <w:p w:rsidR="000B4B57" w:rsidRDefault="000B4B57" w:rsidP="00D0171F">
            <w:pPr>
              <w:pStyle w:val="tabletext00"/>
            </w:pPr>
          </w:p>
        </w:tc>
        <w:tc>
          <w:tcPr>
            <w:tcW w:w="1018" w:type="dxa"/>
            <w:tcBorders>
              <w:top w:val="nil"/>
              <w:bottom w:val="nil"/>
            </w:tcBorders>
            <w:shd w:val="clear" w:color="auto" w:fill="FFFFFF"/>
          </w:tcPr>
          <w:p w:rsidR="000B4B57" w:rsidRDefault="000B4B57" w:rsidP="00D0171F">
            <w:pPr>
              <w:pStyle w:val="tabletext00"/>
            </w:pPr>
          </w:p>
        </w:tc>
        <w:tc>
          <w:tcPr>
            <w:tcW w:w="1137" w:type="dxa"/>
            <w:tcBorders>
              <w:top w:val="nil"/>
              <w:bottom w:val="nil"/>
            </w:tcBorders>
            <w:shd w:val="clear" w:color="auto" w:fill="FFFFFF"/>
          </w:tcPr>
          <w:p w:rsidR="000B4B57" w:rsidRDefault="000B4B57" w:rsidP="00D0171F">
            <w:pPr>
              <w:pStyle w:val="tabletext00"/>
            </w:pPr>
          </w:p>
        </w:tc>
        <w:tc>
          <w:tcPr>
            <w:tcW w:w="899" w:type="dxa"/>
            <w:tcBorders>
              <w:top w:val="nil"/>
              <w:bottom w:val="nil"/>
            </w:tcBorders>
            <w:shd w:val="clear" w:color="auto" w:fill="FFFFFF"/>
          </w:tcPr>
          <w:p w:rsidR="000B4B57" w:rsidRDefault="000B4B57" w:rsidP="00D0171F">
            <w:pPr>
              <w:pStyle w:val="tabletext00"/>
            </w:pPr>
          </w:p>
        </w:tc>
        <w:tc>
          <w:tcPr>
            <w:tcW w:w="1018" w:type="dxa"/>
            <w:tcBorders>
              <w:top w:val="nil"/>
              <w:bottom w:val="nil"/>
            </w:tcBorders>
            <w:shd w:val="clear" w:color="auto" w:fill="FFFFFF"/>
          </w:tcPr>
          <w:p w:rsidR="000B4B57" w:rsidRPr="004368F1" w:rsidRDefault="000B4B57" w:rsidP="00D0171F">
            <w:pPr>
              <w:pStyle w:val="tabletext00"/>
              <w:rPr>
                <w:b/>
              </w:rPr>
            </w:pPr>
          </w:p>
        </w:tc>
        <w:tc>
          <w:tcPr>
            <w:tcW w:w="1018" w:type="dxa"/>
            <w:tcBorders>
              <w:top w:val="nil"/>
              <w:bottom w:val="nil"/>
            </w:tcBorders>
            <w:shd w:val="clear" w:color="auto" w:fill="FFFFFF"/>
          </w:tcPr>
          <w:p w:rsidR="000B4B57" w:rsidRDefault="000B4B57" w:rsidP="00D0171F">
            <w:pPr>
              <w:pStyle w:val="tabletext00"/>
            </w:pPr>
          </w:p>
        </w:tc>
        <w:tc>
          <w:tcPr>
            <w:tcW w:w="1018" w:type="dxa"/>
            <w:tcBorders>
              <w:top w:val="nil"/>
              <w:bottom w:val="nil"/>
            </w:tcBorders>
            <w:shd w:val="clear" w:color="auto" w:fill="FFFFFF"/>
          </w:tcPr>
          <w:p w:rsidR="000B4B57" w:rsidRDefault="000B4B57" w:rsidP="00D0171F">
            <w:pPr>
              <w:pStyle w:val="tabletext00"/>
            </w:pPr>
          </w:p>
        </w:tc>
        <w:tc>
          <w:tcPr>
            <w:tcW w:w="1137" w:type="dxa"/>
            <w:tcBorders>
              <w:top w:val="nil"/>
              <w:bottom w:val="nil"/>
            </w:tcBorders>
            <w:shd w:val="clear" w:color="auto" w:fill="FFFFFF"/>
          </w:tcPr>
          <w:p w:rsidR="000B4B57" w:rsidRDefault="000B4B57" w:rsidP="00D0171F">
            <w:pPr>
              <w:pStyle w:val="tabletext00"/>
            </w:pPr>
          </w:p>
        </w:tc>
        <w:tc>
          <w:tcPr>
            <w:tcW w:w="860" w:type="dxa"/>
            <w:tcBorders>
              <w:top w:val="nil"/>
              <w:bottom w:val="nil"/>
            </w:tcBorders>
            <w:shd w:val="clear" w:color="auto" w:fill="FFFFFF"/>
          </w:tcPr>
          <w:p w:rsidR="000B4B57" w:rsidRDefault="000B4B57" w:rsidP="00D0171F">
            <w:pPr>
              <w:pStyle w:val="tabletext00"/>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52876</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cs="Arial"/>
                <w:b/>
                <w:szCs w:val="18"/>
              </w:rPr>
            </w:pPr>
            <w:r>
              <w:rPr>
                <w:rFonts w:eastAsia="Arial Unicode MS" w:cs="Arial"/>
                <w:b/>
                <w:szCs w:val="18"/>
              </w:rPr>
              <w:t>56900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53095</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$0.48</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cs="Arial"/>
                <w:b/>
                <w:szCs w:val="18"/>
              </w:rPr>
            </w:pPr>
            <w:r>
              <w:rPr>
                <w:rFonts w:eastAsia="Arial Unicode MS" w:cs="Arial"/>
                <w:b/>
                <w:szCs w:val="18"/>
              </w:rPr>
              <w:t>56910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53096</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$0.48</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cs="Arial"/>
                <w:b/>
                <w:szCs w:val="18"/>
              </w:rPr>
            </w:pPr>
            <w:r>
              <w:rPr>
                <w:rFonts w:eastAsia="Arial Unicode MS" w:cs="Arial"/>
                <w:b/>
                <w:szCs w:val="18"/>
              </w:rPr>
              <w:t>56911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$0.58</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1/B</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53147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cs="Arial"/>
                <w:b/>
                <w:szCs w:val="18"/>
              </w:rPr>
            </w:pPr>
            <w:r>
              <w:rPr>
                <w:rFonts w:eastAsia="Arial Unicode MS" w:cs="Arial"/>
                <w:b/>
                <w:szCs w:val="18"/>
              </w:rPr>
              <w:t>56913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$0.50</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5/A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53229</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cs="Arial"/>
                <w:b/>
                <w:szCs w:val="18"/>
              </w:rPr>
            </w:pPr>
            <w:r>
              <w:rPr>
                <w:rFonts w:eastAsia="Arial Unicode MS" w:cs="Arial"/>
                <w:b/>
                <w:szCs w:val="18"/>
              </w:rPr>
              <w:t>56915</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$0.59</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4/A</w:t>
            </w: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00"/>
            </w:pPr>
          </w:p>
        </w:tc>
        <w:tc>
          <w:tcPr>
            <w:tcW w:w="967" w:type="dxa"/>
            <w:tcBorders>
              <w:left w:val="single" w:sz="4" w:space="0" w:color="auto"/>
              <w:right w:val="single" w:sz="6" w:space="0" w:color="auto"/>
            </w:tcBorders>
            <w:shd w:val="clear" w:color="auto" w:fill="FFFFFF"/>
          </w:tcPr>
          <w:p w:rsidR="000B4B57" w:rsidRDefault="000B4B57" w:rsidP="00D0171F">
            <w:pPr>
              <w:pStyle w:val="tabletext00"/>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rPr>
            </w:pPr>
          </w:p>
        </w:tc>
        <w:tc>
          <w:tcPr>
            <w:tcW w:w="899"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D0171F">
            <w:pPr>
              <w:pStyle w:val="tabletext00"/>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53271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cs="Arial"/>
                <w:b/>
                <w:szCs w:val="18"/>
              </w:rPr>
            </w:pPr>
            <w:r>
              <w:rPr>
                <w:rFonts w:eastAsia="Arial Unicode MS" w:cs="Arial"/>
                <w:b/>
                <w:szCs w:val="18"/>
              </w:rPr>
              <w:t>56917</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cs="Arial"/>
                <w:szCs w:val="18"/>
              </w:rPr>
            </w:pPr>
            <w:r>
              <w:rPr>
                <w:rFonts w:eastAsia="Arial Unicode MS" w:cs="Arial"/>
                <w:szCs w:val="18"/>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53403</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$0.177</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D0171F">
            <w:pPr>
              <w:pStyle w:val="tabletext10"/>
              <w:jc w:val="center"/>
              <w:rPr>
                <w:rFonts w:eastAsia="Arial Unicode MS"/>
                <w:b/>
              </w:rPr>
            </w:pPr>
            <w:r>
              <w:rPr>
                <w:rFonts w:eastAsia="Arial Unicode MS"/>
                <w:b/>
              </w:rPr>
              <w:t>56918</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Default="000B4B57" w:rsidP="00D0171F">
            <w:pPr>
              <w:pStyle w:val="tabletext10"/>
              <w:jc w:val="center"/>
              <w:rPr>
                <w:rFonts w:eastAsia="Arial Unicode MS"/>
                <w:b/>
              </w:rPr>
            </w:pPr>
            <w:r>
              <w:rPr>
                <w:rFonts w:eastAsia="Arial Unicode MS"/>
                <w:b/>
              </w:rPr>
              <w:t>53425</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$0.40</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b/>
              </w:rPr>
            </w:pPr>
            <w:r>
              <w:rPr>
                <w:rFonts w:eastAsia="Arial Unicode MS"/>
                <w:b/>
              </w:rPr>
              <w:t>56919</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right w:val="single" w:sz="6" w:space="0" w:color="auto"/>
            </w:tcBorders>
            <w:shd w:val="clear" w:color="auto" w:fill="FFFFFF"/>
          </w:tcPr>
          <w:p w:rsidR="000B4B57" w:rsidRDefault="000B4B57" w:rsidP="00D0171F">
            <w:pPr>
              <w:pStyle w:val="tabletext10"/>
              <w:jc w:val="center"/>
              <w:rPr>
                <w:rFonts w:eastAsia="Arial Unicode MS"/>
                <w:b/>
              </w:rPr>
            </w:pPr>
            <w:r>
              <w:rPr>
                <w:rFonts w:eastAsia="Arial Unicode MS"/>
                <w:b/>
              </w:rPr>
              <w:t>53731</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b/>
              </w:rPr>
            </w:pPr>
            <w:r>
              <w:rPr>
                <w:rFonts w:eastAsia="Arial Unicode MS"/>
                <w:b/>
              </w:rPr>
              <w:t>56920</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D0171F">
            <w:pPr>
              <w:pStyle w:val="tabletext10"/>
              <w:jc w:val="center"/>
            </w:pPr>
          </w:p>
        </w:tc>
      </w:tr>
      <w:tr w:rsidR="000B4B57" w:rsidTr="002A01DD">
        <w:trPr>
          <w:cantSplit/>
          <w:trHeight w:val="190"/>
        </w:trPr>
        <w:tc>
          <w:tcPr>
            <w:tcW w:w="200" w:type="dxa"/>
            <w:tcBorders>
              <w:right w:val="single" w:sz="4" w:space="0" w:color="auto"/>
            </w:tcBorders>
            <w:shd w:val="clear" w:color="auto" w:fill="auto"/>
          </w:tcPr>
          <w:p w:rsidR="000B4B57" w:rsidRDefault="000B4B57" w:rsidP="00D0171F">
            <w:pPr>
              <w:pStyle w:val="tabletext10"/>
            </w:pPr>
          </w:p>
        </w:tc>
        <w:tc>
          <w:tcPr>
            <w:tcW w:w="967" w:type="dxa"/>
            <w:tcBorders>
              <w:left w:val="single" w:sz="4"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b/>
              </w:rPr>
            </w:pPr>
            <w:r>
              <w:rPr>
                <w:rFonts w:eastAsia="Arial Unicode MS"/>
                <w:b/>
              </w:rPr>
              <w:t>53803</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99"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b/>
              </w:rPr>
            </w:pPr>
            <w:r>
              <w:rPr>
                <w:rFonts w:eastAsia="Arial Unicode MS"/>
                <w:b/>
              </w:rPr>
              <w:t>56980</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Manual</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rPr>
                <w:rFonts w:eastAsia="Arial Unicode MS"/>
              </w:rPr>
            </w:pPr>
            <w:r>
              <w:rPr>
                <w:rFonts w:eastAsia="Arial Unicode MS"/>
              </w:rPr>
              <w:t>RTC</w:t>
            </w:r>
          </w:p>
        </w:tc>
        <w:tc>
          <w:tcPr>
            <w:tcW w:w="860" w:type="dxa"/>
            <w:tcBorders>
              <w:left w:val="single" w:sz="6" w:space="0" w:color="auto"/>
              <w:bottom w:val="single" w:sz="6" w:space="0" w:color="auto"/>
              <w:right w:val="single" w:sz="6" w:space="0" w:color="auto"/>
            </w:tcBorders>
            <w:shd w:val="clear" w:color="auto" w:fill="FFFFFF"/>
          </w:tcPr>
          <w:p w:rsidR="000B4B57" w:rsidRDefault="000B4B57" w:rsidP="00D0171F">
            <w:pPr>
              <w:pStyle w:val="tabletext10"/>
              <w:jc w:val="center"/>
            </w:pPr>
          </w:p>
        </w:tc>
      </w:tr>
    </w:tbl>
    <w:p w:rsidR="000B4B57" w:rsidRDefault="000B4B57" w:rsidP="00D0171F">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D0171F">
      <w:pPr>
        <w:pStyle w:val="tablecaption"/>
      </w:pPr>
      <w:r>
        <w:t>Table 5.B.3. Class Codes 51702 – 56980</w:t>
      </w:r>
    </w:p>
    <w:p w:rsidR="000B4B57" w:rsidRPr="00082819" w:rsidRDefault="000B4B57" w:rsidP="00D0171F"/>
    <w:p w:rsidR="000B4B57" w:rsidRDefault="000B4B57" w:rsidP="000B4B57">
      <w:pPr>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C3211F">
      <w:pPr>
        <w:pStyle w:val="boxrule"/>
      </w:pPr>
      <w:r>
        <w:t>PROCEDURE 5.</w:t>
      </w:r>
      <w:r>
        <w:br/>
        <w:t xml:space="preserve">ESTIMATED LOSS POTENTIALS (ELPs) </w:t>
      </w:r>
      <w:r w:rsidRPr="002E1562">
        <w:rPr>
          <w:b w:val="0"/>
        </w:rPr>
        <w:t>(Cont'd)</w:t>
      </w:r>
    </w:p>
    <w:p w:rsidR="000B4B57" w:rsidRDefault="000B4B57" w:rsidP="00C3211F">
      <w:pPr>
        <w:pStyle w:val="outlinehd3"/>
      </w:pPr>
      <w:r>
        <w:tab/>
        <w:t>4.</w:t>
      </w:r>
      <w:r>
        <w:tab/>
        <w:t>Class Codes 57202 – 96872</w:t>
      </w:r>
    </w:p>
    <w:p w:rsidR="000B4B57" w:rsidRPr="005F7519" w:rsidRDefault="000B4B57" w:rsidP="00C3211F">
      <w:pPr>
        <w:pStyle w:val="isonormal"/>
      </w:pPr>
      <w:r>
        <w:br w:type="column"/>
      </w:r>
    </w:p>
    <w:p w:rsidR="000B4B57" w:rsidRDefault="000B4B57" w:rsidP="00C3211F">
      <w:pPr>
        <w:pStyle w:val="isonormal"/>
        <w:sectPr w:rsidR="000B4B57" w:rsidSect="000B4B57">
          <w:headerReference w:type="default" r:id="rId19"/>
          <w:footerReference w:type="default" r:id="rId20"/>
          <w:pgSz w:w="12240" w:h="15840" w:code="1"/>
          <w:pgMar w:top="1440" w:right="965" w:bottom="1440" w:left="1195" w:header="576" w:footer="475" w:gutter="0"/>
          <w:cols w:num="2" w:space="480"/>
          <w:docGrid w:linePitch="326"/>
        </w:sectPr>
      </w:pPr>
    </w:p>
    <w:p w:rsidR="000B4B57" w:rsidRDefault="000B4B57" w:rsidP="00C3211F">
      <w:pPr>
        <w:pStyle w:val="space4"/>
      </w:pPr>
    </w:p>
    <w:tbl>
      <w:tblPr>
        <w:tblW w:w="10290" w:type="dxa"/>
        <w:tblInd w:w="-160" w:type="dxa"/>
        <w:tblLayout w:type="fixed"/>
        <w:tblCellMar>
          <w:left w:w="50" w:type="dxa"/>
          <w:right w:w="50" w:type="dxa"/>
        </w:tblCellMar>
        <w:tblLook w:val="0000" w:firstRow="0" w:lastRow="0" w:firstColumn="0" w:lastColumn="0" w:noHBand="0" w:noVBand="0"/>
      </w:tblPr>
      <w:tblGrid>
        <w:gridCol w:w="200"/>
        <w:gridCol w:w="967"/>
        <w:gridCol w:w="1018"/>
        <w:gridCol w:w="1018"/>
        <w:gridCol w:w="1137"/>
        <w:gridCol w:w="899"/>
        <w:gridCol w:w="1018"/>
        <w:gridCol w:w="1018"/>
        <w:gridCol w:w="1018"/>
        <w:gridCol w:w="1137"/>
        <w:gridCol w:w="860"/>
      </w:tblGrid>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head"/>
            </w:pPr>
            <w:r>
              <w:br/>
            </w:r>
            <w:r>
              <w:br/>
            </w:r>
          </w:p>
        </w:tc>
        <w:tc>
          <w:tcPr>
            <w:tcW w:w="10090" w:type="dxa"/>
            <w:gridSpan w:val="10"/>
            <w:tcBorders>
              <w:top w:val="single" w:sz="4" w:space="0" w:color="auto"/>
              <w:left w:val="single" w:sz="4" w:space="0" w:color="auto"/>
              <w:right w:val="single" w:sz="6" w:space="0" w:color="auto"/>
            </w:tcBorders>
          </w:tcPr>
          <w:p w:rsidR="000B4B57" w:rsidRDefault="000B4B57" w:rsidP="00C3211F">
            <w:pPr>
              <w:pStyle w:val="tablehead"/>
            </w:pPr>
            <w:r>
              <w:br w:type="column"/>
            </w:r>
            <w:r>
              <w:br w:type="column"/>
              <w:t>$100,000/200,000 BASIC LIMIT OCCURRENCE</w:t>
            </w:r>
            <w:r>
              <w:br/>
              <w:t xml:space="preserve">Premises/Operations (Prem/Ops) (Subline Code 334) </w:t>
            </w:r>
            <w:r>
              <w:br/>
              <w:t>Products/Completed Operations (Prod/COps) (Subline Code 336)</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head"/>
            </w:pPr>
            <w:r>
              <w:br/>
            </w:r>
          </w:p>
        </w:tc>
        <w:tc>
          <w:tcPr>
            <w:tcW w:w="967" w:type="dxa"/>
            <w:tcBorders>
              <w:top w:val="single" w:sz="6" w:space="0" w:color="auto"/>
              <w:left w:val="single" w:sz="4" w:space="0" w:color="auto"/>
              <w:bottom w:val="single" w:sz="6" w:space="0" w:color="auto"/>
              <w:right w:val="single" w:sz="6" w:space="0" w:color="auto"/>
            </w:tcBorders>
          </w:tcPr>
          <w:p w:rsidR="000B4B57" w:rsidRDefault="000B4B57" w:rsidP="00C3211F">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t xml:space="preserve">Prod/COps </w:t>
            </w:r>
            <w:r>
              <w:br/>
              <w:t>ELP</w:t>
            </w:r>
          </w:p>
        </w:tc>
        <w:tc>
          <w:tcPr>
            <w:tcW w:w="899"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br/>
              <w:t>H/R</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t xml:space="preserve">Prod/COps </w:t>
            </w:r>
            <w:r>
              <w:br/>
              <w:t>ELP</w:t>
            </w:r>
          </w:p>
        </w:tc>
        <w:tc>
          <w:tcPr>
            <w:tcW w:w="860" w:type="dxa"/>
            <w:tcBorders>
              <w:top w:val="single" w:sz="6" w:space="0" w:color="auto"/>
              <w:left w:val="single" w:sz="6" w:space="0" w:color="auto"/>
              <w:bottom w:val="single" w:sz="6" w:space="0" w:color="auto"/>
              <w:right w:val="single" w:sz="6" w:space="0" w:color="auto"/>
            </w:tcBorders>
          </w:tcPr>
          <w:p w:rsidR="000B4B57" w:rsidRDefault="000B4B57" w:rsidP="00C3211F">
            <w:pPr>
              <w:pStyle w:val="tablehead"/>
            </w:pPr>
            <w:r>
              <w:br/>
              <w:t>H/R</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top w:val="single" w:sz="6" w:space="0" w:color="auto"/>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57202</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top w:val="single" w:sz="6" w:space="0" w:color="auto"/>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top w:val="single" w:sz="6" w:space="0" w:color="auto"/>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top w:val="single" w:sz="6" w:space="0" w:color="auto"/>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59977</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top w:val="single" w:sz="6" w:space="0" w:color="auto"/>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top w:val="single" w:sz="6" w:space="0" w:color="auto"/>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57411</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59985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$0.42</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3/B</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57625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$3.03</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59986</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$0.41</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57798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63219</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$21.20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57800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$0.45</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63220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$21.20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99"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60" w:type="dxa"/>
            <w:tcBorders>
              <w:left w:val="single" w:sz="6" w:space="0" w:color="auto"/>
              <w:right w:val="single" w:sz="6" w:space="0" w:color="auto"/>
            </w:tcBorders>
            <w:shd w:val="clear" w:color="auto" w:fill="FFFFFF"/>
          </w:tcPr>
          <w:p w:rsidR="000B4B57" w:rsidRDefault="000B4B57" w:rsidP="00C3211F">
            <w:pPr>
              <w:pStyle w:val="tabletext00"/>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57808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$0.73</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64500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$22.00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57809</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$0.97</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91135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$0.66</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58009</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$0.66</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91190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$4.27</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5/A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58010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$1.13</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91210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$80.00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58020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91250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$8.89</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5/A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99"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60" w:type="dxa"/>
            <w:tcBorders>
              <w:left w:val="single" w:sz="6" w:space="0" w:color="auto"/>
              <w:right w:val="single" w:sz="6" w:space="0" w:color="auto"/>
            </w:tcBorders>
            <w:shd w:val="clear" w:color="auto" w:fill="FFFFFF"/>
          </w:tcPr>
          <w:p w:rsidR="000B4B57" w:rsidRDefault="000B4B57" w:rsidP="00C3211F">
            <w:pPr>
              <w:pStyle w:val="tabletext00"/>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58056</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$0.49</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91280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$25.30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58057</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$0.36</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4/B</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91302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$3.61</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58058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$0.43</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2/B</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91324</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58532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$1.54</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91325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58559</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91581</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$2.32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2/E</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$2.56</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1/D</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99"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60" w:type="dxa"/>
            <w:tcBorders>
              <w:left w:val="single" w:sz="6" w:space="0" w:color="auto"/>
              <w:right w:val="single" w:sz="6" w:space="0" w:color="auto"/>
            </w:tcBorders>
            <w:shd w:val="clear" w:color="auto" w:fill="FFFFFF"/>
          </w:tcPr>
          <w:p w:rsidR="000B4B57" w:rsidRDefault="000B4B57" w:rsidP="00C3211F">
            <w:pPr>
              <w:pStyle w:val="tabletext00"/>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58560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$1.16</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$0.85</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58561</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91583</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$0.98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3/E</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$1.55</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3/D</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58682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91584</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$1.38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3/B</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$1.24</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58713</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$0.55</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$1.02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3/E</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$1.03</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3/E</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58756</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$0.181</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91586</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$1.04</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$1.00</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99"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60" w:type="dxa"/>
            <w:tcBorders>
              <w:left w:val="single" w:sz="6" w:space="0" w:color="auto"/>
              <w:right w:val="single" w:sz="6" w:space="0" w:color="auto"/>
            </w:tcBorders>
            <w:shd w:val="clear" w:color="auto" w:fill="FFFFFF"/>
          </w:tcPr>
          <w:p w:rsidR="000B4B57" w:rsidRDefault="000B4B57" w:rsidP="00C3211F">
            <w:pPr>
              <w:pStyle w:val="tabletext00"/>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58757</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91587</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$2.85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2/B</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$1.98</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58759</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$0.102</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$1.84</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58813</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91589</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$2.05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4/C</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$0.70</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58822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91591</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$0.35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1/B</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$1.54</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1/B</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58903</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91618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99"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018" w:type="dxa"/>
            <w:tcBorders>
              <w:left w:val="single" w:sz="6" w:space="0" w:color="auto"/>
              <w:right w:val="single" w:sz="6" w:space="0" w:color="auto"/>
            </w:tcBorders>
            <w:shd w:val="clear" w:color="auto" w:fill="FFFFFF"/>
          </w:tcPr>
          <w:p w:rsidR="000B4B57" w:rsidRDefault="000B4B57" w:rsidP="00C3211F">
            <w:pPr>
              <w:pStyle w:val="tabletext00"/>
            </w:pPr>
          </w:p>
        </w:tc>
        <w:tc>
          <w:tcPr>
            <w:tcW w:w="1137" w:type="dxa"/>
            <w:tcBorders>
              <w:left w:val="single" w:sz="6" w:space="0" w:color="auto"/>
              <w:right w:val="single" w:sz="6" w:space="0" w:color="auto"/>
            </w:tcBorders>
            <w:shd w:val="clear" w:color="auto" w:fill="FFFFFF"/>
          </w:tcPr>
          <w:p w:rsidR="000B4B57" w:rsidRDefault="000B4B57" w:rsidP="00C3211F">
            <w:pPr>
              <w:pStyle w:val="tabletext00"/>
            </w:pPr>
          </w:p>
        </w:tc>
        <w:tc>
          <w:tcPr>
            <w:tcW w:w="860" w:type="dxa"/>
            <w:tcBorders>
              <w:left w:val="single" w:sz="6" w:space="0" w:color="auto"/>
              <w:right w:val="single" w:sz="6" w:space="0" w:color="auto"/>
            </w:tcBorders>
            <w:shd w:val="clear" w:color="auto" w:fill="FFFFFF"/>
          </w:tcPr>
          <w:p w:rsidR="000B4B57" w:rsidRDefault="000B4B57" w:rsidP="00C3211F">
            <w:pPr>
              <w:pStyle w:val="tabletext00"/>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59057</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$0.96</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91629</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$1.97</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59058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$0.57</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91641</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59306</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$2.30</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91666</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59482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$0.243</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5/A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91722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59661</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$2.57</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94304</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$10.90</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4/A</w:t>
            </w:r>
          </w:p>
        </w:tc>
      </w:tr>
      <w:tr w:rsidR="000B4B57" w:rsidTr="00FD14FD">
        <w:tblPrEx>
          <w:tblBorders>
            <w:left w:val="single" w:sz="6" w:space="0" w:color="auto"/>
            <w:right w:val="single" w:sz="6" w:space="0" w:color="auto"/>
            <w:insideH w:val="single" w:sz="6" w:space="0" w:color="auto"/>
            <w:insideV w:val="single" w:sz="6" w:space="0" w:color="auto"/>
          </w:tblBorders>
        </w:tblPrEx>
        <w:trPr>
          <w:cantSplit/>
          <w:trHeight w:val="190"/>
        </w:trPr>
        <w:tc>
          <w:tcPr>
            <w:tcW w:w="200" w:type="dxa"/>
            <w:tcBorders>
              <w:top w:val="nil"/>
              <w:left w:val="nil"/>
              <w:bottom w:val="nil"/>
              <w:right w:val="single" w:sz="4" w:space="0" w:color="auto"/>
            </w:tcBorders>
            <w:shd w:val="clear" w:color="auto" w:fill="auto"/>
          </w:tcPr>
          <w:p w:rsidR="000B4B57" w:rsidRDefault="000B4B57" w:rsidP="00C3211F">
            <w:pPr>
              <w:pStyle w:val="tabletext00"/>
            </w:pPr>
          </w:p>
        </w:tc>
        <w:tc>
          <w:tcPr>
            <w:tcW w:w="967" w:type="dxa"/>
            <w:tcBorders>
              <w:top w:val="nil"/>
              <w:left w:val="single" w:sz="4" w:space="0" w:color="auto"/>
              <w:bottom w:val="nil"/>
            </w:tcBorders>
            <w:shd w:val="clear" w:color="auto" w:fill="FFFFFF"/>
          </w:tcPr>
          <w:p w:rsidR="000B4B57" w:rsidRPr="004368F1" w:rsidRDefault="000B4B57" w:rsidP="00C3211F">
            <w:pPr>
              <w:pStyle w:val="tabletext00"/>
              <w:rPr>
                <w:b/>
              </w:rPr>
            </w:pPr>
          </w:p>
        </w:tc>
        <w:tc>
          <w:tcPr>
            <w:tcW w:w="1018" w:type="dxa"/>
            <w:tcBorders>
              <w:top w:val="nil"/>
              <w:bottom w:val="nil"/>
            </w:tcBorders>
            <w:shd w:val="clear" w:color="auto" w:fill="FFFFFF"/>
          </w:tcPr>
          <w:p w:rsidR="000B4B57" w:rsidRDefault="000B4B57" w:rsidP="00C3211F">
            <w:pPr>
              <w:pStyle w:val="tabletext00"/>
            </w:pPr>
          </w:p>
        </w:tc>
        <w:tc>
          <w:tcPr>
            <w:tcW w:w="1018" w:type="dxa"/>
            <w:tcBorders>
              <w:top w:val="nil"/>
              <w:bottom w:val="nil"/>
            </w:tcBorders>
            <w:shd w:val="clear" w:color="auto" w:fill="FFFFFF"/>
          </w:tcPr>
          <w:p w:rsidR="000B4B57" w:rsidRDefault="000B4B57" w:rsidP="00C3211F">
            <w:pPr>
              <w:pStyle w:val="tabletext00"/>
            </w:pPr>
          </w:p>
        </w:tc>
        <w:tc>
          <w:tcPr>
            <w:tcW w:w="1137" w:type="dxa"/>
            <w:tcBorders>
              <w:top w:val="nil"/>
              <w:bottom w:val="nil"/>
            </w:tcBorders>
            <w:shd w:val="clear" w:color="auto" w:fill="FFFFFF"/>
          </w:tcPr>
          <w:p w:rsidR="000B4B57" w:rsidRDefault="000B4B57" w:rsidP="00C3211F">
            <w:pPr>
              <w:pStyle w:val="tabletext00"/>
            </w:pPr>
          </w:p>
        </w:tc>
        <w:tc>
          <w:tcPr>
            <w:tcW w:w="899" w:type="dxa"/>
            <w:tcBorders>
              <w:top w:val="nil"/>
              <w:bottom w:val="nil"/>
            </w:tcBorders>
            <w:shd w:val="clear" w:color="auto" w:fill="FFFFFF"/>
          </w:tcPr>
          <w:p w:rsidR="000B4B57" w:rsidRDefault="000B4B57" w:rsidP="00C3211F">
            <w:pPr>
              <w:pStyle w:val="tabletext00"/>
            </w:pPr>
          </w:p>
        </w:tc>
        <w:tc>
          <w:tcPr>
            <w:tcW w:w="1018" w:type="dxa"/>
            <w:tcBorders>
              <w:top w:val="nil"/>
              <w:bottom w:val="nil"/>
            </w:tcBorders>
            <w:shd w:val="clear" w:color="auto" w:fill="FFFFFF"/>
          </w:tcPr>
          <w:p w:rsidR="000B4B57" w:rsidRPr="004368F1" w:rsidRDefault="000B4B57" w:rsidP="00C3211F">
            <w:pPr>
              <w:pStyle w:val="tabletext00"/>
              <w:rPr>
                <w:b/>
              </w:rPr>
            </w:pPr>
          </w:p>
        </w:tc>
        <w:tc>
          <w:tcPr>
            <w:tcW w:w="1018" w:type="dxa"/>
            <w:tcBorders>
              <w:top w:val="nil"/>
              <w:bottom w:val="nil"/>
            </w:tcBorders>
            <w:shd w:val="clear" w:color="auto" w:fill="FFFFFF"/>
          </w:tcPr>
          <w:p w:rsidR="000B4B57" w:rsidRDefault="000B4B57" w:rsidP="00C3211F">
            <w:pPr>
              <w:pStyle w:val="tabletext00"/>
            </w:pPr>
          </w:p>
        </w:tc>
        <w:tc>
          <w:tcPr>
            <w:tcW w:w="1018" w:type="dxa"/>
            <w:tcBorders>
              <w:top w:val="nil"/>
              <w:bottom w:val="nil"/>
            </w:tcBorders>
            <w:shd w:val="clear" w:color="auto" w:fill="FFFFFF"/>
          </w:tcPr>
          <w:p w:rsidR="000B4B57" w:rsidRDefault="000B4B57" w:rsidP="00C3211F">
            <w:pPr>
              <w:pStyle w:val="tabletext00"/>
            </w:pPr>
          </w:p>
        </w:tc>
        <w:tc>
          <w:tcPr>
            <w:tcW w:w="1137" w:type="dxa"/>
            <w:tcBorders>
              <w:top w:val="nil"/>
              <w:bottom w:val="nil"/>
            </w:tcBorders>
            <w:shd w:val="clear" w:color="auto" w:fill="FFFFFF"/>
          </w:tcPr>
          <w:p w:rsidR="000B4B57" w:rsidRDefault="000B4B57" w:rsidP="00C3211F">
            <w:pPr>
              <w:pStyle w:val="tabletext00"/>
            </w:pPr>
          </w:p>
        </w:tc>
        <w:tc>
          <w:tcPr>
            <w:tcW w:w="860" w:type="dxa"/>
            <w:tcBorders>
              <w:top w:val="nil"/>
              <w:bottom w:val="nil"/>
            </w:tcBorders>
            <w:shd w:val="clear" w:color="auto" w:fill="FFFFFF"/>
          </w:tcPr>
          <w:p w:rsidR="000B4B57" w:rsidRDefault="000B4B57" w:rsidP="00C3211F">
            <w:pPr>
              <w:pStyle w:val="tabletext00"/>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59695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cs="Arial"/>
                <w:b/>
                <w:szCs w:val="18"/>
              </w:rPr>
            </w:pPr>
            <w:r>
              <w:rPr>
                <w:rFonts w:eastAsia="Arial Unicode MS" w:cs="Arial"/>
                <w:b/>
                <w:szCs w:val="18"/>
              </w:rPr>
              <w:t>94444</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RTC</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59751</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cs="Arial"/>
                <w:b/>
                <w:szCs w:val="18"/>
              </w:rPr>
            </w:pPr>
            <w:r>
              <w:rPr>
                <w:rFonts w:eastAsia="Arial Unicode MS" w:cs="Arial"/>
                <w:b/>
                <w:szCs w:val="18"/>
              </w:rPr>
              <w:t>94638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RTC</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Incl.</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59783</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$2.77</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cs="Arial"/>
                <w:b/>
                <w:szCs w:val="18"/>
              </w:rPr>
            </w:pPr>
            <w:r>
              <w:rPr>
                <w:rFonts w:eastAsia="Arial Unicode MS" w:cs="Arial"/>
                <w:b/>
                <w:szCs w:val="18"/>
              </w:rPr>
              <w:t>95358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$5.50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5/A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Incl.</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59784</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$6.13</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cs="Arial"/>
                <w:b/>
                <w:szCs w:val="18"/>
              </w:rPr>
            </w:pPr>
            <w:r>
              <w:rPr>
                <w:rFonts w:eastAsia="Arial Unicode MS" w:cs="Arial"/>
                <w:b/>
                <w:szCs w:val="18"/>
              </w:rPr>
              <w:t>95487</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59790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$0.77</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cs="Arial"/>
                <w:b/>
                <w:szCs w:val="18"/>
              </w:rPr>
            </w:pPr>
            <w:r>
              <w:rPr>
                <w:rFonts w:eastAsia="Arial Unicode MS" w:cs="Arial"/>
                <w:b/>
                <w:szCs w:val="18"/>
              </w:rPr>
              <w:t>95620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00"/>
            </w:pPr>
          </w:p>
        </w:tc>
        <w:tc>
          <w:tcPr>
            <w:tcW w:w="967" w:type="dxa"/>
            <w:tcBorders>
              <w:left w:val="single" w:sz="4" w:space="0" w:color="auto"/>
              <w:right w:val="single" w:sz="6" w:space="0" w:color="auto"/>
            </w:tcBorders>
            <w:shd w:val="clear" w:color="auto" w:fill="FFFFFF"/>
          </w:tcPr>
          <w:p w:rsidR="000B4B57" w:rsidRDefault="000B4B57" w:rsidP="00C3211F">
            <w:pPr>
              <w:pStyle w:val="tabletext00"/>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rPr>
            </w:pPr>
          </w:p>
        </w:tc>
        <w:tc>
          <w:tcPr>
            <w:tcW w:w="899"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C3211F">
            <w:pPr>
              <w:pStyle w:val="tabletext00"/>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59806</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$2.26</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1/A</w:t>
            </w: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cs="Arial"/>
                <w:b/>
                <w:szCs w:val="18"/>
              </w:rPr>
            </w:pPr>
            <w:r>
              <w:rPr>
                <w:rFonts w:eastAsia="Arial Unicode MS" w:cs="Arial"/>
                <w:b/>
                <w:szCs w:val="18"/>
              </w:rPr>
              <w:t>95630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RTC</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cs="Arial"/>
                <w:szCs w:val="18"/>
              </w:rPr>
            </w:pPr>
            <w:r>
              <w:rPr>
                <w:rFonts w:eastAsia="Arial Unicode MS" w:cs="Arial"/>
                <w:szCs w:val="18"/>
              </w:rPr>
              <w:t>RTC</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59867</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C3211F">
            <w:pPr>
              <w:pStyle w:val="tabletext10"/>
              <w:jc w:val="center"/>
              <w:rPr>
                <w:rFonts w:eastAsia="Arial Unicode MS"/>
                <w:b/>
              </w:rPr>
            </w:pPr>
            <w:r>
              <w:rPr>
                <w:rFonts w:eastAsia="Arial Unicode MS"/>
                <w:b/>
              </w:rPr>
              <w:t>95648</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$7.95</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4/C</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$7.12</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pPr>
            <w:r>
              <w:t>4/C</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Default="000B4B57" w:rsidP="00C3211F">
            <w:pPr>
              <w:pStyle w:val="tabletext10"/>
              <w:jc w:val="center"/>
              <w:rPr>
                <w:rFonts w:eastAsia="Arial Unicode MS"/>
                <w:b/>
              </w:rPr>
            </w:pPr>
            <w:r>
              <w:rPr>
                <w:rFonts w:eastAsia="Arial Unicode MS"/>
                <w:b/>
              </w:rPr>
              <w:t>59892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$2.10</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1/B</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b/>
              </w:rPr>
            </w:pPr>
            <w:r>
              <w:rPr>
                <w:rFonts w:eastAsia="Arial Unicode MS"/>
                <w:b/>
              </w:rPr>
              <w:t>96702</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$7.13</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pPr>
            <w:r>
              <w:t>3/A</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right w:val="single" w:sz="6" w:space="0" w:color="auto"/>
            </w:tcBorders>
            <w:shd w:val="clear" w:color="auto" w:fill="FFFFFF"/>
          </w:tcPr>
          <w:p w:rsidR="000B4B57" w:rsidRDefault="000B4B57" w:rsidP="00C3211F">
            <w:pPr>
              <w:pStyle w:val="tabletext10"/>
              <w:jc w:val="center"/>
              <w:rPr>
                <w:rFonts w:eastAsia="Arial Unicode MS"/>
                <w:b/>
              </w:rPr>
            </w:pPr>
            <w:r>
              <w:rPr>
                <w:rFonts w:eastAsia="Arial Unicode MS"/>
                <w:b/>
              </w:rPr>
              <w:t>59941</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b/>
              </w:rPr>
            </w:pPr>
            <w:r>
              <w:rPr>
                <w:rFonts w:eastAsia="Arial Unicode MS"/>
                <w:b/>
              </w:rPr>
              <w:t>96703</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$17.20</w:t>
            </w:r>
          </w:p>
        </w:tc>
        <w:tc>
          <w:tcPr>
            <w:tcW w:w="1018"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3/A</w:t>
            </w:r>
          </w:p>
        </w:tc>
        <w:tc>
          <w:tcPr>
            <w:tcW w:w="1137" w:type="dxa"/>
            <w:tcBorders>
              <w:left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C3211F">
            <w:pPr>
              <w:pStyle w:val="tabletext10"/>
              <w:jc w:val="center"/>
            </w:pPr>
            <w:r>
              <w:t>–</w:t>
            </w:r>
          </w:p>
        </w:tc>
      </w:tr>
      <w:tr w:rsidR="000B4B57" w:rsidTr="00FD14FD">
        <w:trPr>
          <w:cantSplit/>
          <w:trHeight w:val="190"/>
        </w:trPr>
        <w:tc>
          <w:tcPr>
            <w:tcW w:w="200" w:type="dxa"/>
            <w:tcBorders>
              <w:right w:val="single" w:sz="4" w:space="0" w:color="auto"/>
            </w:tcBorders>
            <w:shd w:val="clear" w:color="auto" w:fill="auto"/>
          </w:tcPr>
          <w:p w:rsidR="000B4B57" w:rsidRDefault="000B4B57" w:rsidP="00C3211F">
            <w:pPr>
              <w:pStyle w:val="tabletext10"/>
            </w:pPr>
          </w:p>
        </w:tc>
        <w:tc>
          <w:tcPr>
            <w:tcW w:w="967" w:type="dxa"/>
            <w:tcBorders>
              <w:left w:val="single" w:sz="4"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b/>
              </w:rPr>
            </w:pPr>
            <w:r>
              <w:rPr>
                <w:rFonts w:eastAsia="Arial Unicode MS"/>
                <w:b/>
              </w:rPr>
              <w:t>59973</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$0.38</w:t>
            </w:r>
          </w:p>
        </w:tc>
        <w:tc>
          <w:tcPr>
            <w:tcW w:w="899"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5/A</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b/>
              </w:rPr>
            </w:pPr>
            <w:r>
              <w:rPr>
                <w:rFonts w:eastAsia="Arial Unicode MS"/>
                <w:b/>
              </w:rPr>
              <w:t>96872</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Manual</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rPr>
                <w:rFonts w:eastAsia="Arial Unicode MS"/>
              </w:rPr>
            </w:pPr>
            <w:r>
              <w:rPr>
                <w:rFonts w:eastAsia="Arial Unicode MS"/>
              </w:rPr>
              <w:t>RTC</w:t>
            </w:r>
          </w:p>
        </w:tc>
        <w:tc>
          <w:tcPr>
            <w:tcW w:w="860" w:type="dxa"/>
            <w:tcBorders>
              <w:left w:val="single" w:sz="6" w:space="0" w:color="auto"/>
              <w:bottom w:val="single" w:sz="6" w:space="0" w:color="auto"/>
              <w:right w:val="single" w:sz="6" w:space="0" w:color="auto"/>
            </w:tcBorders>
            <w:shd w:val="clear" w:color="auto" w:fill="FFFFFF"/>
          </w:tcPr>
          <w:p w:rsidR="000B4B57" w:rsidRDefault="000B4B57" w:rsidP="00C3211F">
            <w:pPr>
              <w:pStyle w:val="tabletext10"/>
              <w:jc w:val="center"/>
            </w:pPr>
          </w:p>
        </w:tc>
      </w:tr>
    </w:tbl>
    <w:p w:rsidR="000B4B57" w:rsidRDefault="000B4B57" w:rsidP="00C3211F">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C3211F">
      <w:pPr>
        <w:pStyle w:val="tablecaption"/>
      </w:pPr>
      <w:r>
        <w:t>Table 5.B.4. Class Codes 57202 – 96872</w:t>
      </w:r>
    </w:p>
    <w:p w:rsidR="000B4B57" w:rsidRPr="00082819" w:rsidRDefault="000B4B57" w:rsidP="00C3211F"/>
    <w:p w:rsidR="000B4B57" w:rsidRDefault="000B4B57" w:rsidP="000B4B57">
      <w:pPr>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A70DBC">
      <w:pPr>
        <w:pStyle w:val="boxrule"/>
      </w:pPr>
      <w:r>
        <w:t>PROCEDURE 5.</w:t>
      </w:r>
      <w:r>
        <w:br/>
        <w:t xml:space="preserve">ESTIMATED LOSS POTENTIALS (ELPs) </w:t>
      </w:r>
      <w:r w:rsidRPr="002E1562">
        <w:rPr>
          <w:b w:val="0"/>
        </w:rPr>
        <w:t>(Cont'd)</w:t>
      </w:r>
    </w:p>
    <w:p w:rsidR="000B4B57" w:rsidRDefault="000B4B57" w:rsidP="00A70DBC">
      <w:pPr>
        <w:pStyle w:val="outlinehd3"/>
      </w:pPr>
      <w:r>
        <w:tab/>
        <w:t>5.</w:t>
      </w:r>
      <w:r>
        <w:tab/>
        <w:t>Class Codes 96930 – 99987</w:t>
      </w:r>
    </w:p>
    <w:p w:rsidR="000B4B57" w:rsidRPr="005F7519" w:rsidRDefault="000B4B57" w:rsidP="00A70DBC">
      <w:pPr>
        <w:pStyle w:val="isonormal"/>
      </w:pPr>
      <w:r>
        <w:br w:type="column"/>
      </w:r>
    </w:p>
    <w:p w:rsidR="000B4B57" w:rsidRDefault="000B4B57" w:rsidP="00A70DBC">
      <w:pPr>
        <w:pStyle w:val="isonormal"/>
        <w:sectPr w:rsidR="000B4B57" w:rsidSect="000B4B57">
          <w:headerReference w:type="default" r:id="rId21"/>
          <w:footerReference w:type="default" r:id="rId22"/>
          <w:pgSz w:w="12240" w:h="15840" w:code="1"/>
          <w:pgMar w:top="1440" w:right="965" w:bottom="1440" w:left="1195" w:header="576" w:footer="475" w:gutter="0"/>
          <w:cols w:num="2" w:space="480"/>
          <w:docGrid w:linePitch="326"/>
        </w:sectPr>
      </w:pPr>
    </w:p>
    <w:p w:rsidR="000B4B57" w:rsidRDefault="000B4B57" w:rsidP="00A70DBC">
      <w:pPr>
        <w:pStyle w:val="space4"/>
      </w:pPr>
    </w:p>
    <w:tbl>
      <w:tblPr>
        <w:tblW w:w="10290" w:type="dxa"/>
        <w:tblInd w:w="-160" w:type="dxa"/>
        <w:tblLayout w:type="fixed"/>
        <w:tblCellMar>
          <w:left w:w="50" w:type="dxa"/>
          <w:right w:w="50" w:type="dxa"/>
        </w:tblCellMar>
        <w:tblLook w:val="0000" w:firstRow="0" w:lastRow="0" w:firstColumn="0" w:lastColumn="0" w:noHBand="0" w:noVBand="0"/>
      </w:tblPr>
      <w:tblGrid>
        <w:gridCol w:w="200"/>
        <w:gridCol w:w="967"/>
        <w:gridCol w:w="1018"/>
        <w:gridCol w:w="1018"/>
        <w:gridCol w:w="1137"/>
        <w:gridCol w:w="899"/>
        <w:gridCol w:w="1018"/>
        <w:gridCol w:w="1018"/>
        <w:gridCol w:w="1018"/>
        <w:gridCol w:w="1137"/>
        <w:gridCol w:w="860"/>
      </w:tblGrid>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head"/>
            </w:pPr>
            <w:r>
              <w:br/>
            </w:r>
            <w:r>
              <w:br/>
            </w:r>
          </w:p>
        </w:tc>
        <w:tc>
          <w:tcPr>
            <w:tcW w:w="10090" w:type="dxa"/>
            <w:gridSpan w:val="10"/>
            <w:tcBorders>
              <w:top w:val="single" w:sz="4" w:space="0" w:color="auto"/>
              <w:left w:val="single" w:sz="4" w:space="0" w:color="auto"/>
              <w:right w:val="single" w:sz="6" w:space="0" w:color="auto"/>
            </w:tcBorders>
          </w:tcPr>
          <w:p w:rsidR="000B4B57" w:rsidRDefault="000B4B57" w:rsidP="00A70DBC">
            <w:pPr>
              <w:pStyle w:val="tablehead"/>
            </w:pPr>
            <w:r>
              <w:br w:type="column"/>
            </w:r>
            <w:r>
              <w:br w:type="column"/>
              <w:t>$100,000/200,000 BASIC LIMIT OCCURRENCE</w:t>
            </w:r>
            <w:r>
              <w:br/>
              <w:t xml:space="preserve">Premises/Operations (Prem/Ops) (Subline Code 334) </w:t>
            </w:r>
            <w:r>
              <w:br/>
              <w:t>Products/Completed Operations (Prod/COps) (Subline Code 336)</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head"/>
            </w:pPr>
            <w:r>
              <w:br/>
            </w:r>
          </w:p>
        </w:tc>
        <w:tc>
          <w:tcPr>
            <w:tcW w:w="967" w:type="dxa"/>
            <w:tcBorders>
              <w:top w:val="single" w:sz="6" w:space="0" w:color="auto"/>
              <w:left w:val="single" w:sz="4" w:space="0" w:color="auto"/>
              <w:bottom w:val="single" w:sz="6" w:space="0" w:color="auto"/>
              <w:right w:val="single" w:sz="6" w:space="0" w:color="auto"/>
            </w:tcBorders>
          </w:tcPr>
          <w:p w:rsidR="000B4B57" w:rsidRDefault="000B4B57" w:rsidP="00A70DBC">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t xml:space="preserve">Prod/COps </w:t>
            </w:r>
            <w:r>
              <w:br/>
              <w:t>ELP</w:t>
            </w:r>
          </w:p>
        </w:tc>
        <w:tc>
          <w:tcPr>
            <w:tcW w:w="899"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br/>
              <w:t>H/R</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t>Class</w:t>
            </w:r>
            <w:r>
              <w:br/>
              <w:t>Code</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t xml:space="preserve">Prem/Ops </w:t>
            </w:r>
            <w:r>
              <w:br/>
              <w:t>ELP</w:t>
            </w:r>
          </w:p>
        </w:tc>
        <w:tc>
          <w:tcPr>
            <w:tcW w:w="1018"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br/>
              <w:t>H/R</w:t>
            </w:r>
          </w:p>
        </w:tc>
        <w:tc>
          <w:tcPr>
            <w:tcW w:w="1137"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t xml:space="preserve">Prod/COps </w:t>
            </w:r>
            <w:r>
              <w:br/>
              <w:t>ELP</w:t>
            </w:r>
          </w:p>
        </w:tc>
        <w:tc>
          <w:tcPr>
            <w:tcW w:w="860" w:type="dxa"/>
            <w:tcBorders>
              <w:top w:val="single" w:sz="6" w:space="0" w:color="auto"/>
              <w:left w:val="single" w:sz="6" w:space="0" w:color="auto"/>
              <w:bottom w:val="single" w:sz="6" w:space="0" w:color="auto"/>
              <w:right w:val="single" w:sz="6" w:space="0" w:color="auto"/>
            </w:tcBorders>
          </w:tcPr>
          <w:p w:rsidR="000B4B57" w:rsidRDefault="000B4B57" w:rsidP="00A70DBC">
            <w:pPr>
              <w:pStyle w:val="tablehead"/>
            </w:pPr>
            <w:r>
              <w:br/>
              <w:t>H/R</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top w:val="single" w:sz="6" w:space="0" w:color="auto"/>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96930</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top w:val="single" w:sz="6" w:space="0" w:color="auto"/>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top w:val="single" w:sz="6" w:space="0" w:color="auto"/>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top w:val="single" w:sz="6" w:space="0" w:color="auto"/>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99085</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$5.00</w:t>
            </w:r>
          </w:p>
        </w:tc>
        <w:tc>
          <w:tcPr>
            <w:tcW w:w="1018" w:type="dxa"/>
            <w:tcBorders>
              <w:top w:val="single" w:sz="6" w:space="0" w:color="auto"/>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4/A</w:t>
            </w:r>
          </w:p>
        </w:tc>
        <w:tc>
          <w:tcPr>
            <w:tcW w:w="1137" w:type="dxa"/>
            <w:tcBorders>
              <w:top w:val="single" w:sz="6" w:space="0" w:color="auto"/>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$6.00</w:t>
            </w:r>
          </w:p>
        </w:tc>
        <w:tc>
          <w:tcPr>
            <w:tcW w:w="860" w:type="dxa"/>
            <w:tcBorders>
              <w:top w:val="single" w:sz="6" w:space="0" w:color="auto"/>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4/A</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97002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$0.32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$0.228</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99160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97003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$0.32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$0.228</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99165</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$3.20</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4/A</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97220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$1.26</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1/B</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99220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97221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$2.22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99221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99"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60" w:type="dxa"/>
            <w:tcBorders>
              <w:left w:val="single" w:sz="6" w:space="0" w:color="auto"/>
              <w:right w:val="single" w:sz="6" w:space="0" w:color="auto"/>
            </w:tcBorders>
            <w:shd w:val="clear" w:color="auto" w:fill="FFFFFF"/>
          </w:tcPr>
          <w:p w:rsidR="000B4B57" w:rsidRDefault="000B4B57" w:rsidP="00A70DBC">
            <w:pPr>
              <w:pStyle w:val="tabletext00"/>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97501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99222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97502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99223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97503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99310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$27.40</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4/B</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97504</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99445</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98003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99570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$3.79</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99"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60" w:type="dxa"/>
            <w:tcBorders>
              <w:left w:val="single" w:sz="6" w:space="0" w:color="auto"/>
              <w:right w:val="single" w:sz="6" w:space="0" w:color="auto"/>
            </w:tcBorders>
            <w:shd w:val="clear" w:color="auto" w:fill="FFFFFF"/>
          </w:tcPr>
          <w:p w:rsidR="000B4B57" w:rsidRDefault="000B4B57" w:rsidP="00A70DBC">
            <w:pPr>
              <w:pStyle w:val="tabletext00"/>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98150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$9.27</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3/B</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99571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98151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99572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98153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99573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98154</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99709</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$3.27</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4/A</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98155</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99798</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$18.80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99"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60" w:type="dxa"/>
            <w:tcBorders>
              <w:left w:val="single" w:sz="6" w:space="0" w:color="auto"/>
              <w:right w:val="single" w:sz="6" w:space="0" w:color="auto"/>
            </w:tcBorders>
            <w:shd w:val="clear" w:color="auto" w:fill="FFFFFF"/>
          </w:tcPr>
          <w:p w:rsidR="000B4B57" w:rsidRDefault="000B4B57" w:rsidP="00A70DBC">
            <w:pPr>
              <w:pStyle w:val="tabletext00"/>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98156</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99803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98158</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99986</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$41.20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1/A</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98159</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99987</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98160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98161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$2.61</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99"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60" w:type="dxa"/>
            <w:tcBorders>
              <w:left w:val="single" w:sz="6" w:space="0" w:color="auto"/>
              <w:right w:val="single" w:sz="6" w:space="0" w:color="auto"/>
            </w:tcBorders>
            <w:shd w:val="clear" w:color="auto" w:fill="FFFFFF"/>
          </w:tcPr>
          <w:p w:rsidR="000B4B57" w:rsidRDefault="000B4B57" w:rsidP="00A70DBC">
            <w:pPr>
              <w:pStyle w:val="tabletext00"/>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98162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98413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98414</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98415</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98423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$5.46</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3/A</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0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99"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00"/>
              <w:rPr>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018" w:type="dxa"/>
            <w:tcBorders>
              <w:left w:val="single" w:sz="6" w:space="0" w:color="auto"/>
              <w:right w:val="single" w:sz="6" w:space="0" w:color="auto"/>
            </w:tcBorders>
            <w:shd w:val="clear" w:color="auto" w:fill="FFFFFF"/>
          </w:tcPr>
          <w:p w:rsidR="000B4B57" w:rsidRDefault="000B4B57" w:rsidP="00A70DBC">
            <w:pPr>
              <w:pStyle w:val="tabletext00"/>
            </w:pPr>
          </w:p>
        </w:tc>
        <w:tc>
          <w:tcPr>
            <w:tcW w:w="1137" w:type="dxa"/>
            <w:tcBorders>
              <w:left w:val="single" w:sz="6" w:space="0" w:color="auto"/>
              <w:right w:val="single" w:sz="6" w:space="0" w:color="auto"/>
            </w:tcBorders>
            <w:shd w:val="clear" w:color="auto" w:fill="FFFFFF"/>
          </w:tcPr>
          <w:p w:rsidR="000B4B57" w:rsidRDefault="000B4B57" w:rsidP="00A70DBC">
            <w:pPr>
              <w:pStyle w:val="tabletext00"/>
            </w:pPr>
          </w:p>
        </w:tc>
        <w:tc>
          <w:tcPr>
            <w:tcW w:w="860" w:type="dxa"/>
            <w:tcBorders>
              <w:left w:val="single" w:sz="6" w:space="0" w:color="auto"/>
              <w:right w:val="single" w:sz="6" w:space="0" w:color="auto"/>
            </w:tcBorders>
            <w:shd w:val="clear" w:color="auto" w:fill="FFFFFF"/>
          </w:tcPr>
          <w:p w:rsidR="000B4B57" w:rsidRDefault="000B4B57" w:rsidP="00A70DBC">
            <w:pPr>
              <w:pStyle w:val="tabletext00"/>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98424</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$5.46</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98425</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$8.19</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2/A</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98426</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98428</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98430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blPrEx>
          <w:tblBorders>
            <w:left w:val="single" w:sz="6" w:space="0" w:color="auto"/>
            <w:right w:val="single" w:sz="6" w:space="0" w:color="auto"/>
            <w:insideH w:val="single" w:sz="6" w:space="0" w:color="auto"/>
            <w:insideV w:val="single" w:sz="6" w:space="0" w:color="auto"/>
          </w:tblBorders>
        </w:tblPrEx>
        <w:trPr>
          <w:cantSplit/>
          <w:trHeight w:val="190"/>
        </w:trPr>
        <w:tc>
          <w:tcPr>
            <w:tcW w:w="200" w:type="dxa"/>
            <w:tcBorders>
              <w:top w:val="nil"/>
              <w:left w:val="nil"/>
              <w:bottom w:val="nil"/>
              <w:right w:val="single" w:sz="4" w:space="0" w:color="auto"/>
            </w:tcBorders>
            <w:shd w:val="clear" w:color="auto" w:fill="auto"/>
          </w:tcPr>
          <w:p w:rsidR="000B4B57" w:rsidRDefault="000B4B57" w:rsidP="00A70DBC">
            <w:pPr>
              <w:pStyle w:val="tabletext00"/>
            </w:pPr>
          </w:p>
        </w:tc>
        <w:tc>
          <w:tcPr>
            <w:tcW w:w="967" w:type="dxa"/>
            <w:tcBorders>
              <w:top w:val="nil"/>
              <w:left w:val="single" w:sz="4" w:space="0" w:color="auto"/>
              <w:bottom w:val="nil"/>
            </w:tcBorders>
            <w:shd w:val="clear" w:color="auto" w:fill="FFFFFF"/>
          </w:tcPr>
          <w:p w:rsidR="000B4B57" w:rsidRPr="004368F1" w:rsidRDefault="000B4B57" w:rsidP="00A70DBC">
            <w:pPr>
              <w:pStyle w:val="tabletext00"/>
              <w:rPr>
                <w:b/>
              </w:rPr>
            </w:pPr>
          </w:p>
        </w:tc>
        <w:tc>
          <w:tcPr>
            <w:tcW w:w="1018" w:type="dxa"/>
            <w:tcBorders>
              <w:top w:val="nil"/>
              <w:bottom w:val="nil"/>
            </w:tcBorders>
            <w:shd w:val="clear" w:color="auto" w:fill="FFFFFF"/>
          </w:tcPr>
          <w:p w:rsidR="000B4B57" w:rsidRDefault="000B4B57" w:rsidP="00A70DBC">
            <w:pPr>
              <w:pStyle w:val="tabletext00"/>
            </w:pPr>
          </w:p>
        </w:tc>
        <w:tc>
          <w:tcPr>
            <w:tcW w:w="1018" w:type="dxa"/>
            <w:tcBorders>
              <w:top w:val="nil"/>
              <w:bottom w:val="nil"/>
            </w:tcBorders>
            <w:shd w:val="clear" w:color="auto" w:fill="FFFFFF"/>
          </w:tcPr>
          <w:p w:rsidR="000B4B57" w:rsidRDefault="000B4B57" w:rsidP="00A70DBC">
            <w:pPr>
              <w:pStyle w:val="tabletext00"/>
            </w:pPr>
          </w:p>
        </w:tc>
        <w:tc>
          <w:tcPr>
            <w:tcW w:w="1137" w:type="dxa"/>
            <w:tcBorders>
              <w:top w:val="nil"/>
              <w:bottom w:val="nil"/>
            </w:tcBorders>
            <w:shd w:val="clear" w:color="auto" w:fill="FFFFFF"/>
          </w:tcPr>
          <w:p w:rsidR="000B4B57" w:rsidRDefault="000B4B57" w:rsidP="00A70DBC">
            <w:pPr>
              <w:pStyle w:val="tabletext00"/>
            </w:pPr>
          </w:p>
        </w:tc>
        <w:tc>
          <w:tcPr>
            <w:tcW w:w="899" w:type="dxa"/>
            <w:tcBorders>
              <w:top w:val="nil"/>
              <w:bottom w:val="nil"/>
            </w:tcBorders>
            <w:shd w:val="clear" w:color="auto" w:fill="FFFFFF"/>
          </w:tcPr>
          <w:p w:rsidR="000B4B57" w:rsidRDefault="000B4B57" w:rsidP="00A70DBC">
            <w:pPr>
              <w:pStyle w:val="tabletext00"/>
            </w:pPr>
          </w:p>
        </w:tc>
        <w:tc>
          <w:tcPr>
            <w:tcW w:w="1018" w:type="dxa"/>
            <w:tcBorders>
              <w:top w:val="nil"/>
              <w:bottom w:val="nil"/>
            </w:tcBorders>
            <w:shd w:val="clear" w:color="auto" w:fill="FFFFFF"/>
          </w:tcPr>
          <w:p w:rsidR="000B4B57" w:rsidRPr="004368F1" w:rsidRDefault="000B4B57" w:rsidP="00A70DBC">
            <w:pPr>
              <w:pStyle w:val="tabletext00"/>
              <w:rPr>
                <w:b/>
              </w:rPr>
            </w:pPr>
          </w:p>
        </w:tc>
        <w:tc>
          <w:tcPr>
            <w:tcW w:w="1018" w:type="dxa"/>
            <w:tcBorders>
              <w:top w:val="nil"/>
              <w:bottom w:val="nil"/>
            </w:tcBorders>
            <w:shd w:val="clear" w:color="auto" w:fill="FFFFFF"/>
          </w:tcPr>
          <w:p w:rsidR="000B4B57" w:rsidRDefault="000B4B57" w:rsidP="00A70DBC">
            <w:pPr>
              <w:pStyle w:val="tabletext00"/>
            </w:pPr>
          </w:p>
        </w:tc>
        <w:tc>
          <w:tcPr>
            <w:tcW w:w="1018" w:type="dxa"/>
            <w:tcBorders>
              <w:top w:val="nil"/>
              <w:bottom w:val="nil"/>
            </w:tcBorders>
            <w:shd w:val="clear" w:color="auto" w:fill="FFFFFF"/>
          </w:tcPr>
          <w:p w:rsidR="000B4B57" w:rsidRDefault="000B4B57" w:rsidP="00A70DBC">
            <w:pPr>
              <w:pStyle w:val="tabletext00"/>
            </w:pPr>
          </w:p>
        </w:tc>
        <w:tc>
          <w:tcPr>
            <w:tcW w:w="1137" w:type="dxa"/>
            <w:tcBorders>
              <w:top w:val="nil"/>
              <w:bottom w:val="nil"/>
            </w:tcBorders>
            <w:shd w:val="clear" w:color="auto" w:fill="FFFFFF"/>
          </w:tcPr>
          <w:p w:rsidR="000B4B57" w:rsidRDefault="000B4B57" w:rsidP="00A70DBC">
            <w:pPr>
              <w:pStyle w:val="tabletext00"/>
            </w:pPr>
          </w:p>
        </w:tc>
        <w:tc>
          <w:tcPr>
            <w:tcW w:w="860" w:type="dxa"/>
            <w:tcBorders>
              <w:top w:val="nil"/>
              <w:bottom w:val="nil"/>
            </w:tcBorders>
            <w:shd w:val="clear" w:color="auto" w:fill="FFFFFF"/>
          </w:tcPr>
          <w:p w:rsidR="000B4B57" w:rsidRDefault="000B4B57" w:rsidP="00A70DBC">
            <w:pPr>
              <w:pStyle w:val="tabletext00"/>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98601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$8.74</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4/A</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98622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98623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98698</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98699</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Manual</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00"/>
            </w:pPr>
          </w:p>
        </w:tc>
        <w:tc>
          <w:tcPr>
            <w:tcW w:w="967" w:type="dxa"/>
            <w:tcBorders>
              <w:left w:val="single" w:sz="4" w:space="0" w:color="auto"/>
              <w:right w:val="single" w:sz="6" w:space="0" w:color="auto"/>
            </w:tcBorders>
            <w:shd w:val="clear" w:color="auto" w:fill="FFFFFF"/>
          </w:tcPr>
          <w:p w:rsidR="000B4B57" w:rsidRDefault="000B4B57" w:rsidP="00A70DBC">
            <w:pPr>
              <w:pStyle w:val="tabletext00"/>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rPr>
            </w:pPr>
          </w:p>
        </w:tc>
        <w:tc>
          <w:tcPr>
            <w:tcW w:w="899"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A70DBC">
            <w:pPr>
              <w:pStyle w:val="tabletext00"/>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98871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RTC</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cs="Arial"/>
                <w:b/>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cs="Arial"/>
                <w:szCs w:val="18"/>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r>
              <w:rPr>
                <w:rFonts w:eastAsia="Arial Unicode MS"/>
                <w:b/>
              </w:rPr>
              <w:t>99081</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$4.80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Pr="004368F1"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Default="000B4B57" w:rsidP="00A70DBC">
            <w:pPr>
              <w:pStyle w:val="tabletext10"/>
              <w:jc w:val="center"/>
              <w:rPr>
                <w:rFonts w:eastAsia="Arial Unicode MS"/>
                <w:b/>
              </w:rPr>
            </w:pPr>
            <w:r>
              <w:rPr>
                <w:rFonts w:eastAsia="Arial Unicode MS"/>
                <w:b/>
              </w:rPr>
              <w:t>99082</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$4.80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right w:val="single" w:sz="6" w:space="0" w:color="auto"/>
            </w:tcBorders>
            <w:shd w:val="clear" w:color="auto" w:fill="FFFFFF"/>
          </w:tcPr>
          <w:p w:rsidR="000B4B57" w:rsidRDefault="000B4B57" w:rsidP="00A70DBC">
            <w:pPr>
              <w:pStyle w:val="tabletext10"/>
              <w:jc w:val="center"/>
              <w:rPr>
                <w:rFonts w:eastAsia="Arial Unicode MS"/>
                <w:b/>
              </w:rPr>
            </w:pPr>
            <w:r>
              <w:rPr>
                <w:rFonts w:eastAsia="Arial Unicode MS"/>
                <w:b/>
              </w:rPr>
              <w:t>99083</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$4.80</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5/A</w:t>
            </w: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Incl.</w:t>
            </w:r>
          </w:p>
        </w:tc>
        <w:tc>
          <w:tcPr>
            <w:tcW w:w="899"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w:t>
            </w: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b/>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right w:val="single" w:sz="6" w:space="0" w:color="auto"/>
            </w:tcBorders>
            <w:shd w:val="clear" w:color="auto" w:fill="FFFFFF"/>
          </w:tcPr>
          <w:p w:rsidR="000B4B57" w:rsidRDefault="000B4B57" w:rsidP="00A70DBC">
            <w:pPr>
              <w:pStyle w:val="tabletext10"/>
              <w:jc w:val="center"/>
            </w:pPr>
          </w:p>
        </w:tc>
      </w:tr>
      <w:tr w:rsidR="000B4B57" w:rsidTr="00224C44">
        <w:trPr>
          <w:cantSplit/>
          <w:trHeight w:val="190"/>
        </w:trPr>
        <w:tc>
          <w:tcPr>
            <w:tcW w:w="200" w:type="dxa"/>
            <w:tcBorders>
              <w:right w:val="single" w:sz="4" w:space="0" w:color="auto"/>
            </w:tcBorders>
            <w:shd w:val="clear" w:color="auto" w:fill="auto"/>
          </w:tcPr>
          <w:p w:rsidR="000B4B57" w:rsidRDefault="000B4B57" w:rsidP="00A70DBC">
            <w:pPr>
              <w:pStyle w:val="tabletext10"/>
            </w:pPr>
          </w:p>
        </w:tc>
        <w:tc>
          <w:tcPr>
            <w:tcW w:w="967" w:type="dxa"/>
            <w:tcBorders>
              <w:left w:val="single" w:sz="4"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b/>
              </w:rPr>
            </w:pPr>
            <w:r>
              <w:rPr>
                <w:rFonts w:eastAsia="Arial Unicode MS"/>
                <w:b/>
              </w:rPr>
              <w:t>99084</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$5.00</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4/A</w:t>
            </w: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$6.00</w:t>
            </w:r>
          </w:p>
        </w:tc>
        <w:tc>
          <w:tcPr>
            <w:tcW w:w="899"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r>
              <w:rPr>
                <w:rFonts w:eastAsia="Arial Unicode MS"/>
              </w:rPr>
              <w:t>4/A</w:t>
            </w: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b/>
              </w:rPr>
            </w:pP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018"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1137"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rPr>
                <w:rFonts w:eastAsia="Arial Unicode MS"/>
              </w:rPr>
            </w:pPr>
          </w:p>
        </w:tc>
        <w:tc>
          <w:tcPr>
            <w:tcW w:w="860" w:type="dxa"/>
            <w:tcBorders>
              <w:left w:val="single" w:sz="6" w:space="0" w:color="auto"/>
              <w:bottom w:val="single" w:sz="6" w:space="0" w:color="auto"/>
              <w:right w:val="single" w:sz="6" w:space="0" w:color="auto"/>
            </w:tcBorders>
            <w:shd w:val="clear" w:color="auto" w:fill="FFFFFF"/>
          </w:tcPr>
          <w:p w:rsidR="000B4B57" w:rsidRDefault="000B4B57" w:rsidP="00A70DBC">
            <w:pPr>
              <w:pStyle w:val="tabletext10"/>
              <w:jc w:val="center"/>
            </w:pPr>
          </w:p>
        </w:tc>
      </w:tr>
    </w:tbl>
    <w:p w:rsidR="000B4B57" w:rsidRDefault="000B4B57" w:rsidP="00A70DBC">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A70DBC">
      <w:pPr>
        <w:pStyle w:val="tablecaption"/>
      </w:pPr>
      <w:r>
        <w:t>Table 5.B.5. Class Codes 96930 – 99987</w:t>
      </w:r>
    </w:p>
    <w:p w:rsidR="000B4B57" w:rsidRPr="00082819" w:rsidRDefault="000B4B57" w:rsidP="00A70DBC"/>
    <w:p w:rsidR="000B4B57" w:rsidRDefault="000B4B57" w:rsidP="000B4B57">
      <w:pPr>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400D5F">
      <w:pPr>
        <w:pStyle w:val="boxrule"/>
      </w:pPr>
      <w:r>
        <w:t>PROCEDURE 5.</w:t>
      </w:r>
      <w:r>
        <w:br/>
        <w:t xml:space="preserve">ESTIMATED LOSS POTENTIALS (ELPs) </w:t>
      </w:r>
      <w:r w:rsidRPr="002E1562">
        <w:rPr>
          <w:b w:val="0"/>
        </w:rPr>
        <w:t>(Cont'd)</w:t>
      </w:r>
    </w:p>
    <w:p w:rsidR="000B4B57" w:rsidRDefault="000B4B57" w:rsidP="00400D5F">
      <w:pPr>
        <w:pStyle w:val="outlinehd2"/>
      </w:pPr>
      <w:r>
        <w:tab/>
        <w:t>C.</w:t>
      </w:r>
      <w:r>
        <w:tab/>
        <w:t>OCP &amp; PP ELPs</w:t>
      </w:r>
    </w:p>
    <w:p w:rsidR="000B4B57" w:rsidRPr="005F7519" w:rsidRDefault="000B4B57" w:rsidP="00400D5F">
      <w:pPr>
        <w:pStyle w:val="isonormal"/>
      </w:pPr>
      <w:r>
        <w:br w:type="column"/>
      </w:r>
    </w:p>
    <w:p w:rsidR="000B4B57" w:rsidRDefault="000B4B57" w:rsidP="00400D5F">
      <w:pPr>
        <w:pStyle w:val="isonormal"/>
        <w:sectPr w:rsidR="000B4B57" w:rsidSect="000B4B57">
          <w:headerReference w:type="default" r:id="rId23"/>
          <w:footerReference w:type="default" r:id="rId24"/>
          <w:pgSz w:w="12240" w:h="15840" w:code="1"/>
          <w:pgMar w:top="1440" w:right="965" w:bottom="1440" w:left="1195" w:header="576" w:footer="475" w:gutter="0"/>
          <w:cols w:num="2" w:space="480"/>
          <w:docGrid w:linePitch="326"/>
        </w:sectPr>
      </w:pPr>
    </w:p>
    <w:p w:rsidR="000B4B57" w:rsidRDefault="000B4B57" w:rsidP="00400D5F">
      <w:pPr>
        <w:pStyle w:val="space4"/>
      </w:pPr>
    </w:p>
    <w:tbl>
      <w:tblPr>
        <w:tblW w:w="10290" w:type="dxa"/>
        <w:tblInd w:w="-160" w:type="dxa"/>
        <w:tblLayout w:type="fixed"/>
        <w:tblCellMar>
          <w:left w:w="50" w:type="dxa"/>
          <w:right w:w="50" w:type="dxa"/>
        </w:tblCellMar>
        <w:tblLook w:val="0000" w:firstRow="0" w:lastRow="0" w:firstColumn="0" w:lastColumn="0" w:noHBand="0" w:noVBand="0"/>
      </w:tblPr>
      <w:tblGrid>
        <w:gridCol w:w="200"/>
        <w:gridCol w:w="1270"/>
        <w:gridCol w:w="6840"/>
        <w:gridCol w:w="1980"/>
      </w:tblGrid>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head"/>
            </w:pPr>
            <w:r>
              <w:br/>
            </w:r>
            <w:r>
              <w:br/>
            </w:r>
          </w:p>
        </w:tc>
        <w:tc>
          <w:tcPr>
            <w:tcW w:w="10090" w:type="dxa"/>
            <w:gridSpan w:val="3"/>
            <w:tcBorders>
              <w:top w:val="single" w:sz="6" w:space="0" w:color="auto"/>
              <w:left w:val="single" w:sz="4" w:space="0" w:color="auto"/>
              <w:bottom w:val="single" w:sz="6" w:space="0" w:color="auto"/>
              <w:right w:val="single" w:sz="6" w:space="0" w:color="auto"/>
            </w:tcBorders>
          </w:tcPr>
          <w:p w:rsidR="000B4B57" w:rsidRDefault="000B4B57" w:rsidP="00400D5F">
            <w:pPr>
              <w:pStyle w:val="tablehead"/>
            </w:pPr>
            <w:r>
              <w:t xml:space="preserve">$100,000/200,000 BASIC LIMIT OCCURRENCE </w:t>
            </w:r>
            <w:r>
              <w:br/>
              <w:t>Owners And Contractors Protective Liability And Principals Protective Liability</w:t>
            </w:r>
            <w:r>
              <w:br/>
              <w:t>(Subline Code 335)</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head"/>
            </w:pPr>
            <w:r>
              <w:br/>
            </w:r>
          </w:p>
        </w:tc>
        <w:tc>
          <w:tcPr>
            <w:tcW w:w="1270" w:type="dxa"/>
            <w:tcBorders>
              <w:top w:val="single" w:sz="6" w:space="0" w:color="auto"/>
              <w:left w:val="single" w:sz="4" w:space="0" w:color="auto"/>
              <w:right w:val="single" w:sz="6" w:space="0" w:color="auto"/>
            </w:tcBorders>
          </w:tcPr>
          <w:p w:rsidR="000B4B57" w:rsidRDefault="000B4B57" w:rsidP="00400D5F">
            <w:pPr>
              <w:pStyle w:val="tablehead"/>
            </w:pPr>
            <w:r>
              <w:t>Class</w:t>
            </w:r>
            <w:r>
              <w:br/>
              <w:t>Code</w:t>
            </w:r>
          </w:p>
        </w:tc>
        <w:tc>
          <w:tcPr>
            <w:tcW w:w="6840" w:type="dxa"/>
            <w:tcBorders>
              <w:top w:val="single" w:sz="6" w:space="0" w:color="auto"/>
              <w:left w:val="single" w:sz="6" w:space="0" w:color="auto"/>
              <w:bottom w:val="single" w:sz="6" w:space="0" w:color="auto"/>
              <w:right w:val="single" w:sz="6" w:space="0" w:color="auto"/>
            </w:tcBorders>
          </w:tcPr>
          <w:p w:rsidR="000B4B57" w:rsidRDefault="000B4B57" w:rsidP="00400D5F">
            <w:pPr>
              <w:pStyle w:val="tablehead"/>
            </w:pPr>
            <w:r>
              <w:br/>
              <w:t>ELP</w:t>
            </w:r>
          </w:p>
        </w:tc>
        <w:tc>
          <w:tcPr>
            <w:tcW w:w="1980" w:type="dxa"/>
            <w:tcBorders>
              <w:top w:val="single" w:sz="6" w:space="0" w:color="auto"/>
              <w:left w:val="single" w:sz="6" w:space="0" w:color="auto"/>
              <w:bottom w:val="single" w:sz="6" w:space="0" w:color="auto"/>
              <w:right w:val="single" w:sz="6" w:space="0" w:color="auto"/>
            </w:tcBorders>
          </w:tcPr>
          <w:p w:rsidR="000B4B57" w:rsidRDefault="000B4B57" w:rsidP="00400D5F">
            <w:pPr>
              <w:pStyle w:val="tablehead"/>
            </w:pPr>
            <w:r>
              <w:br/>
              <w:t>H/R</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70" w:type="dxa"/>
            <w:tcBorders>
              <w:top w:val="single" w:sz="6" w:space="0" w:color="auto"/>
              <w:left w:val="single" w:sz="4" w:space="0" w:color="auto"/>
              <w:right w:val="single" w:sz="6" w:space="0" w:color="auto"/>
            </w:tcBorders>
          </w:tcPr>
          <w:p w:rsidR="000B4B57" w:rsidRPr="00532016" w:rsidRDefault="000B4B57" w:rsidP="00400D5F">
            <w:pPr>
              <w:pStyle w:val="tabletext10"/>
              <w:jc w:val="center"/>
              <w:rPr>
                <w:rFonts w:eastAsia="Arial Unicode MS"/>
                <w:b/>
              </w:rPr>
            </w:pPr>
            <w:r>
              <w:rPr>
                <w:rFonts w:eastAsia="Arial Unicode MS"/>
                <w:b/>
              </w:rPr>
              <w:t>15191</w:t>
            </w:r>
          </w:p>
        </w:tc>
        <w:tc>
          <w:tcPr>
            <w:tcW w:w="6840" w:type="dxa"/>
            <w:tcBorders>
              <w:top w:val="single" w:sz="6" w:space="0" w:color="auto"/>
              <w:left w:val="single" w:sz="6" w:space="0" w:color="auto"/>
              <w:right w:val="single" w:sz="6" w:space="0" w:color="auto"/>
            </w:tcBorders>
            <w:shd w:val="clear" w:color="auto" w:fill="FFFFFF"/>
          </w:tcPr>
          <w:p w:rsidR="000B4B57" w:rsidRPr="009E26DB" w:rsidRDefault="000B4B57" w:rsidP="00400D5F">
            <w:pPr>
              <w:pStyle w:val="tabletext10"/>
              <w:jc w:val="center"/>
              <w:rPr>
                <w:rFonts w:eastAsia="Arial Unicode MS"/>
              </w:rPr>
            </w:pPr>
            <w:r>
              <w:rPr>
                <w:rFonts w:eastAsia="Arial Unicode MS"/>
              </w:rPr>
              <w:t>Percentage of otherwise applicable Workers Compensation loss costs: 75%</w:t>
            </w:r>
          </w:p>
        </w:tc>
        <w:tc>
          <w:tcPr>
            <w:tcW w:w="1980" w:type="dxa"/>
            <w:tcBorders>
              <w:top w:val="single" w:sz="6" w:space="0" w:color="auto"/>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3/A</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70" w:type="dxa"/>
            <w:tcBorders>
              <w:left w:val="single" w:sz="4" w:space="0" w:color="auto"/>
              <w:right w:val="single" w:sz="6" w:space="0" w:color="auto"/>
            </w:tcBorders>
          </w:tcPr>
          <w:p w:rsidR="000B4B57" w:rsidRPr="00532016" w:rsidRDefault="000B4B57" w:rsidP="00400D5F">
            <w:pPr>
              <w:pStyle w:val="tabletext10"/>
              <w:jc w:val="center"/>
              <w:rPr>
                <w:rFonts w:eastAsia="Arial Unicode MS"/>
                <w:b/>
              </w:rPr>
            </w:pPr>
            <w:r>
              <w:rPr>
                <w:rFonts w:eastAsia="Arial Unicode MS"/>
                <w:b/>
              </w:rPr>
              <w:t>15192</w:t>
            </w:r>
          </w:p>
        </w:tc>
        <w:tc>
          <w:tcPr>
            <w:tcW w:w="684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$0.95</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3/A</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70" w:type="dxa"/>
            <w:tcBorders>
              <w:left w:val="single" w:sz="4" w:space="0" w:color="auto"/>
              <w:right w:val="single" w:sz="6" w:space="0" w:color="auto"/>
            </w:tcBorders>
          </w:tcPr>
          <w:p w:rsidR="000B4B57" w:rsidRPr="00532016" w:rsidRDefault="000B4B57" w:rsidP="00400D5F">
            <w:pPr>
              <w:pStyle w:val="tabletext10"/>
              <w:jc w:val="center"/>
              <w:rPr>
                <w:rFonts w:eastAsia="Arial Unicode MS"/>
                <w:b/>
              </w:rPr>
            </w:pPr>
            <w:r>
              <w:rPr>
                <w:rFonts w:eastAsia="Arial Unicode MS"/>
                <w:b/>
              </w:rPr>
              <w:t>17982</w:t>
            </w:r>
          </w:p>
        </w:tc>
        <w:tc>
          <w:tcPr>
            <w:tcW w:w="684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70" w:type="dxa"/>
            <w:tcBorders>
              <w:left w:val="single" w:sz="4" w:space="0" w:color="auto"/>
              <w:right w:val="single" w:sz="6" w:space="0" w:color="auto"/>
            </w:tcBorders>
          </w:tcPr>
          <w:p w:rsidR="000B4B57" w:rsidRPr="00532016" w:rsidRDefault="000B4B57" w:rsidP="00400D5F">
            <w:pPr>
              <w:pStyle w:val="tabletext10"/>
              <w:jc w:val="center"/>
              <w:rPr>
                <w:rFonts w:eastAsia="Arial Unicode MS"/>
                <w:b/>
              </w:rPr>
            </w:pPr>
            <w:r>
              <w:rPr>
                <w:rFonts w:eastAsia="Arial Unicode MS"/>
                <w:b/>
              </w:rPr>
              <w:t>91181</w:t>
            </w:r>
          </w:p>
        </w:tc>
        <w:tc>
          <w:tcPr>
            <w:tcW w:w="684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$0.54</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1/A</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70" w:type="dxa"/>
            <w:tcBorders>
              <w:left w:val="single" w:sz="4" w:space="0" w:color="auto"/>
              <w:right w:val="single" w:sz="6" w:space="0" w:color="auto"/>
            </w:tcBorders>
          </w:tcPr>
          <w:p w:rsidR="000B4B57" w:rsidRPr="00532016" w:rsidRDefault="000B4B57" w:rsidP="00400D5F">
            <w:pPr>
              <w:pStyle w:val="tabletext10"/>
              <w:jc w:val="center"/>
              <w:rPr>
                <w:rFonts w:eastAsia="Arial Unicode MS"/>
                <w:b/>
              </w:rPr>
            </w:pPr>
            <w:r>
              <w:rPr>
                <w:rFonts w:eastAsia="Arial Unicode MS"/>
                <w:b/>
              </w:rPr>
              <w:t>93040</w:t>
            </w:r>
          </w:p>
        </w:tc>
        <w:tc>
          <w:tcPr>
            <w:tcW w:w="684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70" w:type="dxa"/>
            <w:tcBorders>
              <w:left w:val="single" w:sz="4" w:space="0" w:color="auto"/>
              <w:right w:val="single" w:sz="6" w:space="0" w:color="auto"/>
            </w:tcBorders>
          </w:tcPr>
          <w:p w:rsidR="000B4B57" w:rsidRPr="00532016" w:rsidRDefault="000B4B57" w:rsidP="00400D5F">
            <w:pPr>
              <w:pStyle w:val="tabletext10"/>
              <w:jc w:val="center"/>
              <w:rPr>
                <w:rFonts w:eastAsia="Arial Unicode MS"/>
                <w:b/>
              </w:rPr>
            </w:pPr>
            <w:r>
              <w:rPr>
                <w:rFonts w:eastAsia="Arial Unicode MS"/>
                <w:b/>
              </w:rPr>
              <w:t>93161</w:t>
            </w:r>
          </w:p>
        </w:tc>
        <w:tc>
          <w:tcPr>
            <w:tcW w:w="6840" w:type="dxa"/>
            <w:tcBorders>
              <w:left w:val="single" w:sz="6" w:space="0" w:color="auto"/>
              <w:right w:val="single" w:sz="6" w:space="0" w:color="auto"/>
            </w:tcBorders>
            <w:shd w:val="clear" w:color="auto" w:fill="FFFFFF"/>
          </w:tcPr>
          <w:p w:rsidR="000B4B57" w:rsidRDefault="000B4B57" w:rsidP="00400D5F">
            <w:pPr>
              <w:pStyle w:val="tabletext10"/>
              <w:jc w:val="center"/>
            </w:pPr>
            <w:r>
              <w:t>$0.68</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1/A</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70" w:type="dxa"/>
            <w:tcBorders>
              <w:left w:val="single" w:sz="4" w:space="0" w:color="auto"/>
              <w:bottom w:val="single" w:sz="4" w:space="0" w:color="auto"/>
              <w:right w:val="single" w:sz="6" w:space="0" w:color="auto"/>
            </w:tcBorders>
          </w:tcPr>
          <w:p w:rsidR="000B4B57" w:rsidRPr="00532016" w:rsidRDefault="000B4B57" w:rsidP="00400D5F">
            <w:pPr>
              <w:pStyle w:val="tabletext10"/>
              <w:jc w:val="center"/>
              <w:rPr>
                <w:rFonts w:eastAsia="Arial Unicode MS"/>
                <w:b/>
              </w:rPr>
            </w:pPr>
            <w:r>
              <w:rPr>
                <w:rFonts w:eastAsia="Arial Unicode MS"/>
                <w:b/>
              </w:rPr>
              <w:t>93163</w:t>
            </w:r>
          </w:p>
        </w:tc>
        <w:tc>
          <w:tcPr>
            <w:tcW w:w="6840" w:type="dxa"/>
            <w:tcBorders>
              <w:left w:val="single" w:sz="6" w:space="0" w:color="auto"/>
              <w:bottom w:val="single" w:sz="4"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$0.48</w:t>
            </w:r>
          </w:p>
        </w:tc>
        <w:tc>
          <w:tcPr>
            <w:tcW w:w="1980" w:type="dxa"/>
            <w:tcBorders>
              <w:left w:val="single" w:sz="6" w:space="0" w:color="auto"/>
              <w:bottom w:val="single" w:sz="4"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1/A</w:t>
            </w:r>
          </w:p>
        </w:tc>
      </w:tr>
    </w:tbl>
    <w:p w:rsidR="000B4B57" w:rsidRDefault="000B4B57" w:rsidP="00400D5F">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400D5F">
      <w:pPr>
        <w:pStyle w:val="tablecaption"/>
      </w:pPr>
      <w:r>
        <w:t>Table 5.C. OCP &amp; PP ELPs</w:t>
      </w:r>
    </w:p>
    <w:p w:rsidR="000B4B57" w:rsidRDefault="000B4B57" w:rsidP="00400D5F">
      <w:pPr>
        <w:pStyle w:val="isonormal"/>
      </w:pPr>
    </w:p>
    <w:p w:rsidR="000B4B57" w:rsidRDefault="000B4B57" w:rsidP="00400D5F">
      <w:pPr>
        <w:pStyle w:val="outlinehd2"/>
      </w:pPr>
      <w:r>
        <w:tab/>
        <w:t>D.</w:t>
      </w:r>
      <w:r>
        <w:tab/>
        <w:t>Liquor Liability ELPs</w:t>
      </w:r>
    </w:p>
    <w:p w:rsidR="000B4B57" w:rsidRPr="005F7519" w:rsidRDefault="000B4B57" w:rsidP="00400D5F">
      <w:pPr>
        <w:pStyle w:val="isonormal"/>
      </w:pPr>
      <w:r>
        <w:br w:type="column"/>
      </w:r>
    </w:p>
    <w:p w:rsidR="000B4B57" w:rsidRDefault="000B4B57" w:rsidP="00400D5F">
      <w:pPr>
        <w:pStyle w:val="isonormal"/>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400D5F">
      <w:pPr>
        <w:pStyle w:val="space4"/>
      </w:pPr>
    </w:p>
    <w:tbl>
      <w:tblPr>
        <w:tblW w:w="10290" w:type="dxa"/>
        <w:tblInd w:w="-160" w:type="dxa"/>
        <w:tblLayout w:type="fixed"/>
        <w:tblCellMar>
          <w:left w:w="50" w:type="dxa"/>
          <w:right w:w="50" w:type="dxa"/>
        </w:tblCellMar>
        <w:tblLook w:val="0000" w:firstRow="0" w:lastRow="0" w:firstColumn="0" w:lastColumn="0" w:noHBand="0" w:noVBand="0"/>
      </w:tblPr>
      <w:tblGrid>
        <w:gridCol w:w="200"/>
        <w:gridCol w:w="1219"/>
        <w:gridCol w:w="6891"/>
        <w:gridCol w:w="1980"/>
      </w:tblGrid>
      <w:tr w:rsidR="000B4B57" w:rsidTr="000A25D6">
        <w:trPr>
          <w:cantSplit/>
        </w:trPr>
        <w:tc>
          <w:tcPr>
            <w:tcW w:w="200" w:type="dxa"/>
            <w:tcBorders>
              <w:top w:val="nil"/>
              <w:left w:val="nil"/>
              <w:bottom w:val="nil"/>
              <w:right w:val="single" w:sz="4" w:space="0" w:color="auto"/>
            </w:tcBorders>
            <w:shd w:val="clear" w:color="auto" w:fill="auto"/>
          </w:tcPr>
          <w:p w:rsidR="000B4B57" w:rsidRDefault="000B4B57" w:rsidP="00400D5F">
            <w:pPr>
              <w:pStyle w:val="tablehead"/>
            </w:pPr>
            <w:r>
              <w:br/>
            </w:r>
          </w:p>
        </w:tc>
        <w:tc>
          <w:tcPr>
            <w:tcW w:w="10090" w:type="dxa"/>
            <w:gridSpan w:val="3"/>
            <w:tcBorders>
              <w:top w:val="single" w:sz="4" w:space="0" w:color="auto"/>
              <w:left w:val="single" w:sz="4" w:space="0" w:color="auto"/>
              <w:bottom w:val="nil"/>
              <w:right w:val="single" w:sz="4" w:space="0" w:color="auto"/>
            </w:tcBorders>
          </w:tcPr>
          <w:p w:rsidR="000B4B57" w:rsidRDefault="000B4B57" w:rsidP="00400D5F">
            <w:pPr>
              <w:pStyle w:val="tablehead"/>
            </w:pPr>
            <w:r>
              <w:t>$100,000/200,000 BASIC LIMIT OCCURRENCE</w:t>
            </w:r>
            <w:r>
              <w:br/>
              <w:t>Liquor Liability Coverage (Subline Code 332)</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head"/>
            </w:pPr>
            <w:r>
              <w:br/>
            </w:r>
          </w:p>
        </w:tc>
        <w:tc>
          <w:tcPr>
            <w:tcW w:w="1219" w:type="dxa"/>
            <w:tcBorders>
              <w:top w:val="single" w:sz="6" w:space="0" w:color="auto"/>
              <w:left w:val="single" w:sz="4" w:space="0" w:color="auto"/>
              <w:right w:val="single" w:sz="6" w:space="0" w:color="auto"/>
            </w:tcBorders>
          </w:tcPr>
          <w:p w:rsidR="000B4B57" w:rsidRDefault="000B4B57" w:rsidP="00400D5F">
            <w:pPr>
              <w:pStyle w:val="tablehead"/>
            </w:pPr>
            <w:r>
              <w:t>Class</w:t>
            </w:r>
            <w:r>
              <w:br/>
              <w:t>Code</w:t>
            </w:r>
          </w:p>
        </w:tc>
        <w:tc>
          <w:tcPr>
            <w:tcW w:w="6891" w:type="dxa"/>
            <w:tcBorders>
              <w:top w:val="single" w:sz="6" w:space="0" w:color="auto"/>
              <w:left w:val="single" w:sz="6" w:space="0" w:color="auto"/>
              <w:bottom w:val="single" w:sz="6" w:space="0" w:color="auto"/>
              <w:right w:val="single" w:sz="6" w:space="0" w:color="auto"/>
            </w:tcBorders>
          </w:tcPr>
          <w:p w:rsidR="000B4B57" w:rsidRDefault="000B4B57" w:rsidP="00400D5F">
            <w:pPr>
              <w:pStyle w:val="tablehead"/>
            </w:pPr>
            <w:r>
              <w:br/>
              <w:t>ELP</w:t>
            </w:r>
          </w:p>
        </w:tc>
        <w:tc>
          <w:tcPr>
            <w:tcW w:w="1980" w:type="dxa"/>
            <w:tcBorders>
              <w:top w:val="single" w:sz="6" w:space="0" w:color="auto"/>
              <w:left w:val="single" w:sz="6" w:space="0" w:color="auto"/>
              <w:bottom w:val="single" w:sz="6" w:space="0" w:color="auto"/>
              <w:right w:val="single" w:sz="6" w:space="0" w:color="auto"/>
            </w:tcBorders>
          </w:tcPr>
          <w:p w:rsidR="000B4B57" w:rsidRDefault="000B4B57" w:rsidP="00400D5F">
            <w:pPr>
              <w:pStyle w:val="tablehead"/>
            </w:pPr>
            <w:r>
              <w:br/>
              <w:t>H/R</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top w:val="single" w:sz="6" w:space="0" w:color="auto"/>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50881</w:t>
            </w:r>
          </w:p>
        </w:tc>
        <w:tc>
          <w:tcPr>
            <w:tcW w:w="6891" w:type="dxa"/>
            <w:tcBorders>
              <w:top w:val="single" w:sz="6" w:space="0" w:color="auto"/>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top w:val="single" w:sz="6" w:space="0" w:color="auto"/>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50882</w:t>
            </w:r>
          </w:p>
        </w:tc>
        <w:tc>
          <w:tcPr>
            <w:tcW w:w="6891"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58151</w:t>
            </w:r>
          </w:p>
        </w:tc>
        <w:tc>
          <w:tcPr>
            <w:tcW w:w="6891" w:type="dxa"/>
            <w:tcBorders>
              <w:left w:val="single" w:sz="6" w:space="0" w:color="auto"/>
              <w:right w:val="single" w:sz="6" w:space="0" w:color="auto"/>
            </w:tcBorders>
            <w:shd w:val="clear" w:color="auto" w:fill="FFFFFF"/>
          </w:tcPr>
          <w:p w:rsidR="000B4B57" w:rsidRDefault="000B4B57" w:rsidP="00897455">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897455">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58165</w:t>
            </w:r>
          </w:p>
        </w:tc>
        <w:tc>
          <w:tcPr>
            <w:tcW w:w="6891" w:type="dxa"/>
            <w:tcBorders>
              <w:left w:val="single" w:sz="6" w:space="0" w:color="auto"/>
              <w:right w:val="single" w:sz="6" w:space="0" w:color="auto"/>
            </w:tcBorders>
            <w:shd w:val="clear" w:color="auto" w:fill="FFFFFF"/>
          </w:tcPr>
          <w:p w:rsidR="000B4B57" w:rsidRDefault="000B4B57" w:rsidP="00897455">
            <w:pPr>
              <w:pStyle w:val="tabletext10"/>
              <w:jc w:val="center"/>
              <w:rPr>
                <w:rFonts w:eastAsia="Arial Unicode MS"/>
              </w:rPr>
            </w:pPr>
            <w:r>
              <w:rPr>
                <w:rFonts w:eastAsia="Arial Unicode MS"/>
              </w:rPr>
              <w:t>$0.125</w:t>
            </w:r>
          </w:p>
        </w:tc>
        <w:tc>
          <w:tcPr>
            <w:tcW w:w="1980" w:type="dxa"/>
            <w:tcBorders>
              <w:left w:val="single" w:sz="6" w:space="0" w:color="auto"/>
              <w:right w:val="single" w:sz="6" w:space="0" w:color="auto"/>
            </w:tcBorders>
            <w:shd w:val="clear" w:color="auto" w:fill="FFFFFF"/>
          </w:tcPr>
          <w:p w:rsidR="000B4B57" w:rsidRDefault="000B4B57" w:rsidP="00897455">
            <w:pPr>
              <w:pStyle w:val="tabletext10"/>
              <w:jc w:val="center"/>
              <w:rPr>
                <w:rFonts w:eastAsia="Arial Unicode MS"/>
              </w:rPr>
            </w:pPr>
            <w:r>
              <w:rPr>
                <w:rFonts w:eastAsia="Arial Unicode MS"/>
              </w:rPr>
              <w:t>4/A</w:t>
            </w: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58166</w:t>
            </w:r>
          </w:p>
        </w:tc>
        <w:tc>
          <w:tcPr>
            <w:tcW w:w="6891"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58191</w:t>
            </w:r>
          </w:p>
        </w:tc>
        <w:tc>
          <w:tcPr>
            <w:tcW w:w="6891"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58198</w:t>
            </w:r>
          </w:p>
        </w:tc>
        <w:tc>
          <w:tcPr>
            <w:tcW w:w="6891"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59212</w:t>
            </w:r>
          </w:p>
        </w:tc>
        <w:tc>
          <w:tcPr>
            <w:tcW w:w="6891"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70113</w:t>
            </w:r>
          </w:p>
        </w:tc>
        <w:tc>
          <w:tcPr>
            <w:tcW w:w="6891"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70114</w:t>
            </w:r>
          </w:p>
        </w:tc>
        <w:tc>
          <w:tcPr>
            <w:tcW w:w="6891"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right w:val="single" w:sz="6" w:space="0" w:color="auto"/>
            </w:tcBorders>
            <w:shd w:val="clear" w:color="auto" w:fill="FFFFFF"/>
          </w:tcPr>
          <w:p w:rsidR="000B4B57" w:rsidRDefault="000B4B57" w:rsidP="00400D5F">
            <w:pPr>
              <w:pStyle w:val="tabletext10"/>
              <w:jc w:val="center"/>
              <w:rPr>
                <w:rFonts w:eastAsia="Arial Unicode MS"/>
              </w:rPr>
            </w:pPr>
          </w:p>
        </w:tc>
      </w:tr>
      <w:tr w:rsidR="000B4B57" w:rsidTr="000A25D6">
        <w:trPr>
          <w:cantSplit/>
          <w:trHeight w:val="190"/>
        </w:trPr>
        <w:tc>
          <w:tcPr>
            <w:tcW w:w="200" w:type="dxa"/>
            <w:tcBorders>
              <w:right w:val="single" w:sz="4" w:space="0" w:color="auto"/>
            </w:tcBorders>
            <w:shd w:val="clear" w:color="auto" w:fill="auto"/>
          </w:tcPr>
          <w:p w:rsidR="000B4B57" w:rsidRDefault="000B4B57" w:rsidP="00400D5F">
            <w:pPr>
              <w:pStyle w:val="tabletext10"/>
            </w:pPr>
          </w:p>
        </w:tc>
        <w:tc>
          <w:tcPr>
            <w:tcW w:w="1219" w:type="dxa"/>
            <w:tcBorders>
              <w:left w:val="single" w:sz="4" w:space="0" w:color="auto"/>
              <w:bottom w:val="single" w:sz="4" w:space="0" w:color="auto"/>
              <w:right w:val="single" w:sz="6" w:space="0" w:color="auto"/>
            </w:tcBorders>
          </w:tcPr>
          <w:p w:rsidR="000B4B57" w:rsidRPr="00E50EBF" w:rsidRDefault="000B4B57" w:rsidP="00400D5F">
            <w:pPr>
              <w:pStyle w:val="tabletext10"/>
              <w:jc w:val="center"/>
              <w:rPr>
                <w:rFonts w:eastAsia="Arial Unicode MS"/>
                <w:b/>
              </w:rPr>
            </w:pPr>
            <w:r w:rsidRPr="00E50EBF">
              <w:rPr>
                <w:rFonts w:eastAsia="Arial Unicode MS"/>
                <w:b/>
              </w:rPr>
              <w:t>70413</w:t>
            </w:r>
          </w:p>
        </w:tc>
        <w:tc>
          <w:tcPr>
            <w:tcW w:w="6891" w:type="dxa"/>
            <w:tcBorders>
              <w:left w:val="single" w:sz="6" w:space="0" w:color="auto"/>
              <w:bottom w:val="single" w:sz="4" w:space="0" w:color="auto"/>
              <w:right w:val="single" w:sz="6" w:space="0" w:color="auto"/>
            </w:tcBorders>
            <w:shd w:val="clear" w:color="auto" w:fill="FFFFFF"/>
          </w:tcPr>
          <w:p w:rsidR="000B4B57" w:rsidRDefault="000B4B57" w:rsidP="00400D5F">
            <w:pPr>
              <w:pStyle w:val="tabletext10"/>
              <w:jc w:val="center"/>
              <w:rPr>
                <w:rFonts w:eastAsia="Arial Unicode MS"/>
              </w:rPr>
            </w:pPr>
            <w:r>
              <w:rPr>
                <w:rFonts w:eastAsia="Arial Unicode MS"/>
              </w:rPr>
              <w:t>RTC</w:t>
            </w:r>
          </w:p>
        </w:tc>
        <w:tc>
          <w:tcPr>
            <w:tcW w:w="1980" w:type="dxa"/>
            <w:tcBorders>
              <w:left w:val="single" w:sz="6" w:space="0" w:color="auto"/>
              <w:bottom w:val="single" w:sz="4" w:space="0" w:color="auto"/>
              <w:right w:val="single" w:sz="6" w:space="0" w:color="auto"/>
            </w:tcBorders>
            <w:shd w:val="clear" w:color="auto" w:fill="FFFFFF"/>
          </w:tcPr>
          <w:p w:rsidR="000B4B57" w:rsidRDefault="000B4B57" w:rsidP="00400D5F">
            <w:pPr>
              <w:pStyle w:val="tabletext10"/>
              <w:jc w:val="center"/>
              <w:rPr>
                <w:rFonts w:eastAsia="Arial Unicode MS"/>
              </w:rPr>
            </w:pPr>
          </w:p>
        </w:tc>
      </w:tr>
    </w:tbl>
    <w:p w:rsidR="000B4B57" w:rsidRDefault="000B4B57" w:rsidP="00400D5F">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400D5F">
      <w:pPr>
        <w:pStyle w:val="tablecaption"/>
      </w:pPr>
      <w:r>
        <w:t>Table 5.D. Liquor Liability ELPs</w:t>
      </w:r>
    </w:p>
    <w:p w:rsidR="000B4B57" w:rsidRPr="00082819" w:rsidRDefault="000B4B57" w:rsidP="00400D5F"/>
    <w:p w:rsidR="000B4B57" w:rsidRDefault="000B4B57" w:rsidP="000B4B57">
      <w:pPr>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0B35BC">
      <w:pPr>
        <w:pStyle w:val="boxrule"/>
      </w:pPr>
      <w:r>
        <w:t>PROCEDURE 5.</w:t>
      </w:r>
      <w:r>
        <w:br/>
        <w:t xml:space="preserve">ESTIMATED LOSS POTENTIALS (ELPs) </w:t>
      </w:r>
      <w:r w:rsidRPr="00DC0286">
        <w:rPr>
          <w:b w:val="0"/>
        </w:rPr>
        <w:t>(Cont'd)</w:t>
      </w:r>
    </w:p>
    <w:p w:rsidR="000B4B57" w:rsidRDefault="000B4B57" w:rsidP="000B35BC">
      <w:pPr>
        <w:pStyle w:val="outlinehd2"/>
      </w:pPr>
      <w:r>
        <w:tab/>
        <w:t>E.</w:t>
      </w:r>
      <w:r>
        <w:tab/>
        <w:t>Railroad Protective Liability ELPs</w:t>
      </w:r>
    </w:p>
    <w:p w:rsidR="000B4B57" w:rsidRDefault="000B4B57" w:rsidP="000B35BC">
      <w:pPr>
        <w:pStyle w:val="outlinehd3"/>
      </w:pPr>
      <w:r>
        <w:tab/>
        <w:t>1.</w:t>
      </w:r>
      <w:r>
        <w:tab/>
        <w:t>Class Code 40014</w:t>
      </w:r>
    </w:p>
    <w:p w:rsidR="000B4B57" w:rsidRDefault="000B4B57" w:rsidP="000B35BC">
      <w:pPr>
        <w:pStyle w:val="blocktext4"/>
      </w:pPr>
      <w:r>
        <w:t>The rating procedure for Class Code 40014 Operations Involving No Work Within 50 Feet Of Tracks On Which Railroad Trains Run Or Which Involve No Exposure To Actual Railroad Train Hazards (Railroads) is as follows:</w:t>
      </w:r>
    </w:p>
    <w:p w:rsidR="000B4B57" w:rsidRDefault="000B4B57" w:rsidP="000B35BC">
      <w:pPr>
        <w:pStyle w:val="outlinetxt4"/>
      </w:pPr>
      <w:r>
        <w:tab/>
      </w:r>
      <w:r>
        <w:rPr>
          <w:b/>
        </w:rPr>
        <w:t>a.</w:t>
      </w:r>
      <w:r>
        <w:tab/>
        <w:t>For construction operations, the $100,000/300,000 Basic Limit ELP per $1,000 of Total Cost is 150% of the loss cost for Class Code 16292 Construction Operations – Owner. The H/R is 1/A.</w:t>
      </w:r>
    </w:p>
    <w:p w:rsidR="000B4B57" w:rsidRDefault="000B4B57" w:rsidP="000B35BC">
      <w:pPr>
        <w:pStyle w:val="blocktext5"/>
      </w:pPr>
      <w:r>
        <w:t>For the extension of coverage to include injuries to supervisors and inspectors employed by the insured at the job site and other employees of the insured assigned to independent contractors for work at the job site, charge an additional premium of 10%.</w:t>
      </w:r>
    </w:p>
    <w:p w:rsidR="000B4B57" w:rsidRDefault="000B4B57" w:rsidP="000B35BC">
      <w:pPr>
        <w:pStyle w:val="outlinetxt4"/>
      </w:pPr>
      <w:r>
        <w:tab/>
      </w:r>
      <w:r>
        <w:rPr>
          <w:b/>
        </w:rPr>
        <w:t>b.</w:t>
      </w:r>
      <w:r>
        <w:tab/>
        <w:t>For operations other than construction, refer to company.</w:t>
      </w:r>
    </w:p>
    <w:p w:rsidR="000B4B57" w:rsidRDefault="000B4B57" w:rsidP="000B35BC">
      <w:pPr>
        <w:pStyle w:val="outlinehd3"/>
      </w:pPr>
      <w:r>
        <w:tab/>
        <w:t>2.</w:t>
      </w:r>
      <w:r>
        <w:tab/>
        <w:t>Class Code 40013</w:t>
      </w:r>
    </w:p>
    <w:p w:rsidR="000B4B57" w:rsidRDefault="000B4B57" w:rsidP="000B35BC">
      <w:pPr>
        <w:pStyle w:val="blocktext4"/>
      </w:pPr>
      <w:r>
        <w:t>The rating procedure for Class Code 40013 State Or Federal Highway Projects is as follows:</w:t>
      </w:r>
    </w:p>
    <w:p w:rsidR="000B4B57" w:rsidRDefault="000B4B57" w:rsidP="000B35BC">
      <w:pPr>
        <w:pStyle w:val="outlinehd4"/>
      </w:pPr>
      <w:r>
        <w:tab/>
        <w:t>a.</w:t>
      </w:r>
      <w:r>
        <w:tab/>
        <w:t>RRP Class Code 40013 ELPs</w:t>
      </w:r>
    </w:p>
    <w:p w:rsidR="000B4B57" w:rsidRPr="005F7519" w:rsidRDefault="000B4B57" w:rsidP="000B35BC">
      <w:pPr>
        <w:pStyle w:val="isonormal"/>
      </w:pPr>
      <w:r>
        <w:br w:type="column"/>
      </w:r>
    </w:p>
    <w:p w:rsidR="000B4B57" w:rsidRDefault="000B4B57" w:rsidP="000B35BC">
      <w:pPr>
        <w:pStyle w:val="isonormal"/>
        <w:sectPr w:rsidR="000B4B57" w:rsidSect="000B4B57">
          <w:headerReference w:type="default" r:id="rId25"/>
          <w:footerReference w:type="default" r:id="rId26"/>
          <w:pgSz w:w="12240" w:h="15840" w:code="1"/>
          <w:pgMar w:top="1440" w:right="965" w:bottom="1440" w:left="1195" w:header="576" w:footer="475" w:gutter="0"/>
          <w:cols w:num="2" w:space="480"/>
          <w:docGrid w:linePitch="326"/>
        </w:sectPr>
      </w:pPr>
    </w:p>
    <w:p w:rsidR="000B4B57" w:rsidRDefault="000B4B57" w:rsidP="000B35BC">
      <w:pPr>
        <w:pStyle w:val="space4"/>
      </w:pPr>
    </w:p>
    <w:tbl>
      <w:tblPr>
        <w:tblW w:w="10280" w:type="dxa"/>
        <w:tblInd w:w="-160" w:type="dxa"/>
        <w:tblLayout w:type="fixed"/>
        <w:tblCellMar>
          <w:left w:w="50" w:type="dxa"/>
          <w:right w:w="50" w:type="dxa"/>
        </w:tblCellMar>
        <w:tblLook w:val="0000" w:firstRow="0" w:lastRow="0" w:firstColumn="0" w:lastColumn="0" w:noHBand="0" w:noVBand="0"/>
      </w:tblPr>
      <w:tblGrid>
        <w:gridCol w:w="200"/>
        <w:gridCol w:w="1210"/>
        <w:gridCol w:w="2600"/>
        <w:gridCol w:w="1600"/>
        <w:gridCol w:w="2654"/>
        <w:gridCol w:w="316"/>
        <w:gridCol w:w="830"/>
        <w:gridCol w:w="870"/>
      </w:tblGrid>
      <w:tr w:rsidR="000B4B57" w:rsidTr="008121FA">
        <w:trPr>
          <w:cantSplit/>
          <w:trHeight w:val="190"/>
        </w:trPr>
        <w:tc>
          <w:tcPr>
            <w:tcW w:w="200" w:type="dxa"/>
            <w:tcBorders>
              <w:top w:val="nil"/>
              <w:left w:val="nil"/>
              <w:bottom w:val="nil"/>
              <w:right w:val="nil"/>
            </w:tcBorders>
          </w:tcPr>
          <w:p w:rsidR="000B4B57" w:rsidRDefault="000B4B57" w:rsidP="000B35BC">
            <w:pPr>
              <w:pStyle w:val="tablehead"/>
            </w:pPr>
            <w:r>
              <w:br w:type="column"/>
            </w:r>
            <w:r>
              <w:br w:type="column"/>
            </w:r>
            <w:r>
              <w:br/>
            </w:r>
          </w:p>
        </w:tc>
        <w:tc>
          <w:tcPr>
            <w:tcW w:w="10080" w:type="dxa"/>
            <w:gridSpan w:val="7"/>
            <w:tcBorders>
              <w:top w:val="single" w:sz="6" w:space="0" w:color="auto"/>
              <w:left w:val="single" w:sz="6" w:space="0" w:color="auto"/>
              <w:bottom w:val="single" w:sz="6" w:space="0" w:color="auto"/>
              <w:right w:val="single" w:sz="6" w:space="0" w:color="auto"/>
            </w:tcBorders>
          </w:tcPr>
          <w:p w:rsidR="000B4B57" w:rsidRDefault="000B4B57" w:rsidP="000B35BC">
            <w:pPr>
              <w:pStyle w:val="tablehead"/>
            </w:pPr>
            <w:r>
              <w:t>$100,000/300,000 BASIC LIMIT OCCURRENCE</w:t>
            </w:r>
            <w:r>
              <w:br/>
              <w:t>Railroad Protective Liability (Subline Code 335)</w:t>
            </w:r>
          </w:p>
        </w:tc>
      </w:tr>
      <w:tr w:rsidR="000B4B57" w:rsidTr="008121FA">
        <w:trPr>
          <w:cantSplit/>
          <w:trHeight w:val="190"/>
        </w:trPr>
        <w:tc>
          <w:tcPr>
            <w:tcW w:w="200" w:type="dxa"/>
            <w:tcBorders>
              <w:top w:val="nil"/>
              <w:left w:val="nil"/>
              <w:bottom w:val="nil"/>
              <w:right w:val="nil"/>
            </w:tcBorders>
          </w:tcPr>
          <w:p w:rsidR="000B4B57" w:rsidRDefault="000B4B57" w:rsidP="000B35BC">
            <w:pPr>
              <w:pStyle w:val="tablehead"/>
            </w:pPr>
            <w:r>
              <w:br/>
            </w:r>
            <w:r>
              <w:br/>
            </w:r>
          </w:p>
        </w:tc>
        <w:tc>
          <w:tcPr>
            <w:tcW w:w="1210" w:type="dxa"/>
            <w:tcBorders>
              <w:top w:val="single" w:sz="6" w:space="0" w:color="auto"/>
              <w:left w:val="single" w:sz="6" w:space="0" w:color="auto"/>
              <w:bottom w:val="single" w:sz="6" w:space="0" w:color="auto"/>
              <w:right w:val="single" w:sz="6" w:space="0" w:color="auto"/>
            </w:tcBorders>
          </w:tcPr>
          <w:p w:rsidR="000B4B57" w:rsidRDefault="000B4B57" w:rsidP="000B35BC">
            <w:pPr>
              <w:pStyle w:val="tablehead"/>
            </w:pPr>
            <w:r>
              <w:br/>
              <w:t>Class</w:t>
            </w:r>
            <w:r>
              <w:br/>
              <w:t>Code</w:t>
            </w:r>
          </w:p>
        </w:tc>
        <w:tc>
          <w:tcPr>
            <w:tcW w:w="2600" w:type="dxa"/>
            <w:tcBorders>
              <w:top w:val="single" w:sz="6" w:space="0" w:color="auto"/>
              <w:left w:val="single" w:sz="6" w:space="0" w:color="auto"/>
              <w:bottom w:val="single" w:sz="6" w:space="0" w:color="auto"/>
              <w:right w:val="single" w:sz="6" w:space="0" w:color="auto"/>
            </w:tcBorders>
          </w:tcPr>
          <w:p w:rsidR="000B4B57" w:rsidRDefault="000B4B57" w:rsidP="000B35BC">
            <w:pPr>
              <w:pStyle w:val="tablehead"/>
            </w:pPr>
            <w:r>
              <w:br/>
            </w:r>
            <w:r>
              <w:br/>
              <w:t>Description</w:t>
            </w:r>
          </w:p>
        </w:tc>
        <w:tc>
          <w:tcPr>
            <w:tcW w:w="1600" w:type="dxa"/>
            <w:tcBorders>
              <w:top w:val="single" w:sz="6" w:space="0" w:color="auto"/>
              <w:left w:val="single" w:sz="6" w:space="0" w:color="auto"/>
              <w:bottom w:val="single" w:sz="6" w:space="0" w:color="auto"/>
              <w:right w:val="single" w:sz="6" w:space="0" w:color="auto"/>
            </w:tcBorders>
          </w:tcPr>
          <w:p w:rsidR="000B4B57" w:rsidRDefault="000B4B57" w:rsidP="000B35BC">
            <w:pPr>
              <w:pStyle w:val="tablehead"/>
            </w:pPr>
            <w:r>
              <w:br/>
              <w:t>Premium</w:t>
            </w:r>
            <w:r>
              <w:br/>
              <w:t>Basis</w:t>
            </w:r>
          </w:p>
        </w:tc>
        <w:tc>
          <w:tcPr>
            <w:tcW w:w="2654" w:type="dxa"/>
            <w:tcBorders>
              <w:top w:val="single" w:sz="6" w:space="0" w:color="auto"/>
              <w:left w:val="single" w:sz="6" w:space="0" w:color="auto"/>
              <w:bottom w:val="single" w:sz="6" w:space="0" w:color="auto"/>
              <w:right w:val="single" w:sz="6" w:space="0" w:color="auto"/>
            </w:tcBorders>
          </w:tcPr>
          <w:p w:rsidR="000B4B57" w:rsidRDefault="000B4B57" w:rsidP="000B35BC">
            <w:pPr>
              <w:pStyle w:val="tablehead"/>
            </w:pPr>
            <w:r>
              <w:t>Number Of Passenger</w:t>
            </w:r>
            <w:r>
              <w:br/>
              <w:t>And Freight Trains</w:t>
            </w:r>
            <w:r>
              <w:br/>
              <w:t>Per Day</w:t>
            </w:r>
          </w:p>
        </w:tc>
        <w:tc>
          <w:tcPr>
            <w:tcW w:w="1146" w:type="dxa"/>
            <w:gridSpan w:val="2"/>
            <w:tcBorders>
              <w:top w:val="single" w:sz="6" w:space="0" w:color="auto"/>
              <w:left w:val="single" w:sz="6" w:space="0" w:color="auto"/>
              <w:bottom w:val="single" w:sz="6" w:space="0" w:color="auto"/>
              <w:right w:val="single" w:sz="6" w:space="0" w:color="auto"/>
            </w:tcBorders>
          </w:tcPr>
          <w:p w:rsidR="000B4B57" w:rsidRDefault="000B4B57" w:rsidP="000B35BC">
            <w:pPr>
              <w:pStyle w:val="tablehead"/>
            </w:pPr>
            <w:r>
              <w:br/>
            </w:r>
            <w:r>
              <w:br/>
              <w:t>ELP</w:t>
            </w:r>
          </w:p>
        </w:tc>
        <w:tc>
          <w:tcPr>
            <w:tcW w:w="870" w:type="dxa"/>
            <w:tcBorders>
              <w:top w:val="single" w:sz="6" w:space="0" w:color="auto"/>
              <w:left w:val="single" w:sz="6" w:space="0" w:color="auto"/>
              <w:bottom w:val="single" w:sz="6" w:space="0" w:color="auto"/>
              <w:right w:val="single" w:sz="6" w:space="0" w:color="auto"/>
            </w:tcBorders>
          </w:tcPr>
          <w:p w:rsidR="000B4B57" w:rsidRDefault="000B4B57" w:rsidP="000B35BC">
            <w:pPr>
              <w:pStyle w:val="tablehead"/>
            </w:pPr>
            <w:r>
              <w:br/>
            </w:r>
            <w:r>
              <w:br/>
              <w:t>H/R</w:t>
            </w:r>
          </w:p>
        </w:tc>
      </w:tr>
      <w:tr w:rsidR="000B4B57" w:rsidTr="008121FA">
        <w:trPr>
          <w:cantSplit/>
          <w:trHeight w:val="190"/>
        </w:trPr>
        <w:tc>
          <w:tcPr>
            <w:tcW w:w="200" w:type="dxa"/>
            <w:tcBorders>
              <w:top w:val="nil"/>
              <w:left w:val="nil"/>
              <w:bottom w:val="nil"/>
              <w:right w:val="nil"/>
            </w:tcBorders>
          </w:tcPr>
          <w:p w:rsidR="000B4B57" w:rsidRDefault="000B4B57" w:rsidP="000B35BC">
            <w:pPr>
              <w:pStyle w:val="tabletext10"/>
              <w:spacing w:before="100" w:beforeAutospacing="1" w:after="100" w:afterAutospacing="1"/>
            </w:pPr>
          </w:p>
        </w:tc>
        <w:tc>
          <w:tcPr>
            <w:tcW w:w="1210" w:type="dxa"/>
            <w:tcBorders>
              <w:top w:val="nil"/>
              <w:left w:val="single" w:sz="6" w:space="0" w:color="auto"/>
              <w:bottom w:val="nil"/>
              <w:right w:val="single" w:sz="6" w:space="0" w:color="auto"/>
            </w:tcBorders>
          </w:tcPr>
          <w:p w:rsidR="000B4B57" w:rsidRPr="001C377B" w:rsidRDefault="000B4B57" w:rsidP="000B35BC">
            <w:pPr>
              <w:pStyle w:val="tabletext10"/>
              <w:spacing w:before="100" w:beforeAutospacing="1" w:after="100" w:afterAutospacing="1"/>
              <w:jc w:val="center"/>
              <w:rPr>
                <w:b/>
                <w:szCs w:val="18"/>
              </w:rPr>
            </w:pPr>
            <w:r>
              <w:rPr>
                <w:b/>
                <w:szCs w:val="18"/>
              </w:rPr>
              <w:t>40013</w:t>
            </w:r>
          </w:p>
        </w:tc>
        <w:tc>
          <w:tcPr>
            <w:tcW w:w="2600" w:type="dxa"/>
            <w:tcBorders>
              <w:top w:val="nil"/>
              <w:left w:val="single" w:sz="6" w:space="0" w:color="auto"/>
              <w:bottom w:val="nil"/>
              <w:right w:val="single" w:sz="6" w:space="0" w:color="auto"/>
            </w:tcBorders>
          </w:tcPr>
          <w:p w:rsidR="000B4B57" w:rsidRPr="001C377B" w:rsidRDefault="000B4B57" w:rsidP="000B35BC">
            <w:pPr>
              <w:pStyle w:val="tabletext10"/>
              <w:spacing w:before="100" w:beforeAutospacing="1" w:after="100" w:afterAutospacing="1"/>
              <w:rPr>
                <w:szCs w:val="18"/>
              </w:rPr>
            </w:pPr>
            <w:r>
              <w:rPr>
                <w:szCs w:val="18"/>
              </w:rPr>
              <w:t>State or Federal</w:t>
            </w:r>
          </w:p>
        </w:tc>
        <w:tc>
          <w:tcPr>
            <w:tcW w:w="1600" w:type="dxa"/>
            <w:tcBorders>
              <w:top w:val="nil"/>
              <w:left w:val="single" w:sz="6" w:space="0" w:color="auto"/>
              <w:bottom w:val="nil"/>
              <w:right w:val="single" w:sz="6" w:space="0" w:color="auto"/>
            </w:tcBorders>
          </w:tcPr>
          <w:p w:rsidR="000B4B57" w:rsidRPr="001C377B" w:rsidRDefault="000B4B57" w:rsidP="000B35BC">
            <w:pPr>
              <w:pStyle w:val="tabletext10"/>
              <w:spacing w:before="100" w:beforeAutospacing="1" w:after="100" w:afterAutospacing="1"/>
              <w:jc w:val="center"/>
              <w:rPr>
                <w:szCs w:val="18"/>
              </w:rPr>
            </w:pPr>
            <w:r>
              <w:rPr>
                <w:szCs w:val="18"/>
              </w:rPr>
              <w:t>$1,000</w:t>
            </w:r>
          </w:p>
        </w:tc>
        <w:tc>
          <w:tcPr>
            <w:tcW w:w="2654" w:type="dxa"/>
            <w:tcBorders>
              <w:top w:val="nil"/>
              <w:left w:val="single" w:sz="6" w:space="0" w:color="auto"/>
              <w:bottom w:val="nil"/>
              <w:right w:val="single" w:sz="6" w:space="0" w:color="auto"/>
            </w:tcBorders>
          </w:tcPr>
          <w:p w:rsidR="000B4B57" w:rsidRPr="001C377B" w:rsidRDefault="000B4B57" w:rsidP="000B35BC">
            <w:pPr>
              <w:pStyle w:val="tabletext10"/>
              <w:tabs>
                <w:tab w:val="decimal" w:pos="1000"/>
              </w:tabs>
              <w:spacing w:before="100" w:beforeAutospacing="1" w:after="100" w:afterAutospacing="1"/>
              <w:rPr>
                <w:szCs w:val="18"/>
              </w:rPr>
            </w:pPr>
            <w:r>
              <w:rPr>
                <w:szCs w:val="18"/>
              </w:rPr>
              <w:t>5 or less</w:t>
            </w:r>
          </w:p>
        </w:tc>
        <w:tc>
          <w:tcPr>
            <w:tcW w:w="316" w:type="dxa"/>
            <w:tcBorders>
              <w:top w:val="nil"/>
              <w:left w:val="single" w:sz="6" w:space="0" w:color="auto"/>
              <w:bottom w:val="nil"/>
              <w:right w:val="nil"/>
            </w:tcBorders>
          </w:tcPr>
          <w:p w:rsidR="000B4B57" w:rsidRPr="001C377B" w:rsidRDefault="000B4B57" w:rsidP="000B35BC">
            <w:pPr>
              <w:pStyle w:val="tabletext10"/>
              <w:spacing w:before="100" w:beforeAutospacing="1" w:after="100" w:afterAutospacing="1"/>
              <w:jc w:val="right"/>
              <w:rPr>
                <w:szCs w:val="18"/>
              </w:rPr>
            </w:pPr>
            <w:r>
              <w:rPr>
                <w:szCs w:val="18"/>
              </w:rPr>
              <w:t>$</w:t>
            </w:r>
          </w:p>
        </w:tc>
        <w:tc>
          <w:tcPr>
            <w:tcW w:w="830" w:type="dxa"/>
            <w:tcBorders>
              <w:top w:val="nil"/>
              <w:left w:val="nil"/>
              <w:bottom w:val="nil"/>
              <w:right w:val="single" w:sz="6" w:space="0" w:color="auto"/>
            </w:tcBorders>
            <w:shd w:val="clear" w:color="auto" w:fill="FFFFFF"/>
          </w:tcPr>
          <w:p w:rsidR="000B4B57" w:rsidRPr="001C377B" w:rsidRDefault="000B4B57" w:rsidP="000B35BC">
            <w:pPr>
              <w:pStyle w:val="tabletext10"/>
              <w:tabs>
                <w:tab w:val="decimal" w:pos="220"/>
              </w:tabs>
              <w:spacing w:before="100" w:beforeAutospacing="1" w:after="100" w:afterAutospacing="1"/>
              <w:rPr>
                <w:szCs w:val="18"/>
              </w:rPr>
            </w:pPr>
            <w:r>
              <w:rPr>
                <w:szCs w:val="18"/>
              </w:rPr>
              <w:t>4.80</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0B35BC">
            <w:pPr>
              <w:pStyle w:val="tabletext10"/>
              <w:spacing w:before="100" w:beforeAutospacing="1" w:after="100" w:afterAutospacing="1"/>
              <w:jc w:val="center"/>
              <w:rPr>
                <w:szCs w:val="18"/>
              </w:rPr>
            </w:pPr>
            <w:r>
              <w:rPr>
                <w:szCs w:val="18"/>
              </w:rPr>
              <w:t>1/A</w:t>
            </w:r>
          </w:p>
        </w:tc>
      </w:tr>
      <w:tr w:rsidR="000B4B57" w:rsidTr="008121FA">
        <w:trPr>
          <w:cantSplit/>
          <w:trHeight w:val="190"/>
        </w:trPr>
        <w:tc>
          <w:tcPr>
            <w:tcW w:w="200" w:type="dxa"/>
            <w:tcBorders>
              <w:top w:val="nil"/>
              <w:left w:val="nil"/>
              <w:bottom w:val="nil"/>
              <w:right w:val="nil"/>
            </w:tcBorders>
          </w:tcPr>
          <w:p w:rsidR="000B4B57" w:rsidRDefault="000B4B57" w:rsidP="000B35BC">
            <w:pPr>
              <w:pStyle w:val="tabletext00"/>
            </w:pPr>
          </w:p>
        </w:tc>
        <w:tc>
          <w:tcPr>
            <w:tcW w:w="1210" w:type="dxa"/>
            <w:tcBorders>
              <w:top w:val="nil"/>
              <w:left w:val="single" w:sz="6" w:space="0" w:color="auto"/>
              <w:bottom w:val="nil"/>
              <w:right w:val="single" w:sz="6" w:space="0" w:color="auto"/>
            </w:tcBorders>
          </w:tcPr>
          <w:p w:rsidR="000B4B57" w:rsidRPr="001C377B" w:rsidRDefault="000B4B57" w:rsidP="000B35BC">
            <w:pPr>
              <w:pStyle w:val="tabletext00"/>
              <w:jc w:val="center"/>
              <w:rPr>
                <w:szCs w:val="18"/>
              </w:rPr>
            </w:pPr>
          </w:p>
        </w:tc>
        <w:tc>
          <w:tcPr>
            <w:tcW w:w="2600" w:type="dxa"/>
            <w:tcBorders>
              <w:top w:val="nil"/>
              <w:left w:val="single" w:sz="6" w:space="0" w:color="auto"/>
              <w:bottom w:val="nil"/>
              <w:right w:val="single" w:sz="6" w:space="0" w:color="auto"/>
            </w:tcBorders>
          </w:tcPr>
          <w:p w:rsidR="000B4B57" w:rsidRPr="001C377B" w:rsidRDefault="000B4B57" w:rsidP="000B35BC">
            <w:pPr>
              <w:pStyle w:val="tabletext00"/>
              <w:rPr>
                <w:szCs w:val="18"/>
              </w:rPr>
            </w:pPr>
            <w:r>
              <w:rPr>
                <w:szCs w:val="18"/>
              </w:rPr>
              <w:t>Highway Projects</w:t>
            </w:r>
          </w:p>
        </w:tc>
        <w:tc>
          <w:tcPr>
            <w:tcW w:w="1600" w:type="dxa"/>
            <w:tcBorders>
              <w:top w:val="nil"/>
              <w:left w:val="single" w:sz="6" w:space="0" w:color="auto"/>
              <w:bottom w:val="nil"/>
              <w:right w:val="single" w:sz="6" w:space="0" w:color="auto"/>
            </w:tcBorders>
          </w:tcPr>
          <w:p w:rsidR="000B4B57" w:rsidRPr="001C377B" w:rsidRDefault="000B4B57" w:rsidP="000B35BC">
            <w:pPr>
              <w:pStyle w:val="tabletext00"/>
              <w:jc w:val="center"/>
              <w:rPr>
                <w:szCs w:val="18"/>
              </w:rPr>
            </w:pPr>
            <w:r>
              <w:rPr>
                <w:szCs w:val="18"/>
              </w:rPr>
              <w:t>of</w:t>
            </w:r>
          </w:p>
        </w:tc>
        <w:tc>
          <w:tcPr>
            <w:tcW w:w="2654" w:type="dxa"/>
            <w:tcBorders>
              <w:top w:val="nil"/>
              <w:left w:val="single" w:sz="6" w:space="0" w:color="auto"/>
              <w:bottom w:val="nil"/>
              <w:right w:val="single" w:sz="6" w:space="0" w:color="auto"/>
            </w:tcBorders>
          </w:tcPr>
          <w:p w:rsidR="000B4B57" w:rsidRPr="001C377B" w:rsidRDefault="000B4B57" w:rsidP="000B35BC">
            <w:pPr>
              <w:pStyle w:val="tabletext00"/>
              <w:tabs>
                <w:tab w:val="decimal" w:pos="1080"/>
              </w:tabs>
              <w:rPr>
                <w:szCs w:val="18"/>
              </w:rPr>
            </w:pPr>
            <w:r>
              <w:rPr>
                <w:szCs w:val="18"/>
              </w:rPr>
              <w:t>6 – 20</w:t>
            </w:r>
          </w:p>
        </w:tc>
        <w:tc>
          <w:tcPr>
            <w:tcW w:w="316" w:type="dxa"/>
            <w:tcBorders>
              <w:top w:val="nil"/>
              <w:left w:val="single" w:sz="6" w:space="0" w:color="auto"/>
              <w:bottom w:val="nil"/>
            </w:tcBorders>
          </w:tcPr>
          <w:p w:rsidR="000B4B57" w:rsidRPr="001C377B" w:rsidRDefault="000B4B57" w:rsidP="000B35BC">
            <w:pPr>
              <w:pStyle w:val="tabletext00"/>
              <w:rPr>
                <w:szCs w:val="18"/>
              </w:rPr>
            </w:pPr>
          </w:p>
        </w:tc>
        <w:tc>
          <w:tcPr>
            <w:tcW w:w="830" w:type="dxa"/>
            <w:tcBorders>
              <w:top w:val="nil"/>
              <w:bottom w:val="nil"/>
              <w:right w:val="single" w:sz="6" w:space="0" w:color="auto"/>
            </w:tcBorders>
            <w:shd w:val="clear" w:color="auto" w:fill="FFFFFF"/>
          </w:tcPr>
          <w:p w:rsidR="000B4B57" w:rsidRPr="001C377B" w:rsidRDefault="000B4B57" w:rsidP="000B35BC">
            <w:pPr>
              <w:pStyle w:val="tabletext00"/>
              <w:tabs>
                <w:tab w:val="decimal" w:pos="220"/>
              </w:tabs>
              <w:rPr>
                <w:szCs w:val="18"/>
              </w:rPr>
            </w:pPr>
            <w:r>
              <w:rPr>
                <w:szCs w:val="18"/>
              </w:rPr>
              <w:t>7.68</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0B35BC">
            <w:pPr>
              <w:pStyle w:val="tabletext00"/>
              <w:jc w:val="center"/>
              <w:rPr>
                <w:szCs w:val="18"/>
              </w:rPr>
            </w:pPr>
            <w:r>
              <w:rPr>
                <w:szCs w:val="18"/>
              </w:rPr>
              <w:t>1/A</w:t>
            </w:r>
          </w:p>
        </w:tc>
      </w:tr>
      <w:tr w:rsidR="000B4B57" w:rsidTr="008121FA">
        <w:trPr>
          <w:cantSplit/>
          <w:trHeight w:val="190"/>
        </w:trPr>
        <w:tc>
          <w:tcPr>
            <w:tcW w:w="200" w:type="dxa"/>
            <w:tcBorders>
              <w:top w:val="nil"/>
              <w:left w:val="nil"/>
              <w:bottom w:val="nil"/>
              <w:right w:val="nil"/>
            </w:tcBorders>
          </w:tcPr>
          <w:p w:rsidR="000B4B57" w:rsidRDefault="000B4B57" w:rsidP="000B35BC">
            <w:pPr>
              <w:pStyle w:val="tabletext00"/>
            </w:pPr>
          </w:p>
        </w:tc>
        <w:tc>
          <w:tcPr>
            <w:tcW w:w="1210" w:type="dxa"/>
            <w:tcBorders>
              <w:top w:val="nil"/>
              <w:left w:val="single" w:sz="6" w:space="0" w:color="auto"/>
              <w:bottom w:val="nil"/>
              <w:right w:val="single" w:sz="6" w:space="0" w:color="auto"/>
            </w:tcBorders>
          </w:tcPr>
          <w:p w:rsidR="000B4B57" w:rsidRPr="001C377B" w:rsidRDefault="000B4B57" w:rsidP="000B35BC">
            <w:pPr>
              <w:pStyle w:val="tabletext00"/>
              <w:jc w:val="center"/>
              <w:rPr>
                <w:szCs w:val="18"/>
              </w:rPr>
            </w:pPr>
          </w:p>
        </w:tc>
        <w:tc>
          <w:tcPr>
            <w:tcW w:w="2600" w:type="dxa"/>
            <w:tcBorders>
              <w:top w:val="nil"/>
              <w:left w:val="single" w:sz="6" w:space="0" w:color="auto"/>
              <w:bottom w:val="nil"/>
              <w:right w:val="single" w:sz="6" w:space="0" w:color="auto"/>
            </w:tcBorders>
          </w:tcPr>
          <w:p w:rsidR="000B4B57" w:rsidRPr="001C377B" w:rsidRDefault="000B4B57" w:rsidP="000B35BC">
            <w:pPr>
              <w:pStyle w:val="tabletext00"/>
              <w:rPr>
                <w:szCs w:val="18"/>
              </w:rPr>
            </w:pPr>
          </w:p>
        </w:tc>
        <w:tc>
          <w:tcPr>
            <w:tcW w:w="1600" w:type="dxa"/>
            <w:tcBorders>
              <w:top w:val="nil"/>
              <w:left w:val="single" w:sz="6" w:space="0" w:color="auto"/>
              <w:bottom w:val="nil"/>
              <w:right w:val="single" w:sz="6" w:space="0" w:color="auto"/>
            </w:tcBorders>
          </w:tcPr>
          <w:p w:rsidR="000B4B57" w:rsidRPr="001C377B" w:rsidRDefault="000B4B57" w:rsidP="000B35BC">
            <w:pPr>
              <w:pStyle w:val="tabletext00"/>
              <w:jc w:val="center"/>
              <w:rPr>
                <w:szCs w:val="18"/>
              </w:rPr>
            </w:pPr>
            <w:r>
              <w:rPr>
                <w:szCs w:val="18"/>
              </w:rPr>
              <w:t>Total</w:t>
            </w:r>
          </w:p>
        </w:tc>
        <w:tc>
          <w:tcPr>
            <w:tcW w:w="2654" w:type="dxa"/>
            <w:tcBorders>
              <w:top w:val="nil"/>
              <w:left w:val="single" w:sz="6" w:space="0" w:color="auto"/>
              <w:bottom w:val="nil"/>
              <w:right w:val="single" w:sz="6" w:space="0" w:color="auto"/>
            </w:tcBorders>
          </w:tcPr>
          <w:p w:rsidR="000B4B57" w:rsidRPr="001C377B" w:rsidRDefault="000B4B57" w:rsidP="000B35BC">
            <w:pPr>
              <w:pStyle w:val="tabletext00"/>
              <w:tabs>
                <w:tab w:val="decimal" w:pos="1080"/>
              </w:tabs>
              <w:rPr>
                <w:szCs w:val="18"/>
              </w:rPr>
            </w:pPr>
            <w:r>
              <w:rPr>
                <w:szCs w:val="18"/>
              </w:rPr>
              <w:t>21 – 40</w:t>
            </w:r>
          </w:p>
        </w:tc>
        <w:tc>
          <w:tcPr>
            <w:tcW w:w="316" w:type="dxa"/>
            <w:tcBorders>
              <w:top w:val="nil"/>
              <w:left w:val="single" w:sz="6" w:space="0" w:color="auto"/>
              <w:bottom w:val="nil"/>
            </w:tcBorders>
          </w:tcPr>
          <w:p w:rsidR="000B4B57" w:rsidRPr="001C377B" w:rsidRDefault="000B4B57" w:rsidP="000B35BC">
            <w:pPr>
              <w:pStyle w:val="tabletext00"/>
              <w:rPr>
                <w:szCs w:val="18"/>
              </w:rPr>
            </w:pPr>
          </w:p>
        </w:tc>
        <w:tc>
          <w:tcPr>
            <w:tcW w:w="830" w:type="dxa"/>
            <w:tcBorders>
              <w:top w:val="nil"/>
              <w:bottom w:val="nil"/>
              <w:right w:val="single" w:sz="6" w:space="0" w:color="auto"/>
            </w:tcBorders>
            <w:shd w:val="clear" w:color="auto" w:fill="FFFFFF"/>
          </w:tcPr>
          <w:p w:rsidR="000B4B57" w:rsidRPr="001C377B" w:rsidRDefault="000B4B57" w:rsidP="000B35BC">
            <w:pPr>
              <w:pStyle w:val="tabletext00"/>
              <w:tabs>
                <w:tab w:val="decimal" w:pos="220"/>
              </w:tabs>
              <w:rPr>
                <w:szCs w:val="18"/>
              </w:rPr>
            </w:pPr>
            <w:r>
              <w:rPr>
                <w:szCs w:val="18"/>
              </w:rPr>
              <w:t>10.40</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0B35BC">
            <w:pPr>
              <w:pStyle w:val="tabletext00"/>
              <w:jc w:val="center"/>
              <w:rPr>
                <w:szCs w:val="18"/>
              </w:rPr>
            </w:pPr>
            <w:r>
              <w:rPr>
                <w:szCs w:val="18"/>
              </w:rPr>
              <w:t>1/A</w:t>
            </w:r>
          </w:p>
        </w:tc>
      </w:tr>
      <w:tr w:rsidR="000B4B57" w:rsidTr="008121FA">
        <w:trPr>
          <w:cantSplit/>
          <w:trHeight w:val="190"/>
        </w:trPr>
        <w:tc>
          <w:tcPr>
            <w:tcW w:w="200" w:type="dxa"/>
            <w:tcBorders>
              <w:top w:val="nil"/>
              <w:left w:val="nil"/>
              <w:bottom w:val="nil"/>
              <w:right w:val="nil"/>
            </w:tcBorders>
          </w:tcPr>
          <w:p w:rsidR="000B4B57" w:rsidRDefault="000B4B57" w:rsidP="000B35BC">
            <w:pPr>
              <w:pStyle w:val="tabletext00"/>
            </w:pPr>
          </w:p>
        </w:tc>
        <w:tc>
          <w:tcPr>
            <w:tcW w:w="1210" w:type="dxa"/>
            <w:tcBorders>
              <w:top w:val="nil"/>
              <w:left w:val="single" w:sz="6" w:space="0" w:color="auto"/>
              <w:bottom w:val="nil"/>
              <w:right w:val="single" w:sz="6" w:space="0" w:color="auto"/>
            </w:tcBorders>
          </w:tcPr>
          <w:p w:rsidR="000B4B57" w:rsidRPr="001C377B" w:rsidRDefault="000B4B57" w:rsidP="000B35BC">
            <w:pPr>
              <w:pStyle w:val="tabletext00"/>
              <w:jc w:val="center"/>
              <w:rPr>
                <w:szCs w:val="18"/>
              </w:rPr>
            </w:pPr>
          </w:p>
        </w:tc>
        <w:tc>
          <w:tcPr>
            <w:tcW w:w="2600" w:type="dxa"/>
            <w:tcBorders>
              <w:top w:val="nil"/>
              <w:left w:val="single" w:sz="6" w:space="0" w:color="auto"/>
              <w:bottom w:val="nil"/>
              <w:right w:val="single" w:sz="6" w:space="0" w:color="auto"/>
            </w:tcBorders>
          </w:tcPr>
          <w:p w:rsidR="000B4B57" w:rsidRPr="001C377B" w:rsidRDefault="000B4B57" w:rsidP="000B35BC">
            <w:pPr>
              <w:pStyle w:val="tabletext00"/>
              <w:rPr>
                <w:szCs w:val="18"/>
              </w:rPr>
            </w:pPr>
          </w:p>
        </w:tc>
        <w:tc>
          <w:tcPr>
            <w:tcW w:w="1600" w:type="dxa"/>
            <w:tcBorders>
              <w:top w:val="nil"/>
              <w:left w:val="single" w:sz="6" w:space="0" w:color="auto"/>
              <w:bottom w:val="nil"/>
              <w:right w:val="single" w:sz="6" w:space="0" w:color="auto"/>
            </w:tcBorders>
          </w:tcPr>
          <w:p w:rsidR="000B4B57" w:rsidRPr="001C377B" w:rsidRDefault="000B4B57" w:rsidP="000B35BC">
            <w:pPr>
              <w:pStyle w:val="tabletext00"/>
              <w:jc w:val="center"/>
              <w:rPr>
                <w:szCs w:val="18"/>
              </w:rPr>
            </w:pPr>
            <w:r>
              <w:rPr>
                <w:szCs w:val="18"/>
              </w:rPr>
              <w:t>Cost</w:t>
            </w:r>
          </w:p>
        </w:tc>
        <w:tc>
          <w:tcPr>
            <w:tcW w:w="2654" w:type="dxa"/>
            <w:tcBorders>
              <w:top w:val="nil"/>
              <w:left w:val="single" w:sz="6" w:space="0" w:color="auto"/>
              <w:bottom w:val="nil"/>
              <w:right w:val="single" w:sz="6" w:space="0" w:color="auto"/>
            </w:tcBorders>
          </w:tcPr>
          <w:p w:rsidR="000B4B57" w:rsidRPr="001C377B" w:rsidRDefault="000B4B57" w:rsidP="000B35BC">
            <w:pPr>
              <w:pStyle w:val="tabletext00"/>
              <w:tabs>
                <w:tab w:val="decimal" w:pos="1080"/>
              </w:tabs>
              <w:rPr>
                <w:szCs w:val="18"/>
              </w:rPr>
            </w:pPr>
            <w:r>
              <w:rPr>
                <w:szCs w:val="18"/>
              </w:rPr>
              <w:t>41 – 60</w:t>
            </w:r>
          </w:p>
        </w:tc>
        <w:tc>
          <w:tcPr>
            <w:tcW w:w="316" w:type="dxa"/>
            <w:tcBorders>
              <w:top w:val="nil"/>
              <w:left w:val="single" w:sz="6" w:space="0" w:color="auto"/>
              <w:bottom w:val="nil"/>
            </w:tcBorders>
          </w:tcPr>
          <w:p w:rsidR="000B4B57" w:rsidRPr="001C377B" w:rsidRDefault="000B4B57" w:rsidP="000B35BC">
            <w:pPr>
              <w:pStyle w:val="tabletext00"/>
              <w:rPr>
                <w:szCs w:val="18"/>
              </w:rPr>
            </w:pPr>
          </w:p>
        </w:tc>
        <w:tc>
          <w:tcPr>
            <w:tcW w:w="830" w:type="dxa"/>
            <w:tcBorders>
              <w:top w:val="nil"/>
              <w:bottom w:val="nil"/>
              <w:right w:val="single" w:sz="6" w:space="0" w:color="auto"/>
            </w:tcBorders>
            <w:shd w:val="clear" w:color="auto" w:fill="FFFFFF"/>
          </w:tcPr>
          <w:p w:rsidR="000B4B57" w:rsidRPr="001C377B" w:rsidRDefault="000B4B57" w:rsidP="000B35BC">
            <w:pPr>
              <w:pStyle w:val="tabletext00"/>
              <w:tabs>
                <w:tab w:val="decimal" w:pos="220"/>
              </w:tabs>
              <w:rPr>
                <w:szCs w:val="18"/>
              </w:rPr>
            </w:pPr>
            <w:r>
              <w:rPr>
                <w:szCs w:val="18"/>
              </w:rPr>
              <w:t>13.60</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0B35BC">
            <w:pPr>
              <w:pStyle w:val="tabletext00"/>
              <w:jc w:val="center"/>
              <w:rPr>
                <w:szCs w:val="18"/>
              </w:rPr>
            </w:pPr>
            <w:r>
              <w:rPr>
                <w:szCs w:val="18"/>
              </w:rPr>
              <w:t>1/A</w:t>
            </w:r>
          </w:p>
        </w:tc>
      </w:tr>
      <w:tr w:rsidR="000B4B57" w:rsidTr="008121FA">
        <w:trPr>
          <w:cantSplit/>
          <w:trHeight w:val="190"/>
        </w:trPr>
        <w:tc>
          <w:tcPr>
            <w:tcW w:w="200" w:type="dxa"/>
            <w:tcBorders>
              <w:top w:val="nil"/>
              <w:left w:val="nil"/>
              <w:bottom w:val="nil"/>
              <w:right w:val="nil"/>
            </w:tcBorders>
          </w:tcPr>
          <w:p w:rsidR="000B4B57" w:rsidRDefault="000B4B57" w:rsidP="000B35BC">
            <w:pPr>
              <w:pStyle w:val="tabletext00"/>
            </w:pPr>
          </w:p>
        </w:tc>
        <w:tc>
          <w:tcPr>
            <w:tcW w:w="1210" w:type="dxa"/>
            <w:tcBorders>
              <w:top w:val="nil"/>
              <w:left w:val="single" w:sz="6" w:space="0" w:color="auto"/>
              <w:bottom w:val="nil"/>
              <w:right w:val="single" w:sz="6" w:space="0" w:color="auto"/>
            </w:tcBorders>
          </w:tcPr>
          <w:p w:rsidR="000B4B57" w:rsidRPr="001C377B" w:rsidRDefault="000B4B57" w:rsidP="000B35BC">
            <w:pPr>
              <w:pStyle w:val="tabletext00"/>
              <w:jc w:val="center"/>
              <w:rPr>
                <w:szCs w:val="18"/>
              </w:rPr>
            </w:pPr>
          </w:p>
        </w:tc>
        <w:tc>
          <w:tcPr>
            <w:tcW w:w="2600" w:type="dxa"/>
            <w:tcBorders>
              <w:top w:val="nil"/>
              <w:left w:val="single" w:sz="6" w:space="0" w:color="auto"/>
              <w:bottom w:val="nil"/>
              <w:right w:val="single" w:sz="6" w:space="0" w:color="auto"/>
            </w:tcBorders>
          </w:tcPr>
          <w:p w:rsidR="000B4B57" w:rsidRPr="001C377B" w:rsidRDefault="000B4B57" w:rsidP="000B35BC">
            <w:pPr>
              <w:pStyle w:val="tabletext00"/>
              <w:rPr>
                <w:szCs w:val="18"/>
              </w:rPr>
            </w:pPr>
          </w:p>
        </w:tc>
        <w:tc>
          <w:tcPr>
            <w:tcW w:w="1600" w:type="dxa"/>
            <w:tcBorders>
              <w:top w:val="nil"/>
              <w:left w:val="single" w:sz="6" w:space="0" w:color="auto"/>
              <w:bottom w:val="nil"/>
              <w:right w:val="single" w:sz="6" w:space="0" w:color="auto"/>
            </w:tcBorders>
          </w:tcPr>
          <w:p w:rsidR="000B4B57" w:rsidRPr="001C377B" w:rsidRDefault="000B4B57" w:rsidP="000B35BC">
            <w:pPr>
              <w:pStyle w:val="tabletext00"/>
              <w:jc w:val="center"/>
              <w:rPr>
                <w:szCs w:val="18"/>
              </w:rPr>
            </w:pPr>
          </w:p>
        </w:tc>
        <w:tc>
          <w:tcPr>
            <w:tcW w:w="2654" w:type="dxa"/>
            <w:tcBorders>
              <w:top w:val="nil"/>
              <w:left w:val="single" w:sz="6" w:space="0" w:color="auto"/>
              <w:bottom w:val="nil"/>
              <w:right w:val="single" w:sz="6" w:space="0" w:color="auto"/>
            </w:tcBorders>
          </w:tcPr>
          <w:p w:rsidR="000B4B57" w:rsidRPr="001C377B" w:rsidRDefault="000B4B57" w:rsidP="000B35BC">
            <w:pPr>
              <w:pStyle w:val="tabletext00"/>
              <w:tabs>
                <w:tab w:val="decimal" w:pos="1080"/>
              </w:tabs>
              <w:rPr>
                <w:szCs w:val="18"/>
              </w:rPr>
            </w:pPr>
            <w:r>
              <w:rPr>
                <w:szCs w:val="18"/>
              </w:rPr>
              <w:t>61 – 100</w:t>
            </w:r>
          </w:p>
        </w:tc>
        <w:tc>
          <w:tcPr>
            <w:tcW w:w="316" w:type="dxa"/>
            <w:tcBorders>
              <w:top w:val="nil"/>
              <w:left w:val="single" w:sz="6" w:space="0" w:color="auto"/>
              <w:bottom w:val="nil"/>
            </w:tcBorders>
          </w:tcPr>
          <w:p w:rsidR="000B4B57" w:rsidRPr="001C377B" w:rsidRDefault="000B4B57" w:rsidP="000B35BC">
            <w:pPr>
              <w:pStyle w:val="tabletext00"/>
              <w:rPr>
                <w:szCs w:val="18"/>
              </w:rPr>
            </w:pPr>
          </w:p>
        </w:tc>
        <w:tc>
          <w:tcPr>
            <w:tcW w:w="830" w:type="dxa"/>
            <w:tcBorders>
              <w:top w:val="nil"/>
              <w:bottom w:val="nil"/>
              <w:right w:val="single" w:sz="6" w:space="0" w:color="auto"/>
            </w:tcBorders>
            <w:shd w:val="clear" w:color="auto" w:fill="FFFFFF"/>
          </w:tcPr>
          <w:p w:rsidR="000B4B57" w:rsidRPr="001C377B" w:rsidRDefault="000B4B57" w:rsidP="000B35BC">
            <w:pPr>
              <w:pStyle w:val="tabletext00"/>
              <w:tabs>
                <w:tab w:val="decimal" w:pos="220"/>
              </w:tabs>
              <w:rPr>
                <w:szCs w:val="18"/>
              </w:rPr>
            </w:pPr>
            <w:r>
              <w:rPr>
                <w:szCs w:val="18"/>
              </w:rPr>
              <w:t>18.40</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0B35BC">
            <w:pPr>
              <w:pStyle w:val="tabletext00"/>
              <w:jc w:val="center"/>
              <w:rPr>
                <w:szCs w:val="18"/>
              </w:rPr>
            </w:pPr>
            <w:r>
              <w:rPr>
                <w:szCs w:val="18"/>
              </w:rPr>
              <w:t>1/A</w:t>
            </w:r>
          </w:p>
        </w:tc>
      </w:tr>
      <w:tr w:rsidR="000B4B57" w:rsidTr="008121FA">
        <w:trPr>
          <w:cantSplit/>
          <w:trHeight w:val="190"/>
        </w:trPr>
        <w:tc>
          <w:tcPr>
            <w:tcW w:w="200" w:type="dxa"/>
            <w:tcBorders>
              <w:top w:val="nil"/>
              <w:left w:val="nil"/>
              <w:bottom w:val="nil"/>
              <w:right w:val="nil"/>
            </w:tcBorders>
          </w:tcPr>
          <w:p w:rsidR="000B4B57" w:rsidRDefault="000B4B57" w:rsidP="000B35BC">
            <w:pPr>
              <w:pStyle w:val="tabletext00"/>
            </w:pPr>
          </w:p>
        </w:tc>
        <w:tc>
          <w:tcPr>
            <w:tcW w:w="1210" w:type="dxa"/>
            <w:tcBorders>
              <w:top w:val="nil"/>
              <w:left w:val="single" w:sz="6" w:space="0" w:color="auto"/>
              <w:bottom w:val="single" w:sz="6" w:space="0" w:color="auto"/>
              <w:right w:val="single" w:sz="6" w:space="0" w:color="auto"/>
            </w:tcBorders>
          </w:tcPr>
          <w:p w:rsidR="000B4B57" w:rsidRPr="001C377B" w:rsidRDefault="000B4B57" w:rsidP="000B35BC">
            <w:pPr>
              <w:pStyle w:val="tabletext00"/>
              <w:jc w:val="center"/>
              <w:rPr>
                <w:szCs w:val="18"/>
              </w:rPr>
            </w:pPr>
          </w:p>
        </w:tc>
        <w:tc>
          <w:tcPr>
            <w:tcW w:w="2600" w:type="dxa"/>
            <w:tcBorders>
              <w:top w:val="nil"/>
              <w:left w:val="single" w:sz="6" w:space="0" w:color="auto"/>
              <w:bottom w:val="single" w:sz="6" w:space="0" w:color="auto"/>
              <w:right w:val="single" w:sz="6" w:space="0" w:color="auto"/>
            </w:tcBorders>
          </w:tcPr>
          <w:p w:rsidR="000B4B57" w:rsidRPr="001C377B" w:rsidRDefault="000B4B57" w:rsidP="000B35BC">
            <w:pPr>
              <w:pStyle w:val="tabletext00"/>
              <w:rPr>
                <w:szCs w:val="18"/>
              </w:rPr>
            </w:pPr>
          </w:p>
        </w:tc>
        <w:tc>
          <w:tcPr>
            <w:tcW w:w="1600" w:type="dxa"/>
            <w:tcBorders>
              <w:top w:val="nil"/>
              <w:left w:val="single" w:sz="6" w:space="0" w:color="auto"/>
              <w:bottom w:val="single" w:sz="6" w:space="0" w:color="auto"/>
              <w:right w:val="single" w:sz="6" w:space="0" w:color="auto"/>
            </w:tcBorders>
          </w:tcPr>
          <w:p w:rsidR="000B4B57" w:rsidRPr="001C377B" w:rsidRDefault="000B4B57" w:rsidP="000B35BC">
            <w:pPr>
              <w:pStyle w:val="tabletext00"/>
              <w:jc w:val="center"/>
              <w:rPr>
                <w:szCs w:val="18"/>
              </w:rPr>
            </w:pPr>
          </w:p>
        </w:tc>
        <w:tc>
          <w:tcPr>
            <w:tcW w:w="2654" w:type="dxa"/>
            <w:tcBorders>
              <w:top w:val="nil"/>
              <w:left w:val="single" w:sz="6" w:space="0" w:color="auto"/>
              <w:bottom w:val="single" w:sz="6" w:space="0" w:color="auto"/>
              <w:right w:val="single" w:sz="6" w:space="0" w:color="auto"/>
            </w:tcBorders>
          </w:tcPr>
          <w:p w:rsidR="000B4B57" w:rsidRPr="001C377B" w:rsidRDefault="000B4B57" w:rsidP="000B35BC">
            <w:pPr>
              <w:pStyle w:val="tabletext00"/>
              <w:tabs>
                <w:tab w:val="decimal" w:pos="1580"/>
              </w:tabs>
              <w:rPr>
                <w:szCs w:val="18"/>
              </w:rPr>
            </w:pPr>
            <w:r>
              <w:rPr>
                <w:szCs w:val="18"/>
              </w:rPr>
              <w:t>Over 100</w:t>
            </w:r>
          </w:p>
        </w:tc>
        <w:tc>
          <w:tcPr>
            <w:tcW w:w="316" w:type="dxa"/>
            <w:tcBorders>
              <w:top w:val="nil"/>
              <w:left w:val="single" w:sz="6" w:space="0" w:color="auto"/>
              <w:bottom w:val="single" w:sz="6" w:space="0" w:color="auto"/>
            </w:tcBorders>
          </w:tcPr>
          <w:p w:rsidR="000B4B57" w:rsidRPr="001C377B" w:rsidRDefault="000B4B57" w:rsidP="000B35BC">
            <w:pPr>
              <w:pStyle w:val="tabletext00"/>
              <w:rPr>
                <w:szCs w:val="18"/>
              </w:rPr>
            </w:pPr>
          </w:p>
        </w:tc>
        <w:tc>
          <w:tcPr>
            <w:tcW w:w="830" w:type="dxa"/>
            <w:tcBorders>
              <w:top w:val="nil"/>
              <w:bottom w:val="single" w:sz="6" w:space="0" w:color="auto"/>
              <w:right w:val="single" w:sz="6" w:space="0" w:color="auto"/>
            </w:tcBorders>
            <w:shd w:val="clear" w:color="auto" w:fill="FFFFFF"/>
          </w:tcPr>
          <w:p w:rsidR="000B4B57" w:rsidRPr="001C377B" w:rsidRDefault="000B4B57" w:rsidP="000B35BC">
            <w:pPr>
              <w:pStyle w:val="tabletext00"/>
              <w:tabs>
                <w:tab w:val="decimal" w:pos="220"/>
              </w:tabs>
              <w:rPr>
                <w:szCs w:val="18"/>
              </w:rPr>
            </w:pPr>
            <w:r>
              <w:rPr>
                <w:szCs w:val="18"/>
              </w:rPr>
              <w:t>23.20</w:t>
            </w:r>
          </w:p>
        </w:tc>
        <w:tc>
          <w:tcPr>
            <w:tcW w:w="870" w:type="dxa"/>
            <w:tcBorders>
              <w:top w:val="nil"/>
              <w:left w:val="single" w:sz="6" w:space="0" w:color="auto"/>
              <w:bottom w:val="single" w:sz="6" w:space="0" w:color="auto"/>
              <w:right w:val="single" w:sz="6" w:space="0" w:color="auto"/>
            </w:tcBorders>
            <w:shd w:val="clear" w:color="auto" w:fill="FFFFFF"/>
          </w:tcPr>
          <w:p w:rsidR="000B4B57" w:rsidRPr="001C377B" w:rsidRDefault="000B4B57" w:rsidP="000B35BC">
            <w:pPr>
              <w:pStyle w:val="tabletext00"/>
              <w:jc w:val="center"/>
              <w:rPr>
                <w:szCs w:val="18"/>
              </w:rPr>
            </w:pPr>
            <w:r>
              <w:rPr>
                <w:szCs w:val="18"/>
              </w:rPr>
              <w:t>1/A</w:t>
            </w:r>
          </w:p>
        </w:tc>
      </w:tr>
    </w:tbl>
    <w:p w:rsidR="000B4B57" w:rsidRDefault="000B4B57" w:rsidP="000B35BC">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0B35BC">
      <w:pPr>
        <w:pStyle w:val="tablecaption"/>
      </w:pPr>
      <w:r>
        <w:t>Table 5.E.2.a. RRP Class Code 40013 ELPs</w:t>
      </w:r>
    </w:p>
    <w:p w:rsidR="000B4B57" w:rsidRDefault="000B4B57" w:rsidP="000B35BC">
      <w:pPr>
        <w:pStyle w:val="space2"/>
        <w:sectPr w:rsidR="000B4B57" w:rsidSect="000B4B57">
          <w:type w:val="continuous"/>
          <w:pgSz w:w="12240" w:h="15840" w:code="1"/>
          <w:pgMar w:top="1735" w:right="960" w:bottom="1560" w:left="1200" w:header="575" w:footer="480" w:gutter="0"/>
          <w:cols w:num="2" w:space="480"/>
          <w:docGrid w:linePitch="326"/>
        </w:sectPr>
      </w:pPr>
    </w:p>
    <w:p w:rsidR="000B4B57" w:rsidRPr="00A1242D" w:rsidRDefault="000B4B57" w:rsidP="000B35BC">
      <w:pPr>
        <w:pStyle w:val="space2"/>
      </w:pPr>
    </w:p>
    <w:p w:rsidR="000B4B57" w:rsidRDefault="000B4B57" w:rsidP="000B35BC">
      <w:pPr>
        <w:pStyle w:val="outlinehd4"/>
      </w:pPr>
      <w:r>
        <w:tab/>
        <w:t>b.</w:t>
      </w:r>
      <w:r>
        <w:tab/>
        <w:t>Premium Computation</w:t>
      </w:r>
    </w:p>
    <w:p w:rsidR="000B4B57" w:rsidRDefault="000B4B57" w:rsidP="000B35BC">
      <w:pPr>
        <w:pStyle w:val="blocktext5"/>
      </w:pPr>
      <w:r>
        <w:t>For premium computation purposes, total cost includes the rental cost to the contractor for rental of work trains or other railroad equipment, including the payroll of all employees of the insured railroad attached to or engaged in the operation of the equipment.</w:t>
      </w:r>
    </w:p>
    <w:p w:rsidR="000B4B57" w:rsidRDefault="000B4B57" w:rsidP="000B35BC">
      <w:pPr>
        <w:pStyle w:val="blocktext5"/>
      </w:pPr>
      <w:r>
        <w:t>The rates for a particular project are determined by applying to the ELP the ratio of the estimated contract cost of the operations performed on, over or under the insured railroad's property or within 50 feet of the insured railroad's tracks on which railroad trains run to the total contract cost for the entire project. The ratio is included in the specifications for the individual project which is prepared by the government authority. The rates apply to each $1,000 of total cost for the entire project.</w:t>
      </w:r>
    </w:p>
    <w:p w:rsidR="000B4B57" w:rsidRDefault="000B4B57" w:rsidP="000B35BC">
      <w:pPr>
        <w:pStyle w:val="space2"/>
      </w:pPr>
      <w:r>
        <w:br w:type="column"/>
      </w:r>
    </w:p>
    <w:p w:rsidR="000B4B57" w:rsidRDefault="000B4B57" w:rsidP="000B35BC">
      <w:pPr>
        <w:pStyle w:val="outlinehd4"/>
      </w:pPr>
      <w:r>
        <w:tab/>
        <w:t>c.</w:t>
      </w:r>
      <w:r>
        <w:tab/>
        <w:t>Additional Premium</w:t>
      </w:r>
    </w:p>
    <w:p w:rsidR="000B4B57" w:rsidRDefault="000B4B57" w:rsidP="000B35BC">
      <w:pPr>
        <w:pStyle w:val="blocktext5"/>
      </w:pPr>
      <w:r>
        <w:t>Where work trains or other railroad equipment is assigned by the insured exclusively to the contractor or its subcontractors for work in connection with the project, an additional premium should be obtained for each $1,000 of total cost to the subcontractor or its subcontractors for the use of such railroad equipment.</w:t>
      </w:r>
    </w:p>
    <w:p w:rsidR="000B4B57" w:rsidRDefault="000B4B57" w:rsidP="000B35BC">
      <w:pPr>
        <w:pStyle w:val="blocktext5"/>
      </w:pPr>
      <w:r>
        <w:t>The $100,000/300,000 Basic Limit ELP per $1,000 of Total Cost is $56.80. The H/R is 1/A.</w:t>
      </w:r>
    </w:p>
    <w:p w:rsidR="000B4B57" w:rsidRPr="00082819" w:rsidRDefault="000B4B57" w:rsidP="000B35BC"/>
    <w:p w:rsidR="000B4B57" w:rsidRDefault="000B4B57" w:rsidP="000B4B57">
      <w:pPr>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DF29CF">
      <w:pPr>
        <w:pStyle w:val="boxrule"/>
      </w:pPr>
      <w:r>
        <w:t>PROCEDURE 5.</w:t>
      </w:r>
      <w:r>
        <w:br/>
        <w:t xml:space="preserve">ESTIMATED LOSS POTENTIALS (ELPs) </w:t>
      </w:r>
      <w:r w:rsidRPr="006C3DEE">
        <w:rPr>
          <w:b w:val="0"/>
        </w:rPr>
        <w:t>(Cont'd)</w:t>
      </w:r>
    </w:p>
    <w:p w:rsidR="000B4B57" w:rsidRDefault="000B4B57" w:rsidP="00DF29CF">
      <w:pPr>
        <w:pStyle w:val="outlinehd3"/>
      </w:pPr>
      <w:r>
        <w:tab/>
        <w:t>3.</w:t>
      </w:r>
      <w:r>
        <w:tab/>
        <w:t>Class Codes 40011 And 40012</w:t>
      </w:r>
    </w:p>
    <w:p w:rsidR="000B4B57" w:rsidRDefault="000B4B57" w:rsidP="00DF29CF">
      <w:pPr>
        <w:pStyle w:val="blocktext4"/>
      </w:pPr>
      <w:r>
        <w:t>The rating procedure for Class Codes 40011 and 40012 Operations – Railroad NOC is as follows:</w:t>
      </w:r>
    </w:p>
    <w:p w:rsidR="000B4B57" w:rsidRDefault="000B4B57" w:rsidP="00DF29CF">
      <w:pPr>
        <w:pStyle w:val="outlinehd4"/>
      </w:pPr>
      <w:r>
        <w:tab/>
        <w:t>a.</w:t>
      </w:r>
      <w:r>
        <w:tab/>
        <w:t>RRP Class Code 40011 ELPs</w:t>
      </w:r>
    </w:p>
    <w:p w:rsidR="000B4B57" w:rsidRPr="005F7519" w:rsidRDefault="000B4B57" w:rsidP="00DF29CF">
      <w:pPr>
        <w:pStyle w:val="isonormal"/>
      </w:pPr>
      <w:r>
        <w:br w:type="column"/>
      </w:r>
    </w:p>
    <w:p w:rsidR="000B4B57" w:rsidRDefault="000B4B57" w:rsidP="00DF29CF">
      <w:pPr>
        <w:pStyle w:val="isonormal"/>
        <w:sectPr w:rsidR="000B4B57" w:rsidSect="000B4B57">
          <w:headerReference w:type="default" r:id="rId27"/>
          <w:footerReference w:type="default" r:id="rId28"/>
          <w:pgSz w:w="12240" w:h="15840" w:code="1"/>
          <w:pgMar w:top="1440" w:right="965" w:bottom="1440" w:left="1195" w:header="576" w:footer="475" w:gutter="0"/>
          <w:cols w:num="2" w:space="480"/>
          <w:docGrid w:linePitch="326"/>
        </w:sectPr>
      </w:pPr>
    </w:p>
    <w:p w:rsidR="000B4B57" w:rsidRDefault="000B4B57" w:rsidP="00DF29CF">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10"/>
        <w:gridCol w:w="2580"/>
        <w:gridCol w:w="1620"/>
        <w:gridCol w:w="2700"/>
        <w:gridCol w:w="270"/>
        <w:gridCol w:w="810"/>
        <w:gridCol w:w="900"/>
      </w:tblGrid>
      <w:tr w:rsidR="000B4B57" w:rsidTr="00CD6B28">
        <w:trPr>
          <w:cantSplit/>
          <w:trHeight w:val="190"/>
        </w:trPr>
        <w:tc>
          <w:tcPr>
            <w:tcW w:w="200" w:type="dxa"/>
            <w:tcBorders>
              <w:top w:val="nil"/>
              <w:left w:val="nil"/>
              <w:bottom w:val="nil"/>
              <w:right w:val="nil"/>
            </w:tcBorders>
          </w:tcPr>
          <w:p w:rsidR="000B4B57" w:rsidRDefault="000B4B57" w:rsidP="00DF29CF">
            <w:pPr>
              <w:pStyle w:val="tablehead"/>
            </w:pPr>
            <w:r>
              <w:br w:type="column"/>
            </w:r>
            <w:r>
              <w:br w:type="column"/>
            </w:r>
            <w:r>
              <w:br/>
            </w:r>
          </w:p>
        </w:tc>
        <w:tc>
          <w:tcPr>
            <w:tcW w:w="10090" w:type="dxa"/>
            <w:gridSpan w:val="7"/>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t>$100,000/300,000 BASIC LIMIT OCCURRENCE</w:t>
            </w:r>
            <w:r>
              <w:br/>
              <w:t>Railroad Protective Liability (Subline Code 335)</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head"/>
            </w:pPr>
            <w:r>
              <w:br/>
            </w:r>
            <w:r>
              <w:br/>
            </w:r>
          </w:p>
        </w:tc>
        <w:tc>
          <w:tcPr>
            <w:tcW w:w="121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t>Class</w:t>
            </w:r>
            <w:r>
              <w:br/>
              <w:t>Code</w:t>
            </w:r>
          </w:p>
        </w:tc>
        <w:tc>
          <w:tcPr>
            <w:tcW w:w="258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r>
            <w:r>
              <w:br/>
              <w:t>Description</w:t>
            </w:r>
          </w:p>
        </w:tc>
        <w:tc>
          <w:tcPr>
            <w:tcW w:w="162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t>Premium</w:t>
            </w:r>
            <w:r>
              <w:br/>
              <w:t>Basis</w:t>
            </w:r>
          </w:p>
        </w:tc>
        <w:tc>
          <w:tcPr>
            <w:tcW w:w="270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t>Number Of Passenger</w:t>
            </w:r>
            <w:r>
              <w:br/>
              <w:t>And Freight Trains</w:t>
            </w:r>
            <w:r>
              <w:br/>
              <w:t>Per Day</w:t>
            </w:r>
          </w:p>
        </w:tc>
        <w:tc>
          <w:tcPr>
            <w:tcW w:w="1080" w:type="dxa"/>
            <w:gridSpan w:val="2"/>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r>
            <w:r>
              <w:br/>
              <w:t>ELP</w:t>
            </w:r>
          </w:p>
        </w:tc>
        <w:tc>
          <w:tcPr>
            <w:tcW w:w="90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r>
            <w:r>
              <w:br/>
              <w:t>H/R</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10"/>
            </w:pPr>
          </w:p>
        </w:tc>
        <w:tc>
          <w:tcPr>
            <w:tcW w:w="1210" w:type="dxa"/>
            <w:tcBorders>
              <w:top w:val="single" w:sz="6" w:space="0" w:color="auto"/>
              <w:left w:val="single" w:sz="6" w:space="0" w:color="auto"/>
              <w:bottom w:val="nil"/>
              <w:right w:val="single" w:sz="6" w:space="0" w:color="auto"/>
            </w:tcBorders>
          </w:tcPr>
          <w:p w:rsidR="000B4B57" w:rsidRPr="00916378" w:rsidRDefault="000B4B57" w:rsidP="00DF29CF">
            <w:pPr>
              <w:pStyle w:val="tabletext10"/>
              <w:jc w:val="center"/>
              <w:rPr>
                <w:b/>
              </w:rPr>
            </w:pPr>
            <w:r>
              <w:rPr>
                <w:b/>
              </w:rPr>
              <w:t>40011</w:t>
            </w:r>
          </w:p>
        </w:tc>
        <w:tc>
          <w:tcPr>
            <w:tcW w:w="2580" w:type="dxa"/>
            <w:tcBorders>
              <w:top w:val="single" w:sz="6" w:space="0" w:color="auto"/>
              <w:left w:val="nil"/>
              <w:bottom w:val="nil"/>
              <w:right w:val="single" w:sz="6" w:space="0" w:color="auto"/>
            </w:tcBorders>
          </w:tcPr>
          <w:p w:rsidR="000B4B57" w:rsidRDefault="000B4B57" w:rsidP="00DF29CF">
            <w:pPr>
              <w:pStyle w:val="tabletext10"/>
            </w:pPr>
            <w:r>
              <w:t>Operations – Railroad</w:t>
            </w:r>
          </w:p>
        </w:tc>
        <w:tc>
          <w:tcPr>
            <w:tcW w:w="1620" w:type="dxa"/>
            <w:tcBorders>
              <w:top w:val="single" w:sz="6" w:space="0" w:color="auto"/>
              <w:left w:val="single" w:sz="6" w:space="0" w:color="auto"/>
              <w:bottom w:val="nil"/>
              <w:right w:val="single" w:sz="6" w:space="0" w:color="auto"/>
            </w:tcBorders>
          </w:tcPr>
          <w:p w:rsidR="000B4B57" w:rsidRDefault="000B4B57" w:rsidP="00DF29CF">
            <w:pPr>
              <w:pStyle w:val="tabletext10"/>
              <w:jc w:val="center"/>
            </w:pPr>
            <w:r>
              <w:t>$1,000</w:t>
            </w:r>
          </w:p>
        </w:tc>
        <w:tc>
          <w:tcPr>
            <w:tcW w:w="2700" w:type="dxa"/>
            <w:tcBorders>
              <w:top w:val="single" w:sz="6" w:space="0" w:color="auto"/>
              <w:left w:val="single" w:sz="6" w:space="0" w:color="auto"/>
              <w:bottom w:val="nil"/>
              <w:right w:val="single" w:sz="6" w:space="0" w:color="auto"/>
            </w:tcBorders>
          </w:tcPr>
          <w:p w:rsidR="000B4B57" w:rsidRDefault="000B4B57" w:rsidP="00DF29CF">
            <w:pPr>
              <w:pStyle w:val="tabletext10"/>
              <w:tabs>
                <w:tab w:val="decimal" w:pos="1000"/>
              </w:tabs>
            </w:pPr>
            <w:r>
              <w:t>5 or less</w:t>
            </w:r>
          </w:p>
        </w:tc>
        <w:tc>
          <w:tcPr>
            <w:tcW w:w="270" w:type="dxa"/>
            <w:tcBorders>
              <w:top w:val="single" w:sz="6" w:space="0" w:color="auto"/>
              <w:left w:val="single" w:sz="6" w:space="0" w:color="auto"/>
              <w:bottom w:val="nil"/>
              <w:right w:val="nil"/>
            </w:tcBorders>
            <w:shd w:val="clear" w:color="auto" w:fill="FFFFFF"/>
          </w:tcPr>
          <w:p w:rsidR="000B4B57" w:rsidRDefault="000B4B57" w:rsidP="00DF29CF">
            <w:pPr>
              <w:pStyle w:val="tabletext10"/>
              <w:jc w:val="right"/>
            </w:pPr>
            <w:r>
              <w:t>$</w:t>
            </w:r>
          </w:p>
        </w:tc>
        <w:tc>
          <w:tcPr>
            <w:tcW w:w="810" w:type="dxa"/>
            <w:tcBorders>
              <w:top w:val="single" w:sz="6" w:space="0" w:color="auto"/>
              <w:left w:val="nil"/>
              <w:bottom w:val="nil"/>
              <w:right w:val="single" w:sz="6" w:space="0" w:color="auto"/>
            </w:tcBorders>
            <w:shd w:val="clear" w:color="auto" w:fill="FFFFFF"/>
          </w:tcPr>
          <w:p w:rsidR="000B4B57" w:rsidRDefault="000B4B57" w:rsidP="00DF29CF">
            <w:pPr>
              <w:pStyle w:val="tabletext10"/>
              <w:tabs>
                <w:tab w:val="decimal" w:pos="220"/>
              </w:tabs>
            </w:pPr>
            <w:r>
              <w:t>2.88</w:t>
            </w:r>
          </w:p>
        </w:tc>
        <w:tc>
          <w:tcPr>
            <w:tcW w:w="900" w:type="dxa"/>
            <w:tcBorders>
              <w:top w:val="single" w:sz="6" w:space="0" w:color="auto"/>
              <w:left w:val="single" w:sz="6" w:space="0" w:color="auto"/>
              <w:bottom w:val="nil"/>
              <w:right w:val="single" w:sz="6" w:space="0" w:color="auto"/>
            </w:tcBorders>
            <w:shd w:val="clear" w:color="auto" w:fill="FFFFFF"/>
          </w:tcPr>
          <w:p w:rsidR="000B4B57" w:rsidRDefault="000B4B57" w:rsidP="00DF29CF">
            <w:pPr>
              <w:pStyle w:val="tabletext10"/>
              <w:jc w:val="center"/>
            </w:pPr>
            <w: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580" w:type="dxa"/>
            <w:tcBorders>
              <w:top w:val="nil"/>
              <w:left w:val="nil"/>
              <w:bottom w:val="nil"/>
              <w:right w:val="single" w:sz="6" w:space="0" w:color="auto"/>
            </w:tcBorders>
          </w:tcPr>
          <w:p w:rsidR="000B4B57" w:rsidRPr="001C377B" w:rsidRDefault="000B4B57" w:rsidP="00DF29CF">
            <w:pPr>
              <w:pStyle w:val="tabletext00"/>
              <w:rPr>
                <w:szCs w:val="18"/>
              </w:rPr>
            </w:pPr>
            <w:r>
              <w:rPr>
                <w:szCs w:val="18"/>
              </w:rPr>
              <w:t>NOC – Construction</w:t>
            </w:r>
          </w:p>
        </w:tc>
        <w:tc>
          <w:tcPr>
            <w:tcW w:w="162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r>
              <w:rPr>
                <w:szCs w:val="18"/>
              </w:rPr>
              <w:t>of</w:t>
            </w:r>
          </w:p>
        </w:tc>
        <w:tc>
          <w:tcPr>
            <w:tcW w:w="2700" w:type="dxa"/>
            <w:tcBorders>
              <w:top w:val="nil"/>
              <w:left w:val="single" w:sz="6" w:space="0" w:color="auto"/>
              <w:bottom w:val="nil"/>
              <w:right w:val="single" w:sz="6" w:space="0" w:color="auto"/>
            </w:tcBorders>
          </w:tcPr>
          <w:p w:rsidR="000B4B57" w:rsidRPr="001C377B" w:rsidRDefault="000B4B57" w:rsidP="00DF29CF">
            <w:pPr>
              <w:pStyle w:val="tabletext00"/>
              <w:tabs>
                <w:tab w:val="decimal" w:pos="1080"/>
              </w:tabs>
              <w:rPr>
                <w:szCs w:val="18"/>
              </w:rPr>
            </w:pPr>
            <w:r>
              <w:rPr>
                <w:szCs w:val="18"/>
              </w:rPr>
              <w:t>6 – 20</w:t>
            </w:r>
          </w:p>
        </w:tc>
        <w:tc>
          <w:tcPr>
            <w:tcW w:w="270" w:type="dxa"/>
            <w:tcBorders>
              <w:top w:val="nil"/>
              <w:left w:val="single" w:sz="6" w:space="0" w:color="auto"/>
              <w:bottom w:val="nil"/>
            </w:tcBorders>
            <w:shd w:val="clear" w:color="auto" w:fill="FFFFFF"/>
          </w:tcPr>
          <w:p w:rsidR="000B4B57" w:rsidRPr="001C377B" w:rsidRDefault="000B4B57" w:rsidP="00DF29CF">
            <w:pPr>
              <w:pStyle w:val="tabletext00"/>
              <w:tabs>
                <w:tab w:val="decimal" w:pos="496"/>
              </w:tabs>
              <w:rPr>
                <w:szCs w:val="18"/>
              </w:rPr>
            </w:pPr>
          </w:p>
        </w:tc>
        <w:tc>
          <w:tcPr>
            <w:tcW w:w="810" w:type="dxa"/>
            <w:tcBorders>
              <w:top w:val="nil"/>
              <w:bottom w:val="nil"/>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4.80</w:t>
            </w:r>
          </w:p>
        </w:tc>
        <w:tc>
          <w:tcPr>
            <w:tcW w:w="900" w:type="dxa"/>
            <w:tcBorders>
              <w:top w:val="nil"/>
              <w:left w:val="single" w:sz="6" w:space="0" w:color="auto"/>
              <w:bottom w:val="nil"/>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580" w:type="dxa"/>
            <w:tcBorders>
              <w:top w:val="nil"/>
              <w:left w:val="nil"/>
              <w:bottom w:val="nil"/>
              <w:right w:val="single" w:sz="6" w:space="0" w:color="auto"/>
            </w:tcBorders>
          </w:tcPr>
          <w:p w:rsidR="000B4B57" w:rsidRPr="001C377B" w:rsidRDefault="000B4B57" w:rsidP="00DF29CF">
            <w:pPr>
              <w:pStyle w:val="tabletext00"/>
              <w:rPr>
                <w:szCs w:val="18"/>
              </w:rPr>
            </w:pPr>
            <w:r>
              <w:rPr>
                <w:szCs w:val="18"/>
              </w:rPr>
              <w:t>Operations – Operations</w:t>
            </w:r>
          </w:p>
        </w:tc>
        <w:tc>
          <w:tcPr>
            <w:tcW w:w="162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r>
              <w:rPr>
                <w:szCs w:val="18"/>
              </w:rPr>
              <w:t>Total</w:t>
            </w:r>
          </w:p>
        </w:tc>
        <w:tc>
          <w:tcPr>
            <w:tcW w:w="2700" w:type="dxa"/>
            <w:tcBorders>
              <w:top w:val="nil"/>
              <w:left w:val="single" w:sz="6" w:space="0" w:color="auto"/>
              <w:bottom w:val="nil"/>
              <w:right w:val="single" w:sz="6" w:space="0" w:color="auto"/>
            </w:tcBorders>
          </w:tcPr>
          <w:p w:rsidR="000B4B57" w:rsidRPr="001C377B" w:rsidRDefault="000B4B57" w:rsidP="00DF29CF">
            <w:pPr>
              <w:pStyle w:val="tabletext00"/>
              <w:tabs>
                <w:tab w:val="decimal" w:pos="1080"/>
              </w:tabs>
              <w:rPr>
                <w:szCs w:val="18"/>
              </w:rPr>
            </w:pPr>
            <w:r>
              <w:rPr>
                <w:szCs w:val="18"/>
              </w:rPr>
              <w:t>21 – 40</w:t>
            </w:r>
          </w:p>
        </w:tc>
        <w:tc>
          <w:tcPr>
            <w:tcW w:w="270" w:type="dxa"/>
            <w:tcBorders>
              <w:top w:val="nil"/>
              <w:left w:val="single" w:sz="6" w:space="0" w:color="auto"/>
              <w:bottom w:val="nil"/>
            </w:tcBorders>
            <w:shd w:val="clear" w:color="auto" w:fill="FFFFFF"/>
          </w:tcPr>
          <w:p w:rsidR="000B4B57" w:rsidRPr="001C377B" w:rsidRDefault="000B4B57" w:rsidP="00DF29CF">
            <w:pPr>
              <w:pStyle w:val="tabletext00"/>
              <w:tabs>
                <w:tab w:val="decimal" w:pos="496"/>
              </w:tabs>
              <w:rPr>
                <w:szCs w:val="18"/>
              </w:rPr>
            </w:pPr>
          </w:p>
        </w:tc>
        <w:tc>
          <w:tcPr>
            <w:tcW w:w="810" w:type="dxa"/>
            <w:tcBorders>
              <w:top w:val="nil"/>
              <w:bottom w:val="nil"/>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6.40</w:t>
            </w:r>
          </w:p>
        </w:tc>
        <w:tc>
          <w:tcPr>
            <w:tcW w:w="900" w:type="dxa"/>
            <w:tcBorders>
              <w:top w:val="nil"/>
              <w:left w:val="single" w:sz="6" w:space="0" w:color="auto"/>
              <w:bottom w:val="nil"/>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580" w:type="dxa"/>
            <w:tcBorders>
              <w:top w:val="nil"/>
              <w:left w:val="nil"/>
              <w:bottom w:val="nil"/>
              <w:right w:val="single" w:sz="6" w:space="0" w:color="auto"/>
            </w:tcBorders>
          </w:tcPr>
          <w:p w:rsidR="000B4B57" w:rsidRPr="001C377B" w:rsidRDefault="000B4B57" w:rsidP="00DF29CF">
            <w:pPr>
              <w:pStyle w:val="tabletext00"/>
              <w:rPr>
                <w:szCs w:val="18"/>
              </w:rPr>
            </w:pPr>
            <w:r>
              <w:rPr>
                <w:szCs w:val="18"/>
              </w:rPr>
              <w:t>Performed For Railroads</w:t>
            </w:r>
          </w:p>
        </w:tc>
        <w:tc>
          <w:tcPr>
            <w:tcW w:w="162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r>
              <w:rPr>
                <w:szCs w:val="18"/>
              </w:rPr>
              <w:t>Cost</w:t>
            </w:r>
          </w:p>
        </w:tc>
        <w:tc>
          <w:tcPr>
            <w:tcW w:w="2700" w:type="dxa"/>
            <w:tcBorders>
              <w:top w:val="nil"/>
              <w:left w:val="single" w:sz="6" w:space="0" w:color="auto"/>
              <w:bottom w:val="nil"/>
              <w:right w:val="single" w:sz="6" w:space="0" w:color="auto"/>
            </w:tcBorders>
          </w:tcPr>
          <w:p w:rsidR="000B4B57" w:rsidRPr="001C377B" w:rsidRDefault="000B4B57" w:rsidP="00DF29CF">
            <w:pPr>
              <w:pStyle w:val="tabletext00"/>
              <w:tabs>
                <w:tab w:val="decimal" w:pos="1080"/>
              </w:tabs>
              <w:rPr>
                <w:szCs w:val="18"/>
              </w:rPr>
            </w:pPr>
            <w:r>
              <w:rPr>
                <w:szCs w:val="18"/>
              </w:rPr>
              <w:t>41 – 60</w:t>
            </w:r>
          </w:p>
        </w:tc>
        <w:tc>
          <w:tcPr>
            <w:tcW w:w="270" w:type="dxa"/>
            <w:tcBorders>
              <w:top w:val="nil"/>
              <w:left w:val="single" w:sz="6" w:space="0" w:color="auto"/>
              <w:bottom w:val="nil"/>
            </w:tcBorders>
            <w:shd w:val="clear" w:color="auto" w:fill="FFFFFF"/>
          </w:tcPr>
          <w:p w:rsidR="000B4B57" w:rsidRPr="001C377B" w:rsidRDefault="000B4B57" w:rsidP="00DF29CF">
            <w:pPr>
              <w:pStyle w:val="tabletext00"/>
              <w:tabs>
                <w:tab w:val="decimal" w:pos="496"/>
              </w:tabs>
              <w:rPr>
                <w:szCs w:val="18"/>
              </w:rPr>
            </w:pPr>
          </w:p>
        </w:tc>
        <w:tc>
          <w:tcPr>
            <w:tcW w:w="810" w:type="dxa"/>
            <w:tcBorders>
              <w:top w:val="nil"/>
              <w:bottom w:val="nil"/>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8.32</w:t>
            </w:r>
          </w:p>
        </w:tc>
        <w:tc>
          <w:tcPr>
            <w:tcW w:w="900" w:type="dxa"/>
            <w:tcBorders>
              <w:top w:val="nil"/>
              <w:left w:val="single" w:sz="6" w:space="0" w:color="auto"/>
              <w:bottom w:val="nil"/>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580" w:type="dxa"/>
            <w:tcBorders>
              <w:top w:val="nil"/>
              <w:left w:val="nil"/>
              <w:bottom w:val="nil"/>
              <w:right w:val="single" w:sz="6" w:space="0" w:color="auto"/>
            </w:tcBorders>
          </w:tcPr>
          <w:p w:rsidR="000B4B57" w:rsidRPr="001C377B" w:rsidRDefault="000B4B57" w:rsidP="00DF29CF">
            <w:pPr>
              <w:pStyle w:val="tabletext00"/>
              <w:rPr>
                <w:szCs w:val="18"/>
              </w:rPr>
            </w:pPr>
          </w:p>
        </w:tc>
        <w:tc>
          <w:tcPr>
            <w:tcW w:w="162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700" w:type="dxa"/>
            <w:tcBorders>
              <w:top w:val="nil"/>
              <w:left w:val="single" w:sz="6" w:space="0" w:color="auto"/>
              <w:bottom w:val="nil"/>
              <w:right w:val="single" w:sz="6" w:space="0" w:color="auto"/>
            </w:tcBorders>
          </w:tcPr>
          <w:p w:rsidR="000B4B57" w:rsidRPr="001C377B" w:rsidRDefault="000B4B57" w:rsidP="00DF29CF">
            <w:pPr>
              <w:pStyle w:val="tabletext00"/>
              <w:tabs>
                <w:tab w:val="decimal" w:pos="1080"/>
              </w:tabs>
              <w:rPr>
                <w:szCs w:val="18"/>
              </w:rPr>
            </w:pPr>
            <w:r>
              <w:rPr>
                <w:szCs w:val="18"/>
              </w:rPr>
              <w:t>61 – 100</w:t>
            </w:r>
          </w:p>
        </w:tc>
        <w:tc>
          <w:tcPr>
            <w:tcW w:w="270" w:type="dxa"/>
            <w:tcBorders>
              <w:top w:val="nil"/>
              <w:left w:val="single" w:sz="6" w:space="0" w:color="auto"/>
              <w:bottom w:val="nil"/>
            </w:tcBorders>
            <w:shd w:val="clear" w:color="auto" w:fill="FFFFFF"/>
          </w:tcPr>
          <w:p w:rsidR="000B4B57" w:rsidRPr="001C377B" w:rsidRDefault="000B4B57" w:rsidP="00DF29CF">
            <w:pPr>
              <w:pStyle w:val="tabletext00"/>
              <w:tabs>
                <w:tab w:val="decimal" w:pos="496"/>
              </w:tabs>
              <w:rPr>
                <w:szCs w:val="18"/>
              </w:rPr>
            </w:pPr>
          </w:p>
        </w:tc>
        <w:tc>
          <w:tcPr>
            <w:tcW w:w="810" w:type="dxa"/>
            <w:tcBorders>
              <w:top w:val="nil"/>
              <w:bottom w:val="nil"/>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11.20</w:t>
            </w:r>
          </w:p>
        </w:tc>
        <w:tc>
          <w:tcPr>
            <w:tcW w:w="900" w:type="dxa"/>
            <w:tcBorders>
              <w:top w:val="nil"/>
              <w:left w:val="single" w:sz="6" w:space="0" w:color="auto"/>
              <w:bottom w:val="nil"/>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single" w:sz="6" w:space="0" w:color="auto"/>
              <w:right w:val="single" w:sz="6" w:space="0" w:color="auto"/>
            </w:tcBorders>
          </w:tcPr>
          <w:p w:rsidR="000B4B57" w:rsidRPr="001C377B" w:rsidRDefault="000B4B57" w:rsidP="00DF29CF">
            <w:pPr>
              <w:pStyle w:val="tabletext00"/>
              <w:jc w:val="center"/>
              <w:rPr>
                <w:szCs w:val="18"/>
              </w:rPr>
            </w:pPr>
          </w:p>
        </w:tc>
        <w:tc>
          <w:tcPr>
            <w:tcW w:w="2580" w:type="dxa"/>
            <w:tcBorders>
              <w:top w:val="nil"/>
              <w:left w:val="nil"/>
              <w:bottom w:val="single" w:sz="6" w:space="0" w:color="auto"/>
              <w:right w:val="single" w:sz="6" w:space="0" w:color="auto"/>
            </w:tcBorders>
          </w:tcPr>
          <w:p w:rsidR="000B4B57" w:rsidRPr="001C377B" w:rsidRDefault="000B4B57" w:rsidP="00DF29CF">
            <w:pPr>
              <w:pStyle w:val="tabletext00"/>
              <w:rPr>
                <w:szCs w:val="18"/>
              </w:rPr>
            </w:pPr>
          </w:p>
        </w:tc>
        <w:tc>
          <w:tcPr>
            <w:tcW w:w="1620" w:type="dxa"/>
            <w:tcBorders>
              <w:top w:val="nil"/>
              <w:left w:val="single" w:sz="6" w:space="0" w:color="auto"/>
              <w:bottom w:val="single" w:sz="6" w:space="0" w:color="auto"/>
              <w:right w:val="single" w:sz="6" w:space="0" w:color="auto"/>
            </w:tcBorders>
          </w:tcPr>
          <w:p w:rsidR="000B4B57" w:rsidRPr="001C377B" w:rsidRDefault="000B4B57" w:rsidP="00DF29CF">
            <w:pPr>
              <w:pStyle w:val="tabletext00"/>
              <w:jc w:val="center"/>
              <w:rPr>
                <w:szCs w:val="18"/>
              </w:rPr>
            </w:pPr>
          </w:p>
        </w:tc>
        <w:tc>
          <w:tcPr>
            <w:tcW w:w="2700" w:type="dxa"/>
            <w:tcBorders>
              <w:top w:val="nil"/>
              <w:left w:val="single" w:sz="6" w:space="0" w:color="auto"/>
              <w:bottom w:val="single" w:sz="6" w:space="0" w:color="auto"/>
              <w:right w:val="single" w:sz="6" w:space="0" w:color="auto"/>
            </w:tcBorders>
          </w:tcPr>
          <w:p w:rsidR="000B4B57" w:rsidRPr="001C377B" w:rsidRDefault="000B4B57" w:rsidP="00DF29CF">
            <w:pPr>
              <w:pStyle w:val="tabletext00"/>
              <w:tabs>
                <w:tab w:val="decimal" w:pos="1580"/>
              </w:tabs>
              <w:rPr>
                <w:szCs w:val="18"/>
              </w:rPr>
            </w:pPr>
            <w:r>
              <w:rPr>
                <w:szCs w:val="18"/>
              </w:rPr>
              <w:t>Over 100</w:t>
            </w:r>
          </w:p>
        </w:tc>
        <w:tc>
          <w:tcPr>
            <w:tcW w:w="270" w:type="dxa"/>
            <w:tcBorders>
              <w:top w:val="nil"/>
              <w:left w:val="single" w:sz="6" w:space="0" w:color="auto"/>
              <w:bottom w:val="single" w:sz="6" w:space="0" w:color="auto"/>
            </w:tcBorders>
            <w:shd w:val="clear" w:color="auto" w:fill="FFFFFF"/>
          </w:tcPr>
          <w:p w:rsidR="000B4B57" w:rsidRPr="001C377B" w:rsidRDefault="000B4B57" w:rsidP="00DF29CF">
            <w:pPr>
              <w:pStyle w:val="tabletext00"/>
              <w:rPr>
                <w:szCs w:val="18"/>
              </w:rPr>
            </w:pPr>
          </w:p>
        </w:tc>
        <w:tc>
          <w:tcPr>
            <w:tcW w:w="810" w:type="dxa"/>
            <w:tcBorders>
              <w:top w:val="nil"/>
              <w:bottom w:val="single" w:sz="6" w:space="0" w:color="auto"/>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13.92</w:t>
            </w:r>
          </w:p>
        </w:tc>
        <w:tc>
          <w:tcPr>
            <w:tcW w:w="900" w:type="dxa"/>
            <w:tcBorders>
              <w:top w:val="nil"/>
              <w:left w:val="single" w:sz="6" w:space="0" w:color="auto"/>
              <w:bottom w:val="single" w:sz="6" w:space="0" w:color="auto"/>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bl>
    <w:p w:rsidR="000B4B57" w:rsidRDefault="000B4B57" w:rsidP="00DF29CF">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DF29CF">
      <w:pPr>
        <w:pStyle w:val="tablecaption"/>
      </w:pPr>
      <w:r>
        <w:t>Table 5.E.3.a. RRP Class Code 40011 ELPs</w:t>
      </w:r>
    </w:p>
    <w:p w:rsidR="000B4B57" w:rsidRDefault="000B4B57" w:rsidP="00DF29CF">
      <w:pPr>
        <w:pStyle w:val="isonormal"/>
      </w:pPr>
    </w:p>
    <w:p w:rsidR="000B4B57" w:rsidRDefault="000B4B57" w:rsidP="00DF29CF">
      <w:pPr>
        <w:pStyle w:val="outlinehd4"/>
      </w:pPr>
      <w:r>
        <w:tab/>
        <w:t>b.</w:t>
      </w:r>
      <w:r>
        <w:tab/>
        <w:t>RRP Class Code 40012 ELPs</w:t>
      </w:r>
    </w:p>
    <w:p w:rsidR="000B4B57" w:rsidRPr="005F7519" w:rsidRDefault="000B4B57" w:rsidP="00DF29CF">
      <w:pPr>
        <w:pStyle w:val="isonormal"/>
      </w:pPr>
      <w:r>
        <w:br w:type="column"/>
      </w:r>
    </w:p>
    <w:p w:rsidR="000B4B57" w:rsidRDefault="000B4B57" w:rsidP="00DF29CF">
      <w:pPr>
        <w:pStyle w:val="isonormal"/>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DF29CF">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10"/>
        <w:gridCol w:w="2600"/>
        <w:gridCol w:w="1600"/>
        <w:gridCol w:w="2654"/>
        <w:gridCol w:w="316"/>
        <w:gridCol w:w="830"/>
        <w:gridCol w:w="870"/>
      </w:tblGrid>
      <w:tr w:rsidR="000B4B57" w:rsidTr="00CD6B28">
        <w:trPr>
          <w:cantSplit/>
          <w:trHeight w:val="190"/>
        </w:trPr>
        <w:tc>
          <w:tcPr>
            <w:tcW w:w="200" w:type="dxa"/>
            <w:tcBorders>
              <w:top w:val="nil"/>
              <w:left w:val="nil"/>
              <w:bottom w:val="nil"/>
              <w:right w:val="nil"/>
            </w:tcBorders>
          </w:tcPr>
          <w:p w:rsidR="000B4B57" w:rsidRDefault="000B4B57" w:rsidP="00DF29CF">
            <w:pPr>
              <w:pStyle w:val="tablehead"/>
            </w:pPr>
            <w:r>
              <w:br w:type="column"/>
            </w:r>
            <w:r>
              <w:br w:type="column"/>
            </w:r>
            <w:r>
              <w:br/>
            </w:r>
          </w:p>
        </w:tc>
        <w:tc>
          <w:tcPr>
            <w:tcW w:w="10080" w:type="dxa"/>
            <w:gridSpan w:val="7"/>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t>$100,000/300,000 BASIC LIMIT OCCURRENCE</w:t>
            </w:r>
            <w:r>
              <w:br/>
              <w:t>Railroad Protective Liability (Subline Code 335)</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head"/>
            </w:pPr>
            <w:r>
              <w:br/>
            </w:r>
            <w:r>
              <w:br/>
            </w:r>
          </w:p>
        </w:tc>
        <w:tc>
          <w:tcPr>
            <w:tcW w:w="121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t>Class</w:t>
            </w:r>
            <w:r>
              <w:br/>
              <w:t>Code</w:t>
            </w:r>
          </w:p>
        </w:tc>
        <w:tc>
          <w:tcPr>
            <w:tcW w:w="260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r>
            <w:r>
              <w:br/>
              <w:t>Description</w:t>
            </w:r>
          </w:p>
        </w:tc>
        <w:tc>
          <w:tcPr>
            <w:tcW w:w="160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t>Premium</w:t>
            </w:r>
            <w:r>
              <w:br/>
              <w:t>Basis</w:t>
            </w:r>
          </w:p>
        </w:tc>
        <w:tc>
          <w:tcPr>
            <w:tcW w:w="2654"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t>Number Of Passenger</w:t>
            </w:r>
            <w:r>
              <w:br/>
              <w:t>And Freight Trains</w:t>
            </w:r>
            <w:r>
              <w:br/>
              <w:t>Per Day</w:t>
            </w:r>
          </w:p>
        </w:tc>
        <w:tc>
          <w:tcPr>
            <w:tcW w:w="1146" w:type="dxa"/>
            <w:gridSpan w:val="2"/>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r>
            <w:r>
              <w:br/>
              <w:t>ELP</w:t>
            </w:r>
          </w:p>
        </w:tc>
        <w:tc>
          <w:tcPr>
            <w:tcW w:w="870" w:type="dxa"/>
            <w:tcBorders>
              <w:top w:val="single" w:sz="6" w:space="0" w:color="auto"/>
              <w:left w:val="single" w:sz="6" w:space="0" w:color="auto"/>
              <w:bottom w:val="single" w:sz="6" w:space="0" w:color="auto"/>
              <w:right w:val="single" w:sz="6" w:space="0" w:color="auto"/>
            </w:tcBorders>
          </w:tcPr>
          <w:p w:rsidR="000B4B57" w:rsidRDefault="000B4B57" w:rsidP="00DF29CF">
            <w:pPr>
              <w:pStyle w:val="tablehead"/>
            </w:pPr>
            <w:r>
              <w:br/>
            </w:r>
            <w:r>
              <w:br/>
              <w:t>H/R</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10"/>
            </w:pPr>
          </w:p>
        </w:tc>
        <w:tc>
          <w:tcPr>
            <w:tcW w:w="1210" w:type="dxa"/>
            <w:tcBorders>
              <w:top w:val="single" w:sz="6" w:space="0" w:color="auto"/>
              <w:left w:val="single" w:sz="6" w:space="0" w:color="auto"/>
              <w:bottom w:val="nil"/>
              <w:right w:val="single" w:sz="6" w:space="0" w:color="auto"/>
            </w:tcBorders>
          </w:tcPr>
          <w:p w:rsidR="000B4B57" w:rsidRPr="001C377B" w:rsidRDefault="000B4B57" w:rsidP="00DF29CF">
            <w:pPr>
              <w:pStyle w:val="tabletext10"/>
              <w:jc w:val="center"/>
              <w:rPr>
                <w:b/>
                <w:szCs w:val="18"/>
              </w:rPr>
            </w:pPr>
            <w:r>
              <w:rPr>
                <w:b/>
                <w:szCs w:val="18"/>
              </w:rPr>
              <w:t>40012</w:t>
            </w:r>
          </w:p>
        </w:tc>
        <w:tc>
          <w:tcPr>
            <w:tcW w:w="2600" w:type="dxa"/>
            <w:tcBorders>
              <w:top w:val="single" w:sz="6" w:space="0" w:color="auto"/>
              <w:left w:val="single" w:sz="6" w:space="0" w:color="auto"/>
              <w:bottom w:val="nil"/>
              <w:right w:val="single" w:sz="6" w:space="0" w:color="auto"/>
            </w:tcBorders>
          </w:tcPr>
          <w:p w:rsidR="000B4B57" w:rsidRPr="001C377B" w:rsidRDefault="000B4B57" w:rsidP="00DF29CF">
            <w:pPr>
              <w:pStyle w:val="tabletext10"/>
              <w:rPr>
                <w:szCs w:val="18"/>
              </w:rPr>
            </w:pPr>
            <w:r>
              <w:rPr>
                <w:szCs w:val="18"/>
              </w:rPr>
              <w:t>Operations – Railroad</w:t>
            </w:r>
          </w:p>
        </w:tc>
        <w:tc>
          <w:tcPr>
            <w:tcW w:w="1600" w:type="dxa"/>
            <w:tcBorders>
              <w:top w:val="single" w:sz="6" w:space="0" w:color="auto"/>
              <w:left w:val="single" w:sz="6" w:space="0" w:color="auto"/>
              <w:bottom w:val="nil"/>
              <w:right w:val="single" w:sz="6" w:space="0" w:color="auto"/>
            </w:tcBorders>
          </w:tcPr>
          <w:p w:rsidR="000B4B57" w:rsidRPr="001C377B" w:rsidRDefault="000B4B57" w:rsidP="00DF29CF">
            <w:pPr>
              <w:pStyle w:val="tabletext10"/>
              <w:jc w:val="center"/>
              <w:rPr>
                <w:szCs w:val="18"/>
              </w:rPr>
            </w:pPr>
            <w:r>
              <w:rPr>
                <w:szCs w:val="18"/>
              </w:rPr>
              <w:t>$1,000</w:t>
            </w:r>
          </w:p>
        </w:tc>
        <w:tc>
          <w:tcPr>
            <w:tcW w:w="2654" w:type="dxa"/>
            <w:tcBorders>
              <w:top w:val="single" w:sz="6" w:space="0" w:color="auto"/>
              <w:left w:val="single" w:sz="6" w:space="0" w:color="auto"/>
              <w:bottom w:val="nil"/>
              <w:right w:val="single" w:sz="6" w:space="0" w:color="auto"/>
            </w:tcBorders>
          </w:tcPr>
          <w:p w:rsidR="000B4B57" w:rsidRPr="001C377B" w:rsidRDefault="000B4B57" w:rsidP="00DF29CF">
            <w:pPr>
              <w:pStyle w:val="tabletext10"/>
              <w:tabs>
                <w:tab w:val="decimal" w:pos="1000"/>
              </w:tabs>
              <w:rPr>
                <w:szCs w:val="18"/>
              </w:rPr>
            </w:pPr>
            <w:r>
              <w:rPr>
                <w:szCs w:val="18"/>
              </w:rPr>
              <w:t>5 or less</w:t>
            </w:r>
          </w:p>
        </w:tc>
        <w:tc>
          <w:tcPr>
            <w:tcW w:w="316" w:type="dxa"/>
            <w:tcBorders>
              <w:top w:val="single" w:sz="6" w:space="0" w:color="auto"/>
              <w:left w:val="single" w:sz="6" w:space="0" w:color="auto"/>
              <w:bottom w:val="nil"/>
              <w:right w:val="nil"/>
            </w:tcBorders>
            <w:shd w:val="clear" w:color="auto" w:fill="FFFFFF"/>
          </w:tcPr>
          <w:p w:rsidR="000B4B57" w:rsidRPr="001C377B" w:rsidRDefault="000B4B57" w:rsidP="00DF29CF">
            <w:pPr>
              <w:pStyle w:val="tabletext10"/>
              <w:jc w:val="right"/>
              <w:rPr>
                <w:szCs w:val="18"/>
              </w:rPr>
            </w:pPr>
            <w:r>
              <w:rPr>
                <w:szCs w:val="18"/>
              </w:rPr>
              <w:t>$</w:t>
            </w:r>
          </w:p>
        </w:tc>
        <w:tc>
          <w:tcPr>
            <w:tcW w:w="830" w:type="dxa"/>
            <w:tcBorders>
              <w:top w:val="single" w:sz="6" w:space="0" w:color="auto"/>
              <w:left w:val="nil"/>
              <w:right w:val="single" w:sz="6" w:space="0" w:color="auto"/>
            </w:tcBorders>
            <w:shd w:val="clear" w:color="auto" w:fill="FFFFFF"/>
          </w:tcPr>
          <w:p w:rsidR="000B4B57" w:rsidRPr="001C377B" w:rsidRDefault="000B4B57" w:rsidP="00DF29CF">
            <w:pPr>
              <w:pStyle w:val="tabletext10"/>
              <w:tabs>
                <w:tab w:val="decimal" w:pos="220"/>
              </w:tabs>
              <w:rPr>
                <w:szCs w:val="18"/>
              </w:rPr>
            </w:pPr>
            <w:r>
              <w:rPr>
                <w:szCs w:val="18"/>
              </w:rPr>
              <w:t>2.40</w:t>
            </w:r>
          </w:p>
        </w:tc>
        <w:tc>
          <w:tcPr>
            <w:tcW w:w="870" w:type="dxa"/>
            <w:tcBorders>
              <w:top w:val="single" w:sz="6" w:space="0" w:color="auto"/>
              <w:left w:val="single" w:sz="6" w:space="0" w:color="auto"/>
              <w:bottom w:val="nil"/>
              <w:right w:val="single" w:sz="6" w:space="0" w:color="auto"/>
            </w:tcBorders>
            <w:shd w:val="clear" w:color="auto" w:fill="FFFFFF"/>
          </w:tcPr>
          <w:p w:rsidR="000B4B57" w:rsidRPr="001C377B" w:rsidRDefault="000B4B57" w:rsidP="00DF29CF">
            <w:pPr>
              <w:pStyle w:val="tabletext1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600" w:type="dxa"/>
            <w:tcBorders>
              <w:top w:val="nil"/>
              <w:left w:val="single" w:sz="6" w:space="0" w:color="auto"/>
              <w:bottom w:val="nil"/>
              <w:right w:val="single" w:sz="6" w:space="0" w:color="auto"/>
            </w:tcBorders>
          </w:tcPr>
          <w:p w:rsidR="000B4B57" w:rsidRPr="001C377B" w:rsidRDefault="000B4B57" w:rsidP="00DF29CF">
            <w:pPr>
              <w:pStyle w:val="tabletext00"/>
              <w:rPr>
                <w:szCs w:val="18"/>
              </w:rPr>
            </w:pPr>
            <w:r>
              <w:rPr>
                <w:szCs w:val="18"/>
              </w:rPr>
              <w:t>NOC – Construction</w:t>
            </w:r>
          </w:p>
        </w:tc>
        <w:tc>
          <w:tcPr>
            <w:tcW w:w="160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r>
              <w:rPr>
                <w:szCs w:val="18"/>
              </w:rPr>
              <w:t>of</w:t>
            </w:r>
          </w:p>
        </w:tc>
        <w:tc>
          <w:tcPr>
            <w:tcW w:w="2654" w:type="dxa"/>
            <w:tcBorders>
              <w:top w:val="nil"/>
              <w:left w:val="single" w:sz="6" w:space="0" w:color="auto"/>
              <w:bottom w:val="nil"/>
              <w:right w:val="single" w:sz="6" w:space="0" w:color="auto"/>
            </w:tcBorders>
          </w:tcPr>
          <w:p w:rsidR="000B4B57" w:rsidRPr="001C377B" w:rsidRDefault="000B4B57" w:rsidP="00DF29CF">
            <w:pPr>
              <w:pStyle w:val="tabletext00"/>
              <w:tabs>
                <w:tab w:val="decimal" w:pos="1080"/>
              </w:tabs>
              <w:rPr>
                <w:szCs w:val="18"/>
              </w:rPr>
            </w:pPr>
            <w:r>
              <w:rPr>
                <w:szCs w:val="18"/>
              </w:rPr>
              <w:t>6 – 20</w:t>
            </w:r>
          </w:p>
        </w:tc>
        <w:tc>
          <w:tcPr>
            <w:tcW w:w="316" w:type="dxa"/>
            <w:tcBorders>
              <w:top w:val="nil"/>
              <w:left w:val="single" w:sz="6" w:space="0" w:color="auto"/>
              <w:bottom w:val="nil"/>
            </w:tcBorders>
            <w:shd w:val="clear" w:color="auto" w:fill="FFFFFF"/>
          </w:tcPr>
          <w:p w:rsidR="000B4B57" w:rsidRPr="001C377B" w:rsidRDefault="000B4B57" w:rsidP="00DF29CF">
            <w:pPr>
              <w:pStyle w:val="tabletext00"/>
              <w:rPr>
                <w:szCs w:val="18"/>
              </w:rPr>
            </w:pPr>
          </w:p>
        </w:tc>
        <w:tc>
          <w:tcPr>
            <w:tcW w:w="830" w:type="dxa"/>
            <w:tcBorders>
              <w:top w:val="nil"/>
              <w:bottom w:val="nil"/>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4.00</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600" w:type="dxa"/>
            <w:tcBorders>
              <w:top w:val="nil"/>
              <w:left w:val="single" w:sz="6" w:space="0" w:color="auto"/>
              <w:bottom w:val="nil"/>
              <w:right w:val="single" w:sz="6" w:space="0" w:color="auto"/>
            </w:tcBorders>
          </w:tcPr>
          <w:p w:rsidR="000B4B57" w:rsidRPr="001C377B" w:rsidRDefault="000B4B57" w:rsidP="00DF29CF">
            <w:pPr>
              <w:pStyle w:val="tabletext00"/>
              <w:rPr>
                <w:szCs w:val="18"/>
              </w:rPr>
            </w:pPr>
            <w:r>
              <w:rPr>
                <w:szCs w:val="18"/>
              </w:rPr>
              <w:t>Operations – Operations</w:t>
            </w:r>
          </w:p>
        </w:tc>
        <w:tc>
          <w:tcPr>
            <w:tcW w:w="160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r>
              <w:rPr>
                <w:szCs w:val="18"/>
              </w:rPr>
              <w:t>Total</w:t>
            </w:r>
          </w:p>
        </w:tc>
        <w:tc>
          <w:tcPr>
            <w:tcW w:w="2654" w:type="dxa"/>
            <w:tcBorders>
              <w:top w:val="nil"/>
              <w:left w:val="single" w:sz="6" w:space="0" w:color="auto"/>
              <w:bottom w:val="nil"/>
              <w:right w:val="single" w:sz="6" w:space="0" w:color="auto"/>
            </w:tcBorders>
          </w:tcPr>
          <w:p w:rsidR="000B4B57" w:rsidRPr="001C377B" w:rsidRDefault="000B4B57" w:rsidP="00DF29CF">
            <w:pPr>
              <w:pStyle w:val="tabletext00"/>
              <w:tabs>
                <w:tab w:val="decimal" w:pos="1080"/>
              </w:tabs>
              <w:rPr>
                <w:szCs w:val="18"/>
              </w:rPr>
            </w:pPr>
            <w:r>
              <w:rPr>
                <w:szCs w:val="18"/>
              </w:rPr>
              <w:t>21 – 40</w:t>
            </w:r>
          </w:p>
        </w:tc>
        <w:tc>
          <w:tcPr>
            <w:tcW w:w="316" w:type="dxa"/>
            <w:tcBorders>
              <w:top w:val="nil"/>
              <w:left w:val="single" w:sz="6" w:space="0" w:color="auto"/>
              <w:bottom w:val="nil"/>
            </w:tcBorders>
            <w:shd w:val="clear" w:color="auto" w:fill="FFFFFF"/>
          </w:tcPr>
          <w:p w:rsidR="000B4B57" w:rsidRPr="001C377B" w:rsidRDefault="000B4B57" w:rsidP="00DF29CF">
            <w:pPr>
              <w:pStyle w:val="tabletext00"/>
              <w:rPr>
                <w:szCs w:val="18"/>
              </w:rPr>
            </w:pPr>
          </w:p>
        </w:tc>
        <w:tc>
          <w:tcPr>
            <w:tcW w:w="830" w:type="dxa"/>
            <w:tcBorders>
              <w:top w:val="nil"/>
              <w:bottom w:val="nil"/>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5.60</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600" w:type="dxa"/>
            <w:tcBorders>
              <w:top w:val="nil"/>
              <w:left w:val="single" w:sz="6" w:space="0" w:color="auto"/>
              <w:bottom w:val="nil"/>
              <w:right w:val="single" w:sz="6" w:space="0" w:color="auto"/>
            </w:tcBorders>
          </w:tcPr>
          <w:p w:rsidR="000B4B57" w:rsidRPr="001C377B" w:rsidRDefault="000B4B57" w:rsidP="00DF29CF">
            <w:pPr>
              <w:pStyle w:val="tabletext00"/>
              <w:rPr>
                <w:szCs w:val="18"/>
              </w:rPr>
            </w:pPr>
            <w:r>
              <w:rPr>
                <w:szCs w:val="18"/>
              </w:rPr>
              <w:t>Performed For Interests</w:t>
            </w:r>
          </w:p>
        </w:tc>
        <w:tc>
          <w:tcPr>
            <w:tcW w:w="160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r>
              <w:rPr>
                <w:szCs w:val="18"/>
              </w:rPr>
              <w:t>Cost</w:t>
            </w:r>
          </w:p>
        </w:tc>
        <w:tc>
          <w:tcPr>
            <w:tcW w:w="2654" w:type="dxa"/>
            <w:tcBorders>
              <w:top w:val="nil"/>
              <w:left w:val="single" w:sz="6" w:space="0" w:color="auto"/>
              <w:bottom w:val="nil"/>
              <w:right w:val="single" w:sz="6" w:space="0" w:color="auto"/>
            </w:tcBorders>
          </w:tcPr>
          <w:p w:rsidR="000B4B57" w:rsidRPr="001C377B" w:rsidRDefault="000B4B57" w:rsidP="00DF29CF">
            <w:pPr>
              <w:pStyle w:val="tabletext00"/>
              <w:tabs>
                <w:tab w:val="decimal" w:pos="1080"/>
              </w:tabs>
              <w:rPr>
                <w:szCs w:val="18"/>
              </w:rPr>
            </w:pPr>
            <w:r>
              <w:rPr>
                <w:szCs w:val="18"/>
              </w:rPr>
              <w:t>41 – 60</w:t>
            </w:r>
          </w:p>
        </w:tc>
        <w:tc>
          <w:tcPr>
            <w:tcW w:w="316" w:type="dxa"/>
            <w:tcBorders>
              <w:top w:val="nil"/>
              <w:left w:val="single" w:sz="6" w:space="0" w:color="auto"/>
              <w:bottom w:val="nil"/>
            </w:tcBorders>
            <w:shd w:val="clear" w:color="auto" w:fill="FFFFFF"/>
          </w:tcPr>
          <w:p w:rsidR="000B4B57" w:rsidRPr="001C377B" w:rsidRDefault="000B4B57" w:rsidP="00DF29CF">
            <w:pPr>
              <w:pStyle w:val="tabletext00"/>
              <w:rPr>
                <w:szCs w:val="18"/>
              </w:rPr>
            </w:pPr>
          </w:p>
        </w:tc>
        <w:tc>
          <w:tcPr>
            <w:tcW w:w="830" w:type="dxa"/>
            <w:tcBorders>
              <w:top w:val="nil"/>
              <w:bottom w:val="nil"/>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7.20</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600" w:type="dxa"/>
            <w:tcBorders>
              <w:top w:val="nil"/>
              <w:left w:val="single" w:sz="6" w:space="0" w:color="auto"/>
              <w:bottom w:val="nil"/>
              <w:right w:val="single" w:sz="6" w:space="0" w:color="auto"/>
            </w:tcBorders>
          </w:tcPr>
          <w:p w:rsidR="000B4B57" w:rsidRPr="001C377B" w:rsidRDefault="000B4B57" w:rsidP="00DF29CF">
            <w:pPr>
              <w:pStyle w:val="tabletext00"/>
              <w:rPr>
                <w:szCs w:val="18"/>
              </w:rPr>
            </w:pPr>
            <w:r>
              <w:rPr>
                <w:szCs w:val="18"/>
              </w:rPr>
              <w:t>Other Than Railroad</w:t>
            </w:r>
          </w:p>
        </w:tc>
        <w:tc>
          <w:tcPr>
            <w:tcW w:w="1600" w:type="dxa"/>
            <w:tcBorders>
              <w:top w:val="nil"/>
              <w:left w:val="single" w:sz="6" w:space="0" w:color="auto"/>
              <w:bottom w:val="nil"/>
              <w:right w:val="single" w:sz="6" w:space="0" w:color="auto"/>
            </w:tcBorders>
          </w:tcPr>
          <w:p w:rsidR="000B4B57" w:rsidRPr="001C377B" w:rsidRDefault="000B4B57" w:rsidP="00DF29CF">
            <w:pPr>
              <w:pStyle w:val="tabletext00"/>
              <w:jc w:val="center"/>
              <w:rPr>
                <w:szCs w:val="18"/>
              </w:rPr>
            </w:pPr>
          </w:p>
        </w:tc>
        <w:tc>
          <w:tcPr>
            <w:tcW w:w="2654" w:type="dxa"/>
            <w:tcBorders>
              <w:top w:val="nil"/>
              <w:left w:val="single" w:sz="6" w:space="0" w:color="auto"/>
              <w:bottom w:val="nil"/>
              <w:right w:val="single" w:sz="6" w:space="0" w:color="auto"/>
            </w:tcBorders>
          </w:tcPr>
          <w:p w:rsidR="000B4B57" w:rsidRPr="001C377B" w:rsidRDefault="000B4B57" w:rsidP="00DF29CF">
            <w:pPr>
              <w:pStyle w:val="tabletext00"/>
              <w:tabs>
                <w:tab w:val="decimal" w:pos="1080"/>
              </w:tabs>
              <w:rPr>
                <w:szCs w:val="18"/>
              </w:rPr>
            </w:pPr>
            <w:r>
              <w:rPr>
                <w:szCs w:val="18"/>
              </w:rPr>
              <w:t>61 – 100</w:t>
            </w:r>
          </w:p>
        </w:tc>
        <w:tc>
          <w:tcPr>
            <w:tcW w:w="316" w:type="dxa"/>
            <w:tcBorders>
              <w:top w:val="nil"/>
              <w:left w:val="single" w:sz="6" w:space="0" w:color="auto"/>
              <w:bottom w:val="nil"/>
            </w:tcBorders>
            <w:shd w:val="clear" w:color="auto" w:fill="FFFFFF"/>
          </w:tcPr>
          <w:p w:rsidR="000B4B57" w:rsidRPr="001C377B" w:rsidRDefault="000B4B57" w:rsidP="00DF29CF">
            <w:pPr>
              <w:pStyle w:val="tabletext00"/>
              <w:rPr>
                <w:szCs w:val="18"/>
              </w:rPr>
            </w:pPr>
          </w:p>
        </w:tc>
        <w:tc>
          <w:tcPr>
            <w:tcW w:w="830" w:type="dxa"/>
            <w:tcBorders>
              <w:top w:val="nil"/>
              <w:bottom w:val="nil"/>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9.60</w:t>
            </w:r>
          </w:p>
        </w:tc>
        <w:tc>
          <w:tcPr>
            <w:tcW w:w="870" w:type="dxa"/>
            <w:tcBorders>
              <w:top w:val="nil"/>
              <w:left w:val="single" w:sz="6" w:space="0" w:color="auto"/>
              <w:bottom w:val="nil"/>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r w:rsidR="000B4B57" w:rsidTr="00CD6B28">
        <w:trPr>
          <w:cantSplit/>
          <w:trHeight w:val="190"/>
        </w:trPr>
        <w:tc>
          <w:tcPr>
            <w:tcW w:w="200" w:type="dxa"/>
            <w:tcBorders>
              <w:top w:val="nil"/>
              <w:left w:val="nil"/>
              <w:bottom w:val="nil"/>
              <w:right w:val="nil"/>
            </w:tcBorders>
          </w:tcPr>
          <w:p w:rsidR="000B4B57" w:rsidRDefault="000B4B57" w:rsidP="00DF29CF">
            <w:pPr>
              <w:pStyle w:val="tabletext00"/>
            </w:pPr>
          </w:p>
        </w:tc>
        <w:tc>
          <w:tcPr>
            <w:tcW w:w="1210" w:type="dxa"/>
            <w:tcBorders>
              <w:top w:val="nil"/>
              <w:left w:val="single" w:sz="6" w:space="0" w:color="auto"/>
              <w:bottom w:val="single" w:sz="6" w:space="0" w:color="auto"/>
              <w:right w:val="single" w:sz="6" w:space="0" w:color="auto"/>
            </w:tcBorders>
          </w:tcPr>
          <w:p w:rsidR="000B4B57" w:rsidRPr="001C377B" w:rsidRDefault="000B4B57" w:rsidP="00DF29CF">
            <w:pPr>
              <w:pStyle w:val="tabletext00"/>
              <w:jc w:val="center"/>
              <w:rPr>
                <w:szCs w:val="18"/>
              </w:rPr>
            </w:pPr>
          </w:p>
        </w:tc>
        <w:tc>
          <w:tcPr>
            <w:tcW w:w="2600" w:type="dxa"/>
            <w:tcBorders>
              <w:top w:val="nil"/>
              <w:left w:val="single" w:sz="6" w:space="0" w:color="auto"/>
              <w:bottom w:val="single" w:sz="6" w:space="0" w:color="auto"/>
              <w:right w:val="single" w:sz="6" w:space="0" w:color="auto"/>
            </w:tcBorders>
          </w:tcPr>
          <w:p w:rsidR="000B4B57" w:rsidRPr="001C377B" w:rsidRDefault="000B4B57" w:rsidP="00DF29CF">
            <w:pPr>
              <w:pStyle w:val="tabletext00"/>
              <w:rPr>
                <w:szCs w:val="18"/>
              </w:rPr>
            </w:pPr>
          </w:p>
        </w:tc>
        <w:tc>
          <w:tcPr>
            <w:tcW w:w="1600" w:type="dxa"/>
            <w:tcBorders>
              <w:top w:val="nil"/>
              <w:left w:val="single" w:sz="6" w:space="0" w:color="auto"/>
              <w:bottom w:val="single" w:sz="6" w:space="0" w:color="auto"/>
              <w:right w:val="single" w:sz="6" w:space="0" w:color="auto"/>
            </w:tcBorders>
          </w:tcPr>
          <w:p w:rsidR="000B4B57" w:rsidRPr="001C377B" w:rsidRDefault="000B4B57" w:rsidP="00DF29CF">
            <w:pPr>
              <w:pStyle w:val="tabletext00"/>
              <w:jc w:val="center"/>
              <w:rPr>
                <w:szCs w:val="18"/>
              </w:rPr>
            </w:pPr>
          </w:p>
        </w:tc>
        <w:tc>
          <w:tcPr>
            <w:tcW w:w="2654" w:type="dxa"/>
            <w:tcBorders>
              <w:top w:val="nil"/>
              <w:left w:val="single" w:sz="6" w:space="0" w:color="auto"/>
              <w:bottom w:val="single" w:sz="6" w:space="0" w:color="auto"/>
              <w:right w:val="single" w:sz="6" w:space="0" w:color="auto"/>
            </w:tcBorders>
          </w:tcPr>
          <w:p w:rsidR="000B4B57" w:rsidRPr="001C377B" w:rsidRDefault="000B4B57" w:rsidP="00DF29CF">
            <w:pPr>
              <w:pStyle w:val="tabletext00"/>
              <w:tabs>
                <w:tab w:val="decimal" w:pos="1580"/>
              </w:tabs>
              <w:rPr>
                <w:szCs w:val="18"/>
              </w:rPr>
            </w:pPr>
            <w:r>
              <w:rPr>
                <w:szCs w:val="18"/>
              </w:rPr>
              <w:t>Over 100</w:t>
            </w:r>
          </w:p>
        </w:tc>
        <w:tc>
          <w:tcPr>
            <w:tcW w:w="316" w:type="dxa"/>
            <w:tcBorders>
              <w:top w:val="nil"/>
              <w:left w:val="single" w:sz="6" w:space="0" w:color="auto"/>
              <w:bottom w:val="single" w:sz="6" w:space="0" w:color="auto"/>
            </w:tcBorders>
            <w:shd w:val="clear" w:color="auto" w:fill="FFFFFF"/>
          </w:tcPr>
          <w:p w:rsidR="000B4B57" w:rsidRPr="001C377B" w:rsidRDefault="000B4B57" w:rsidP="00DF29CF">
            <w:pPr>
              <w:pStyle w:val="tabletext00"/>
              <w:rPr>
                <w:szCs w:val="18"/>
              </w:rPr>
            </w:pPr>
          </w:p>
        </w:tc>
        <w:tc>
          <w:tcPr>
            <w:tcW w:w="830" w:type="dxa"/>
            <w:tcBorders>
              <w:top w:val="nil"/>
              <w:bottom w:val="single" w:sz="6" w:space="0" w:color="auto"/>
              <w:right w:val="single" w:sz="6" w:space="0" w:color="auto"/>
            </w:tcBorders>
            <w:shd w:val="clear" w:color="auto" w:fill="FFFFFF"/>
          </w:tcPr>
          <w:p w:rsidR="000B4B57" w:rsidRPr="001C377B" w:rsidRDefault="000B4B57" w:rsidP="00DF29CF">
            <w:pPr>
              <w:pStyle w:val="tabletext00"/>
              <w:tabs>
                <w:tab w:val="decimal" w:pos="220"/>
              </w:tabs>
              <w:rPr>
                <w:szCs w:val="18"/>
              </w:rPr>
            </w:pPr>
            <w:r>
              <w:rPr>
                <w:szCs w:val="18"/>
              </w:rPr>
              <w:t>12.00</w:t>
            </w:r>
          </w:p>
        </w:tc>
        <w:tc>
          <w:tcPr>
            <w:tcW w:w="870" w:type="dxa"/>
            <w:tcBorders>
              <w:top w:val="nil"/>
              <w:left w:val="single" w:sz="6" w:space="0" w:color="auto"/>
              <w:bottom w:val="single" w:sz="6" w:space="0" w:color="auto"/>
              <w:right w:val="single" w:sz="6" w:space="0" w:color="auto"/>
            </w:tcBorders>
            <w:shd w:val="clear" w:color="auto" w:fill="FFFFFF"/>
          </w:tcPr>
          <w:p w:rsidR="000B4B57" w:rsidRPr="001C377B" w:rsidRDefault="000B4B57" w:rsidP="00DF29CF">
            <w:pPr>
              <w:pStyle w:val="tabletext00"/>
              <w:jc w:val="center"/>
              <w:rPr>
                <w:szCs w:val="18"/>
              </w:rPr>
            </w:pPr>
            <w:r>
              <w:rPr>
                <w:szCs w:val="18"/>
              </w:rPr>
              <w:t>1/A</w:t>
            </w:r>
          </w:p>
        </w:tc>
      </w:tr>
    </w:tbl>
    <w:p w:rsidR="000B4B57" w:rsidRDefault="000B4B57" w:rsidP="00DF29CF">
      <w:pPr>
        <w:pStyle w:val="tablecaption"/>
        <w:sectPr w:rsidR="000B4B57" w:rsidSect="000B4B57">
          <w:type w:val="continuous"/>
          <w:pgSz w:w="12240" w:h="15840" w:code="1"/>
          <w:pgMar w:top="1735" w:right="960" w:bottom="1560" w:left="1200" w:header="575" w:footer="480" w:gutter="0"/>
          <w:cols w:space="0"/>
          <w:docGrid w:linePitch="326"/>
        </w:sectPr>
      </w:pPr>
    </w:p>
    <w:p w:rsidR="000B4B57" w:rsidRDefault="000B4B57" w:rsidP="00DF29CF">
      <w:pPr>
        <w:pStyle w:val="tablecaption"/>
      </w:pPr>
      <w:r>
        <w:t>Table 5.E.3.b. RRP Class Code 40012 ELPs</w:t>
      </w:r>
    </w:p>
    <w:p w:rsidR="000B4B57" w:rsidRDefault="000B4B57" w:rsidP="00DF29CF">
      <w:pPr>
        <w:pStyle w:val="isonormal"/>
        <w:sectPr w:rsidR="000B4B57" w:rsidSect="000B4B57">
          <w:type w:val="continuous"/>
          <w:pgSz w:w="12240" w:h="15840" w:code="1"/>
          <w:pgMar w:top="1735" w:right="960" w:bottom="1560" w:left="1200" w:header="575" w:footer="480" w:gutter="0"/>
          <w:cols w:num="2" w:space="480"/>
          <w:docGrid w:linePitch="326"/>
        </w:sectPr>
      </w:pPr>
    </w:p>
    <w:p w:rsidR="000B4B57" w:rsidRDefault="000B4B57" w:rsidP="00DF29CF">
      <w:pPr>
        <w:pStyle w:val="isonormal"/>
      </w:pPr>
    </w:p>
    <w:p w:rsidR="000B4B57" w:rsidRDefault="000B4B57" w:rsidP="00DF29CF">
      <w:pPr>
        <w:pStyle w:val="outlinehd4"/>
      </w:pPr>
      <w:r>
        <w:tab/>
        <w:t>c.</w:t>
      </w:r>
      <w:r>
        <w:tab/>
        <w:t>Construction Operations</w:t>
      </w:r>
    </w:p>
    <w:p w:rsidR="000B4B57" w:rsidRDefault="000B4B57" w:rsidP="00DF29CF">
      <w:pPr>
        <w:pStyle w:val="blocktext5"/>
      </w:pPr>
      <w:r>
        <w:t>For construction operations, the extension of coverage to include injuries to supervisors and inspectors employed by the insured at the job site and other employees of the insured assigned to independent contractors for work at the job site, charge an additional premium of 10% of the premium for operations performed for railroads.</w:t>
      </w:r>
    </w:p>
    <w:p w:rsidR="000B4B57" w:rsidRDefault="000B4B57" w:rsidP="00DF29CF">
      <w:pPr>
        <w:pStyle w:val="outlinehd4"/>
      </w:pPr>
      <w:r>
        <w:tab/>
        <w:t>d.</w:t>
      </w:r>
      <w:r>
        <w:tab/>
        <w:t>Refer To The Company</w:t>
      </w:r>
    </w:p>
    <w:p w:rsidR="000B4B57" w:rsidRDefault="000B4B57" w:rsidP="00DF29CF">
      <w:pPr>
        <w:pStyle w:val="blocktext5"/>
      </w:pPr>
      <w:r>
        <w:t>For operations other than construction, refer to company.</w:t>
      </w:r>
    </w:p>
    <w:p w:rsidR="000B4B57" w:rsidRDefault="000B4B57" w:rsidP="00DF29CF">
      <w:pPr>
        <w:pStyle w:val="outlinehd3"/>
      </w:pPr>
      <w:r>
        <w:tab/>
        <w:t>4.</w:t>
      </w:r>
      <w:r>
        <w:tab/>
        <w:t>Special Rating Procedure</w:t>
      </w:r>
    </w:p>
    <w:p w:rsidR="000B4B57" w:rsidRDefault="000B4B57" w:rsidP="00DF29CF">
      <w:pPr>
        <w:pStyle w:val="blocktext4"/>
      </w:pPr>
      <w:r>
        <w:t>The rating procedure for projects which involve operations, part of which are subject to an actual railroad train hazard and part of which are not subject to such hazard, is as follows:</w:t>
      </w:r>
    </w:p>
    <w:p w:rsidR="000B4B57" w:rsidRDefault="000B4B57" w:rsidP="00DF29CF">
      <w:pPr>
        <w:pStyle w:val="isonormal"/>
      </w:pPr>
      <w:r>
        <w:br w:type="column"/>
      </w:r>
    </w:p>
    <w:p w:rsidR="000B4B57" w:rsidRDefault="000B4B57" w:rsidP="00DF29CF">
      <w:pPr>
        <w:pStyle w:val="outlinehd4"/>
      </w:pPr>
      <w:r>
        <w:tab/>
        <w:t>a.</w:t>
      </w:r>
      <w:r>
        <w:tab/>
        <w:t>Operations Performed For Railroads</w:t>
      </w:r>
    </w:p>
    <w:p w:rsidR="000B4B57" w:rsidRDefault="000B4B57" w:rsidP="00DF29CF">
      <w:pPr>
        <w:pStyle w:val="blocktext5"/>
      </w:pPr>
      <w:r>
        <w:t>The rates and increased limits factors for a particular project are determined as a weighted average of the rates and increased limits factors applicable to each of the two conditions. Use as weights the estimated contract cost for each of the two conditions. The rates apply to each $1,000 of contract cost for the entire project.</w:t>
      </w:r>
    </w:p>
    <w:p w:rsidR="000B4B57" w:rsidRDefault="000B4B57" w:rsidP="00DF29CF">
      <w:pPr>
        <w:pStyle w:val="outlinehd4"/>
      </w:pPr>
      <w:r>
        <w:tab/>
        <w:t>b.</w:t>
      </w:r>
      <w:r>
        <w:tab/>
        <w:t>Operations Performed For Interests Other Than Railroads</w:t>
      </w:r>
    </w:p>
    <w:p w:rsidR="000B4B57" w:rsidRDefault="000B4B57" w:rsidP="00DF29CF">
      <w:pPr>
        <w:pStyle w:val="blocktext5"/>
      </w:pPr>
      <w:r>
        <w:t>The rates for a particular project are determined by applying to the ELP for the entire project the ratio of the estimated contract cost of the operations which are subject to an actual railroad train hazard to the total contract cost for the entire project. The rates apply to each $1,000 of contract cost for the entire project.</w:t>
      </w:r>
    </w:p>
    <w:p w:rsidR="000B4B57" w:rsidRPr="00082819" w:rsidRDefault="000B4B57" w:rsidP="00DF29CF"/>
    <w:p w:rsidR="00193EA7" w:rsidRPr="000B4B57" w:rsidRDefault="00193EA7" w:rsidP="000B4B57"/>
    <w:sectPr w:rsidR="00193EA7" w:rsidRPr="000B4B57" w:rsidSect="000B4B57">
      <w:type w:val="continuous"/>
      <w:pgSz w:w="12240" w:h="15840" w:code="1"/>
      <w:pgMar w:top="1735" w:right="960" w:bottom="1560" w:left="1200" w:header="575" w:footer="480" w:gutter="0"/>
      <w:cols w:num="2" w:space="48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4B57" w:rsidRDefault="000B4B57">
      <w:r>
        <w:separator/>
      </w:r>
    </w:p>
  </w:endnote>
  <w:endnote w:type="continuationSeparator" w:id="0">
    <w:p w:rsidR="000B4B57" w:rsidRDefault="000B4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Default="000B4B5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Pr>
        <w:noProof/>
        <w:color w:val="000000"/>
        <w:sz w:val="18"/>
      </w:rPr>
      <w:t>8</w:t>
    </w:r>
    <w:r>
      <w:rPr>
        <w:color w:val="000000"/>
        <w:sz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Pr>
        <w:noProof/>
        <w:color w:val="000000"/>
        <w:sz w:val="18"/>
      </w:rPr>
      <w:t>9</w:t>
    </w:r>
    <w:r>
      <w:rPr>
        <w:color w:val="000000"/>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6B9"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sidR="00653DF9">
      <w:rPr>
        <w:noProof/>
        <w:color w:val="000000"/>
        <w:sz w:val="18"/>
      </w:rPr>
      <w:t>1</w:t>
    </w:r>
    <w:r>
      <w:rPr>
        <w:color w:val="000000"/>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Default="000B4B5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sidR="00653DF9">
      <w:rPr>
        <w:noProof/>
        <w:color w:val="000000"/>
        <w:sz w:val="18"/>
      </w:rPr>
      <w:t>2</w:t>
    </w:r>
    <w:r>
      <w:rPr>
        <w:color w:val="000000"/>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Pr>
        <w:noProof/>
        <w:color w:val="000000"/>
        <w:sz w:val="18"/>
      </w:rPr>
      <w:t>3</w:t>
    </w:r>
    <w:r>
      <w:rPr>
        <w:color w:val="000000"/>
        <w:sz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Pr>
        <w:noProof/>
        <w:color w:val="000000"/>
        <w:sz w:val="18"/>
      </w:rPr>
      <w:t>4</w:t>
    </w:r>
    <w:r>
      <w:rPr>
        <w:color w:val="000000"/>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Pr>
        <w:noProof/>
        <w:color w:val="000000"/>
        <w:sz w:val="18"/>
      </w:rPr>
      <w:t>5</w:t>
    </w:r>
    <w:r>
      <w:rPr>
        <w:color w:val="000000"/>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Pr>
        <w:noProof/>
        <w:color w:val="000000"/>
        <w:sz w:val="18"/>
      </w:rPr>
      <w:t>6</w:t>
    </w:r>
    <w:r>
      <w:rPr>
        <w:color w:val="000000"/>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Pr="000B4B57" w:rsidRDefault="000B4B57" w:rsidP="000B4B57">
    <w:pPr>
      <w:pStyle w:val="Footer"/>
      <w:jc w:val="center"/>
      <w:rPr>
        <w:color w:val="000000"/>
        <w:sz w:val="18"/>
      </w:rPr>
    </w:pPr>
    <w:r>
      <w:rPr>
        <w:color w:val="000000"/>
        <w:sz w:val="18"/>
      </w:rPr>
      <w:t>© Insurance Services Office, Inc., 2016          Michigan          GL-2016-RELP1          B-</w:t>
    </w:r>
    <w:r>
      <w:rPr>
        <w:color w:val="000000"/>
        <w:sz w:val="18"/>
      </w:rPr>
      <w:fldChar w:fldCharType="begin"/>
    </w:r>
    <w:r>
      <w:rPr>
        <w:color w:val="000000"/>
        <w:sz w:val="18"/>
      </w:rPr>
      <w:instrText xml:space="preserve"> PAGE  \* MERGEFORMAT </w:instrText>
    </w:r>
    <w:r>
      <w:rPr>
        <w:color w:val="000000"/>
        <w:sz w:val="18"/>
      </w:rPr>
      <w:fldChar w:fldCharType="separate"/>
    </w:r>
    <w:r>
      <w:rPr>
        <w:noProof/>
        <w:color w:val="000000"/>
        <w:sz w:val="18"/>
      </w:rPr>
      <w:t>7</w:t>
    </w:r>
    <w:r>
      <w:rPr>
        <w:color w:val="00000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4B57" w:rsidRDefault="000B4B57">
      <w:r>
        <w:separator/>
      </w:r>
    </w:p>
  </w:footnote>
  <w:footnote w:type="continuationSeparator" w:id="0">
    <w:p w:rsidR="000B4B57" w:rsidRDefault="000B4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Default="000B4B5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0B4B57">
      <w:tc>
        <w:tcPr>
          <w:tcW w:w="1177" w:type="pct"/>
        </w:tcPr>
        <w:p w:rsidR="000B4B57" w:rsidRDefault="000B4B57" w:rsidP="00DC0286">
          <w:pPr>
            <w:pStyle w:val="Header"/>
          </w:pPr>
        </w:p>
      </w:tc>
      <w:tc>
        <w:tcPr>
          <w:tcW w:w="2646" w:type="pct"/>
        </w:tcPr>
        <w:p w:rsidR="000B4B57" w:rsidRDefault="000B4B57" w:rsidP="008121FA">
          <w:pPr>
            <w:pStyle w:val="Header"/>
            <w:jc w:val="center"/>
          </w:pPr>
          <w:r>
            <w:t>COMMERCIAL LINES MANUAL</w:t>
          </w:r>
          <w:r>
            <w:br/>
            <w:t>DIVISION SIX</w:t>
          </w:r>
          <w:r>
            <w:br/>
            <w:t>GENERAL LIABILITY</w:t>
          </w:r>
          <w:r>
            <w:br/>
            <w:t>ESTIMATED LOSS POTENTIAL PAGES</w:t>
          </w:r>
        </w:p>
      </w:tc>
      <w:tc>
        <w:tcPr>
          <w:tcW w:w="1177" w:type="pct"/>
        </w:tcPr>
        <w:p w:rsidR="000B4B57" w:rsidRDefault="000B4B57" w:rsidP="008121FA">
          <w:pPr>
            <w:pStyle w:val="Header"/>
            <w:jc w:val="right"/>
          </w:pPr>
        </w:p>
      </w:tc>
    </w:tr>
  </w:tbl>
  <w:p w:rsidR="000B4B57" w:rsidRDefault="000B4B57">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0B4B57">
      <w:tc>
        <w:tcPr>
          <w:tcW w:w="1177" w:type="pct"/>
        </w:tcPr>
        <w:p w:rsidR="000B4B57" w:rsidRDefault="000B4B57">
          <w:pPr>
            <w:pStyle w:val="Header"/>
          </w:pPr>
        </w:p>
      </w:tc>
      <w:tc>
        <w:tcPr>
          <w:tcW w:w="2646" w:type="pct"/>
        </w:tcPr>
        <w:p w:rsidR="000B4B57" w:rsidRDefault="000B4B57" w:rsidP="00CD6B28">
          <w:pPr>
            <w:pStyle w:val="Header"/>
            <w:jc w:val="center"/>
          </w:pPr>
          <w:r>
            <w:t>COMMERCIAL LINES MANUAL</w:t>
          </w:r>
          <w:r>
            <w:br/>
            <w:t>DIVISION SIX</w:t>
          </w:r>
          <w:r>
            <w:br/>
            <w:t>GENERAL LIABILITY</w:t>
          </w:r>
          <w:r>
            <w:br/>
            <w:t>ESTIMATED LOSS POTENTIAL PAGES</w:t>
          </w:r>
        </w:p>
      </w:tc>
      <w:tc>
        <w:tcPr>
          <w:tcW w:w="1177" w:type="pct"/>
        </w:tcPr>
        <w:p w:rsidR="000B4B57" w:rsidRDefault="000B4B57" w:rsidP="006C3DEE">
          <w:pPr>
            <w:pStyle w:val="Header"/>
            <w:jc w:val="right"/>
          </w:pPr>
        </w:p>
      </w:tc>
    </w:tr>
  </w:tbl>
  <w:p w:rsidR="000B4B57" w:rsidRDefault="000B4B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7746B9">
      <w:tc>
        <w:tcPr>
          <w:tcW w:w="1177" w:type="pct"/>
        </w:tcPr>
        <w:p w:rsidR="007746B9" w:rsidRDefault="00653DF9">
          <w:pPr>
            <w:pStyle w:val="Header"/>
          </w:pPr>
        </w:p>
      </w:tc>
      <w:tc>
        <w:tcPr>
          <w:tcW w:w="2646" w:type="pct"/>
        </w:tcPr>
        <w:p w:rsidR="007746B9" w:rsidRDefault="000B4B57" w:rsidP="007746B9">
          <w:pPr>
            <w:pStyle w:val="Header"/>
            <w:jc w:val="center"/>
          </w:pPr>
          <w:r>
            <w:t>COMMERCIAL LINES MANUAL</w:t>
          </w:r>
          <w:r>
            <w:br/>
            <w:t>DIVISION SIX</w:t>
          </w:r>
          <w:r>
            <w:br/>
            <w:t>GENERAL LIABILITY</w:t>
          </w:r>
          <w:r>
            <w:br/>
            <w:t>ESTIMATED LOSS POTENTIAL PAGES</w:t>
          </w:r>
        </w:p>
      </w:tc>
      <w:tc>
        <w:tcPr>
          <w:tcW w:w="1177" w:type="pct"/>
        </w:tcPr>
        <w:p w:rsidR="007746B9" w:rsidRDefault="00653DF9" w:rsidP="007746B9">
          <w:pPr>
            <w:pStyle w:val="Header"/>
            <w:jc w:val="right"/>
          </w:pPr>
        </w:p>
      </w:tc>
    </w:tr>
  </w:tbl>
  <w:p w:rsidR="007746B9" w:rsidRDefault="00653D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B57" w:rsidRDefault="000B4B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0B4B57">
      <w:tc>
        <w:tcPr>
          <w:tcW w:w="1177" w:type="pct"/>
        </w:tcPr>
        <w:p w:rsidR="000B4B57" w:rsidRDefault="000B4B57" w:rsidP="006D43CC">
          <w:pPr>
            <w:pStyle w:val="Header"/>
          </w:pPr>
        </w:p>
      </w:tc>
      <w:tc>
        <w:tcPr>
          <w:tcW w:w="2646" w:type="pct"/>
        </w:tcPr>
        <w:p w:rsidR="000B4B57" w:rsidRDefault="000B4B57" w:rsidP="00244D77">
          <w:pPr>
            <w:pStyle w:val="Header"/>
            <w:jc w:val="center"/>
          </w:pPr>
          <w:r>
            <w:t>COMMERCIAL LINES MANUAL</w:t>
          </w:r>
          <w:r>
            <w:br/>
            <w:t>DIVISION SIX</w:t>
          </w:r>
          <w:r>
            <w:br/>
            <w:t>GENERAL LIABILITY</w:t>
          </w:r>
          <w:r>
            <w:br/>
            <w:t>ESTIMATED LOSS POTENTIAL PAGES</w:t>
          </w:r>
        </w:p>
      </w:tc>
      <w:tc>
        <w:tcPr>
          <w:tcW w:w="1177" w:type="pct"/>
        </w:tcPr>
        <w:p w:rsidR="000B4B57" w:rsidRDefault="000B4B57" w:rsidP="00244D77">
          <w:pPr>
            <w:pStyle w:val="Header"/>
            <w:jc w:val="right"/>
          </w:pPr>
        </w:p>
      </w:tc>
    </w:tr>
  </w:tbl>
  <w:p w:rsidR="000B4B57" w:rsidRDefault="000B4B5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0B4B57">
      <w:tc>
        <w:tcPr>
          <w:tcW w:w="1177" w:type="pct"/>
        </w:tcPr>
        <w:p w:rsidR="000B4B57" w:rsidRDefault="000B4B57">
          <w:pPr>
            <w:pStyle w:val="Header"/>
          </w:pPr>
        </w:p>
      </w:tc>
      <w:tc>
        <w:tcPr>
          <w:tcW w:w="2646" w:type="pct"/>
        </w:tcPr>
        <w:p w:rsidR="000B4B57" w:rsidRDefault="000B4B57" w:rsidP="00584A95">
          <w:pPr>
            <w:pStyle w:val="Header"/>
            <w:jc w:val="center"/>
          </w:pPr>
          <w:r>
            <w:t>COMMERCIAL LINES MANUAL</w:t>
          </w:r>
          <w:r>
            <w:br/>
            <w:t>DIVISION SIX</w:t>
          </w:r>
          <w:r>
            <w:br/>
            <w:t>GENERAL LIABILITY</w:t>
          </w:r>
          <w:r>
            <w:br/>
            <w:t>ESTIMATED LOSS POTENTIAL PAGES</w:t>
          </w:r>
        </w:p>
      </w:tc>
      <w:tc>
        <w:tcPr>
          <w:tcW w:w="1177" w:type="pct"/>
        </w:tcPr>
        <w:p w:rsidR="000B4B57" w:rsidRDefault="000B4B57" w:rsidP="00FF67B0">
          <w:pPr>
            <w:pStyle w:val="Header"/>
            <w:jc w:val="right"/>
          </w:pPr>
        </w:p>
      </w:tc>
    </w:tr>
  </w:tbl>
  <w:p w:rsidR="000B4B57" w:rsidRDefault="000B4B5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0B4B57">
      <w:tc>
        <w:tcPr>
          <w:tcW w:w="1177" w:type="pct"/>
        </w:tcPr>
        <w:p w:rsidR="000B4B57" w:rsidRDefault="000B4B57" w:rsidP="00FC4FFB">
          <w:pPr>
            <w:pStyle w:val="Header"/>
          </w:pPr>
        </w:p>
      </w:tc>
      <w:tc>
        <w:tcPr>
          <w:tcW w:w="2646" w:type="pct"/>
        </w:tcPr>
        <w:p w:rsidR="000B4B57" w:rsidRDefault="000B4B57" w:rsidP="002A01DD">
          <w:pPr>
            <w:pStyle w:val="Header"/>
            <w:jc w:val="center"/>
          </w:pPr>
          <w:r>
            <w:t>COMMERCIAL LINES MANUAL</w:t>
          </w:r>
          <w:r>
            <w:br/>
            <w:t>DIVISION SIX</w:t>
          </w:r>
          <w:r>
            <w:br/>
            <w:t>GENERAL LIABILITY</w:t>
          </w:r>
          <w:r>
            <w:br/>
            <w:t>ESTIMATED LOSS POTENTIAL PAGES</w:t>
          </w:r>
        </w:p>
      </w:tc>
      <w:tc>
        <w:tcPr>
          <w:tcW w:w="1177" w:type="pct"/>
        </w:tcPr>
        <w:p w:rsidR="000B4B57" w:rsidRDefault="000B4B57" w:rsidP="002A01DD">
          <w:pPr>
            <w:pStyle w:val="Header"/>
            <w:jc w:val="right"/>
          </w:pPr>
        </w:p>
      </w:tc>
    </w:tr>
  </w:tbl>
  <w:p w:rsidR="000B4B57" w:rsidRDefault="000B4B5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0B4B57">
      <w:tc>
        <w:tcPr>
          <w:tcW w:w="1177" w:type="pct"/>
        </w:tcPr>
        <w:p w:rsidR="000B4B57" w:rsidRDefault="000B4B57">
          <w:pPr>
            <w:pStyle w:val="Header"/>
          </w:pPr>
        </w:p>
      </w:tc>
      <w:tc>
        <w:tcPr>
          <w:tcW w:w="2646" w:type="pct"/>
        </w:tcPr>
        <w:p w:rsidR="000B4B57" w:rsidRDefault="000B4B57" w:rsidP="00FD14FD">
          <w:pPr>
            <w:pStyle w:val="Header"/>
            <w:jc w:val="center"/>
          </w:pPr>
          <w:r>
            <w:t>COMMERCIAL LINES MANUAL</w:t>
          </w:r>
          <w:r>
            <w:br/>
            <w:t>DIVISION SIX</w:t>
          </w:r>
          <w:r>
            <w:br/>
            <w:t>GENERAL LIABILITY</w:t>
          </w:r>
          <w:r>
            <w:br/>
            <w:t>ESTIMATED LOSS POTENTIAL PAGES</w:t>
          </w:r>
        </w:p>
      </w:tc>
      <w:tc>
        <w:tcPr>
          <w:tcW w:w="1177" w:type="pct"/>
        </w:tcPr>
        <w:p w:rsidR="000B4B57" w:rsidRDefault="000B4B57" w:rsidP="00935ABE">
          <w:pPr>
            <w:pStyle w:val="Header"/>
            <w:jc w:val="right"/>
          </w:pPr>
        </w:p>
      </w:tc>
    </w:tr>
  </w:tbl>
  <w:p w:rsidR="000B4B57" w:rsidRDefault="000B4B57">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0B4B57">
      <w:tc>
        <w:tcPr>
          <w:tcW w:w="1177" w:type="pct"/>
        </w:tcPr>
        <w:p w:rsidR="000B4B57" w:rsidRDefault="000B4B57" w:rsidP="00245B97">
          <w:pPr>
            <w:pStyle w:val="Header"/>
          </w:pPr>
        </w:p>
      </w:tc>
      <w:tc>
        <w:tcPr>
          <w:tcW w:w="2646" w:type="pct"/>
        </w:tcPr>
        <w:p w:rsidR="000B4B57" w:rsidRDefault="000B4B57" w:rsidP="00224C44">
          <w:pPr>
            <w:pStyle w:val="Header"/>
            <w:jc w:val="center"/>
          </w:pPr>
          <w:r>
            <w:t>COMMERCIAL LINES MANUAL</w:t>
          </w:r>
          <w:r>
            <w:br/>
            <w:t>DIVISION SIX</w:t>
          </w:r>
          <w:r>
            <w:br/>
            <w:t>GENERAL LIABILITY</w:t>
          </w:r>
          <w:r>
            <w:br/>
            <w:t>ESTIMATED LOSS POTENTIAL PAGES</w:t>
          </w:r>
        </w:p>
      </w:tc>
      <w:tc>
        <w:tcPr>
          <w:tcW w:w="1177" w:type="pct"/>
        </w:tcPr>
        <w:p w:rsidR="000B4B57" w:rsidRDefault="000B4B57" w:rsidP="00224C44">
          <w:pPr>
            <w:pStyle w:val="Header"/>
            <w:jc w:val="right"/>
          </w:pPr>
        </w:p>
      </w:tc>
    </w:tr>
  </w:tbl>
  <w:p w:rsidR="000B4B57" w:rsidRDefault="000B4B57">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80" w:type="dxa"/>
        <w:right w:w="80" w:type="dxa"/>
      </w:tblCellMar>
      <w:tblLook w:val="0000" w:firstRow="0" w:lastRow="0" w:firstColumn="0" w:lastColumn="0" w:noHBand="0" w:noVBand="0"/>
    </w:tblPr>
    <w:tblGrid>
      <w:gridCol w:w="2411"/>
      <w:gridCol w:w="5419"/>
      <w:gridCol w:w="2410"/>
    </w:tblGrid>
    <w:tr w:rsidR="000B4B57">
      <w:tc>
        <w:tcPr>
          <w:tcW w:w="1177" w:type="pct"/>
        </w:tcPr>
        <w:p w:rsidR="000B4B57" w:rsidRDefault="000B4B57">
          <w:pPr>
            <w:pStyle w:val="Header"/>
          </w:pPr>
        </w:p>
      </w:tc>
      <w:tc>
        <w:tcPr>
          <w:tcW w:w="2646" w:type="pct"/>
        </w:tcPr>
        <w:p w:rsidR="000B4B57" w:rsidRDefault="000B4B57" w:rsidP="000A25D6">
          <w:pPr>
            <w:pStyle w:val="Header"/>
            <w:jc w:val="center"/>
          </w:pPr>
          <w:r>
            <w:t>COMMERCIAL LINES MANUAL</w:t>
          </w:r>
          <w:r>
            <w:br/>
            <w:t>DIVISION SIX</w:t>
          </w:r>
          <w:r>
            <w:br/>
            <w:t>GENERAL LIABILITY</w:t>
          </w:r>
          <w:r>
            <w:br/>
            <w:t>ESTIMATED LOSS POTENTIAL PAGES</w:t>
          </w:r>
        </w:p>
      </w:tc>
      <w:tc>
        <w:tcPr>
          <w:tcW w:w="1177" w:type="pct"/>
        </w:tcPr>
        <w:p w:rsidR="000B4B57" w:rsidRDefault="000B4B57" w:rsidP="00203463">
          <w:pPr>
            <w:pStyle w:val="Header"/>
            <w:jc w:val="right"/>
          </w:pPr>
        </w:p>
      </w:tc>
    </w:tr>
  </w:tbl>
  <w:p w:rsidR="000B4B57" w:rsidRDefault="000B4B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intFractionalCharacterWidth/>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B57"/>
    <w:rsid w:val="000B4B57"/>
    <w:rsid w:val="00193EA7"/>
    <w:rsid w:val="003B5234"/>
    <w:rsid w:val="00653DF9"/>
    <w:rsid w:val="007A2296"/>
    <w:rsid w:val="00CC377A"/>
    <w:rsid w:val="00E3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paragraph" w:customStyle="1" w:styleId="tablehead">
    <w:name w:val="tablehead"/>
    <w:basedOn w:val="isonormal"/>
    <w:rsid w:val="000B4B57"/>
    <w:pPr>
      <w:spacing w:before="40" w:after="20"/>
      <w:jc w:val="center"/>
    </w:pPr>
    <w:rPr>
      <w:b/>
    </w:rPr>
  </w:style>
  <w:style w:type="paragraph" w:customStyle="1" w:styleId="isonormal">
    <w:name w:val="isonormal"/>
    <w:link w:val="isonormalChar"/>
    <w:rsid w:val="000B4B5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2">
    <w:name w:val="blocktext2"/>
    <w:basedOn w:val="isonormal"/>
    <w:link w:val="blocktext2Char"/>
    <w:rsid w:val="000B4B57"/>
    <w:pPr>
      <w:keepLines/>
      <w:ind w:left="300"/>
    </w:pPr>
  </w:style>
  <w:style w:type="paragraph" w:customStyle="1" w:styleId="boxrule">
    <w:name w:val="boxrule"/>
    <w:basedOn w:val="isonormal"/>
    <w:next w:val="Normal"/>
    <w:rsid w:val="000B4B57"/>
    <w:pPr>
      <w:keepNext/>
      <w:keepLines/>
      <w:pBdr>
        <w:top w:val="single" w:sz="6" w:space="3" w:color="auto"/>
        <w:bottom w:val="single" w:sz="6" w:space="3" w:color="auto"/>
      </w:pBdr>
      <w:tabs>
        <w:tab w:val="left" w:pos="320"/>
      </w:tabs>
      <w:suppressAutoHyphens/>
      <w:spacing w:before="0" w:line="200" w:lineRule="exact"/>
      <w:jc w:val="left"/>
    </w:pPr>
    <w:rPr>
      <w:b/>
    </w:rPr>
  </w:style>
  <w:style w:type="character" w:customStyle="1" w:styleId="FooterChar">
    <w:name w:val="Footer Char"/>
    <w:basedOn w:val="DefaultParagraphFont"/>
    <w:link w:val="Footer"/>
    <w:rsid w:val="000B4B57"/>
    <w:rPr>
      <w:sz w:val="22"/>
    </w:rPr>
  </w:style>
  <w:style w:type="character" w:customStyle="1" w:styleId="HeaderChar">
    <w:name w:val="Header Char"/>
    <w:basedOn w:val="DefaultParagraphFont"/>
    <w:link w:val="Header"/>
    <w:rsid w:val="000B4B57"/>
    <w:rPr>
      <w:sz w:val="22"/>
    </w:rPr>
  </w:style>
  <w:style w:type="paragraph" w:customStyle="1" w:styleId="outlinehd2">
    <w:name w:val="outlinehd2"/>
    <w:basedOn w:val="isonormal"/>
    <w:next w:val="Normal"/>
    <w:rsid w:val="000B4B57"/>
    <w:pPr>
      <w:keepNext/>
      <w:keepLines/>
      <w:tabs>
        <w:tab w:val="right" w:pos="480"/>
        <w:tab w:val="left" w:pos="600"/>
      </w:tabs>
      <w:ind w:left="600" w:hanging="600"/>
    </w:pPr>
    <w:rPr>
      <w:b/>
    </w:rPr>
  </w:style>
  <w:style w:type="paragraph" w:customStyle="1" w:styleId="outlinetxt2">
    <w:name w:val="outlinetxt2"/>
    <w:basedOn w:val="isonormal"/>
    <w:rsid w:val="000B4B57"/>
    <w:pPr>
      <w:keepLines/>
      <w:tabs>
        <w:tab w:val="right" w:pos="480"/>
        <w:tab w:val="left" w:pos="600"/>
      </w:tabs>
      <w:ind w:left="600" w:hanging="600"/>
    </w:pPr>
  </w:style>
  <w:style w:type="paragraph" w:customStyle="1" w:styleId="outlinetxt3">
    <w:name w:val="outlinetxt3"/>
    <w:basedOn w:val="isonormal"/>
    <w:link w:val="outlinetxt3Char"/>
    <w:rsid w:val="000B4B57"/>
    <w:pPr>
      <w:keepLines/>
      <w:tabs>
        <w:tab w:val="right" w:pos="780"/>
        <w:tab w:val="left" w:pos="900"/>
      </w:tabs>
      <w:ind w:left="900" w:hanging="900"/>
    </w:pPr>
  </w:style>
  <w:style w:type="character" w:customStyle="1" w:styleId="rulelink">
    <w:name w:val="rulelink"/>
    <w:basedOn w:val="DefaultParagraphFont"/>
    <w:rsid w:val="000B4B57"/>
    <w:rPr>
      <w:b/>
    </w:rPr>
  </w:style>
  <w:style w:type="paragraph" w:customStyle="1" w:styleId="space2">
    <w:name w:val="space2"/>
    <w:basedOn w:val="isonormal"/>
    <w:next w:val="isonormal"/>
    <w:rsid w:val="000B4B57"/>
    <w:pPr>
      <w:spacing w:before="0" w:line="40" w:lineRule="exact"/>
    </w:pPr>
  </w:style>
  <w:style w:type="paragraph" w:customStyle="1" w:styleId="space4">
    <w:name w:val="space4"/>
    <w:basedOn w:val="isonormal"/>
    <w:next w:val="isonormal"/>
    <w:rsid w:val="000B4B57"/>
    <w:pPr>
      <w:spacing w:before="0" w:line="80" w:lineRule="exact"/>
    </w:pPr>
  </w:style>
  <w:style w:type="paragraph" w:customStyle="1" w:styleId="subcap">
    <w:name w:val="subcap"/>
    <w:basedOn w:val="isonormal"/>
    <w:rsid w:val="000B4B57"/>
    <w:pPr>
      <w:keepLines/>
      <w:suppressAutoHyphens/>
      <w:spacing w:before="0" w:line="200" w:lineRule="exact"/>
      <w:jc w:val="left"/>
    </w:pPr>
    <w:rPr>
      <w:b/>
      <w:caps/>
    </w:rPr>
  </w:style>
  <w:style w:type="paragraph" w:customStyle="1" w:styleId="tablecaption">
    <w:name w:val="tablecaption"/>
    <w:basedOn w:val="isonormal"/>
    <w:rsid w:val="000B4B57"/>
    <w:pPr>
      <w:jc w:val="left"/>
    </w:pPr>
    <w:rPr>
      <w:b/>
    </w:rPr>
  </w:style>
  <w:style w:type="paragraph" w:customStyle="1" w:styleId="tabletext00">
    <w:name w:val="tabletext0/0"/>
    <w:basedOn w:val="isonormal"/>
    <w:rsid w:val="000B4B57"/>
    <w:pPr>
      <w:spacing w:before="0"/>
      <w:jc w:val="left"/>
    </w:pPr>
  </w:style>
  <w:style w:type="character" w:customStyle="1" w:styleId="isonormalChar">
    <w:name w:val="isonormal Char"/>
    <w:basedOn w:val="DefaultParagraphFont"/>
    <w:link w:val="isonormal"/>
    <w:rsid w:val="000B4B57"/>
    <w:rPr>
      <w:rFonts w:ascii="Arial" w:hAnsi="Arial"/>
      <w:sz w:val="18"/>
    </w:rPr>
  </w:style>
  <w:style w:type="character" w:customStyle="1" w:styleId="outlinetxt3Char">
    <w:name w:val="outlinetxt3 Char"/>
    <w:basedOn w:val="DefaultParagraphFont"/>
    <w:link w:val="outlinetxt3"/>
    <w:rsid w:val="000B4B57"/>
    <w:rPr>
      <w:rFonts w:ascii="Arial" w:hAnsi="Arial"/>
      <w:sz w:val="18"/>
    </w:rPr>
  </w:style>
  <w:style w:type="character" w:customStyle="1" w:styleId="blocktext2Char">
    <w:name w:val="blocktext2 Char"/>
    <w:basedOn w:val="isonormalChar"/>
    <w:link w:val="blocktext2"/>
    <w:rsid w:val="000B4B57"/>
    <w:rPr>
      <w:rFonts w:ascii="Arial" w:hAnsi="Arial"/>
      <w:sz w:val="18"/>
    </w:rPr>
  </w:style>
  <w:style w:type="paragraph" w:customStyle="1" w:styleId="outlinehd3">
    <w:name w:val="outlinehd3"/>
    <w:basedOn w:val="isonormal"/>
    <w:next w:val="Normal"/>
    <w:rsid w:val="000B4B57"/>
    <w:pPr>
      <w:keepNext/>
      <w:keepLines/>
      <w:tabs>
        <w:tab w:val="right" w:pos="780"/>
        <w:tab w:val="left" w:pos="900"/>
      </w:tabs>
      <w:ind w:left="900" w:hanging="900"/>
    </w:pPr>
    <w:rPr>
      <w:b/>
    </w:rPr>
  </w:style>
  <w:style w:type="paragraph" w:customStyle="1" w:styleId="tabletext10">
    <w:name w:val="tabletext1/0"/>
    <w:basedOn w:val="isonormal"/>
    <w:rsid w:val="000B4B57"/>
    <w:pPr>
      <w:spacing w:before="20"/>
      <w:jc w:val="left"/>
    </w:pPr>
  </w:style>
  <w:style w:type="paragraph" w:customStyle="1" w:styleId="blocktext4">
    <w:name w:val="blocktext4"/>
    <w:basedOn w:val="isonormal"/>
    <w:rsid w:val="000B4B57"/>
    <w:pPr>
      <w:keepLines/>
      <w:ind w:left="900"/>
    </w:pPr>
  </w:style>
  <w:style w:type="paragraph" w:customStyle="1" w:styleId="blocktext5">
    <w:name w:val="blocktext5"/>
    <w:basedOn w:val="isonormal"/>
    <w:rsid w:val="000B4B57"/>
    <w:pPr>
      <w:keepLines/>
      <w:ind w:left="1200"/>
    </w:pPr>
  </w:style>
  <w:style w:type="paragraph" w:customStyle="1" w:styleId="outlinehd4">
    <w:name w:val="outlinehd4"/>
    <w:basedOn w:val="isonormal"/>
    <w:next w:val="blocktext5"/>
    <w:rsid w:val="000B4B57"/>
    <w:pPr>
      <w:keepNext/>
      <w:keepLines/>
      <w:tabs>
        <w:tab w:val="right" w:pos="1080"/>
        <w:tab w:val="left" w:pos="1200"/>
      </w:tabs>
      <w:ind w:left="1200" w:hanging="1200"/>
    </w:pPr>
    <w:rPr>
      <w:b/>
    </w:rPr>
  </w:style>
  <w:style w:type="paragraph" w:customStyle="1" w:styleId="outlinetxt4">
    <w:name w:val="outlinetxt4"/>
    <w:basedOn w:val="isonormal"/>
    <w:rsid w:val="000B4B57"/>
    <w:pPr>
      <w:keepLines/>
      <w:tabs>
        <w:tab w:val="right" w:pos="1080"/>
        <w:tab w:val="left" w:pos="1200"/>
      </w:tabs>
      <w:ind w:left="1200" w:hanging="1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2"/>
    </w:rPr>
  </w:style>
  <w:style w:type="paragraph" w:styleId="Heading1">
    <w:name w:val="heading 1"/>
    <w:basedOn w:val="Normal"/>
    <w:next w:val="Normal"/>
    <w:qFormat/>
    <w:pPr>
      <w:spacing w:before="240"/>
      <w:outlineLvl w:val="0"/>
    </w:pPr>
    <w:rPr>
      <w:b/>
      <w:sz w:val="24"/>
      <w:u w:val="single"/>
    </w:rPr>
  </w:style>
  <w:style w:type="paragraph" w:styleId="Heading2">
    <w:name w:val="heading 2"/>
    <w:basedOn w:val="Normal"/>
    <w:next w:val="Normal"/>
    <w:qFormat/>
    <w:pPr>
      <w:spacing w:before="120"/>
      <w:outlineLvl w:val="1"/>
    </w:pPr>
    <w:rPr>
      <w:b/>
      <w:sz w:val="24"/>
    </w:rPr>
  </w:style>
  <w:style w:type="paragraph" w:styleId="Heading3">
    <w:name w:val="heading 3"/>
    <w:basedOn w:val="Normal"/>
    <w:next w:val="NormalIndent"/>
    <w:qFormat/>
    <w:pPr>
      <w:ind w:left="360"/>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pPr>
      <w:tabs>
        <w:tab w:val="center" w:pos="4320"/>
        <w:tab w:val="right" w:pos="8640"/>
      </w:tabs>
    </w:pPr>
  </w:style>
  <w:style w:type="paragraph" w:styleId="Header">
    <w:name w:val="header"/>
    <w:basedOn w:val="Normal"/>
    <w:link w:val="HeaderChar"/>
    <w:pPr>
      <w:tabs>
        <w:tab w:val="center" w:pos="4320"/>
        <w:tab w:val="right" w:pos="8640"/>
      </w:tabs>
    </w:pPr>
  </w:style>
  <w:style w:type="paragraph" w:customStyle="1" w:styleId="tablehead">
    <w:name w:val="tablehead"/>
    <w:basedOn w:val="isonormal"/>
    <w:rsid w:val="000B4B57"/>
    <w:pPr>
      <w:spacing w:before="40" w:after="20"/>
      <w:jc w:val="center"/>
    </w:pPr>
    <w:rPr>
      <w:b/>
    </w:rPr>
  </w:style>
  <w:style w:type="paragraph" w:customStyle="1" w:styleId="isonormal">
    <w:name w:val="isonormal"/>
    <w:link w:val="isonormalChar"/>
    <w:rsid w:val="000B4B57"/>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blocktext2">
    <w:name w:val="blocktext2"/>
    <w:basedOn w:val="isonormal"/>
    <w:link w:val="blocktext2Char"/>
    <w:rsid w:val="000B4B57"/>
    <w:pPr>
      <w:keepLines/>
      <w:ind w:left="300"/>
    </w:pPr>
  </w:style>
  <w:style w:type="paragraph" w:customStyle="1" w:styleId="boxrule">
    <w:name w:val="boxrule"/>
    <w:basedOn w:val="isonormal"/>
    <w:next w:val="Normal"/>
    <w:rsid w:val="000B4B57"/>
    <w:pPr>
      <w:keepNext/>
      <w:keepLines/>
      <w:pBdr>
        <w:top w:val="single" w:sz="6" w:space="3" w:color="auto"/>
        <w:bottom w:val="single" w:sz="6" w:space="3" w:color="auto"/>
      </w:pBdr>
      <w:tabs>
        <w:tab w:val="left" w:pos="320"/>
      </w:tabs>
      <w:suppressAutoHyphens/>
      <w:spacing w:before="0" w:line="200" w:lineRule="exact"/>
      <w:jc w:val="left"/>
    </w:pPr>
    <w:rPr>
      <w:b/>
    </w:rPr>
  </w:style>
  <w:style w:type="character" w:customStyle="1" w:styleId="FooterChar">
    <w:name w:val="Footer Char"/>
    <w:basedOn w:val="DefaultParagraphFont"/>
    <w:link w:val="Footer"/>
    <w:rsid w:val="000B4B57"/>
    <w:rPr>
      <w:sz w:val="22"/>
    </w:rPr>
  </w:style>
  <w:style w:type="character" w:customStyle="1" w:styleId="HeaderChar">
    <w:name w:val="Header Char"/>
    <w:basedOn w:val="DefaultParagraphFont"/>
    <w:link w:val="Header"/>
    <w:rsid w:val="000B4B57"/>
    <w:rPr>
      <w:sz w:val="22"/>
    </w:rPr>
  </w:style>
  <w:style w:type="paragraph" w:customStyle="1" w:styleId="outlinehd2">
    <w:name w:val="outlinehd2"/>
    <w:basedOn w:val="isonormal"/>
    <w:next w:val="Normal"/>
    <w:rsid w:val="000B4B57"/>
    <w:pPr>
      <w:keepNext/>
      <w:keepLines/>
      <w:tabs>
        <w:tab w:val="right" w:pos="480"/>
        <w:tab w:val="left" w:pos="600"/>
      </w:tabs>
      <w:ind w:left="600" w:hanging="600"/>
    </w:pPr>
    <w:rPr>
      <w:b/>
    </w:rPr>
  </w:style>
  <w:style w:type="paragraph" w:customStyle="1" w:styleId="outlinetxt2">
    <w:name w:val="outlinetxt2"/>
    <w:basedOn w:val="isonormal"/>
    <w:rsid w:val="000B4B57"/>
    <w:pPr>
      <w:keepLines/>
      <w:tabs>
        <w:tab w:val="right" w:pos="480"/>
        <w:tab w:val="left" w:pos="600"/>
      </w:tabs>
      <w:ind w:left="600" w:hanging="600"/>
    </w:pPr>
  </w:style>
  <w:style w:type="paragraph" w:customStyle="1" w:styleId="outlinetxt3">
    <w:name w:val="outlinetxt3"/>
    <w:basedOn w:val="isonormal"/>
    <w:link w:val="outlinetxt3Char"/>
    <w:rsid w:val="000B4B57"/>
    <w:pPr>
      <w:keepLines/>
      <w:tabs>
        <w:tab w:val="right" w:pos="780"/>
        <w:tab w:val="left" w:pos="900"/>
      </w:tabs>
      <w:ind w:left="900" w:hanging="900"/>
    </w:pPr>
  </w:style>
  <w:style w:type="character" w:customStyle="1" w:styleId="rulelink">
    <w:name w:val="rulelink"/>
    <w:basedOn w:val="DefaultParagraphFont"/>
    <w:rsid w:val="000B4B57"/>
    <w:rPr>
      <w:b/>
    </w:rPr>
  </w:style>
  <w:style w:type="paragraph" w:customStyle="1" w:styleId="space2">
    <w:name w:val="space2"/>
    <w:basedOn w:val="isonormal"/>
    <w:next w:val="isonormal"/>
    <w:rsid w:val="000B4B57"/>
    <w:pPr>
      <w:spacing w:before="0" w:line="40" w:lineRule="exact"/>
    </w:pPr>
  </w:style>
  <w:style w:type="paragraph" w:customStyle="1" w:styleId="space4">
    <w:name w:val="space4"/>
    <w:basedOn w:val="isonormal"/>
    <w:next w:val="isonormal"/>
    <w:rsid w:val="000B4B57"/>
    <w:pPr>
      <w:spacing w:before="0" w:line="80" w:lineRule="exact"/>
    </w:pPr>
  </w:style>
  <w:style w:type="paragraph" w:customStyle="1" w:styleId="subcap">
    <w:name w:val="subcap"/>
    <w:basedOn w:val="isonormal"/>
    <w:rsid w:val="000B4B57"/>
    <w:pPr>
      <w:keepLines/>
      <w:suppressAutoHyphens/>
      <w:spacing w:before="0" w:line="200" w:lineRule="exact"/>
      <w:jc w:val="left"/>
    </w:pPr>
    <w:rPr>
      <w:b/>
      <w:caps/>
    </w:rPr>
  </w:style>
  <w:style w:type="paragraph" w:customStyle="1" w:styleId="tablecaption">
    <w:name w:val="tablecaption"/>
    <w:basedOn w:val="isonormal"/>
    <w:rsid w:val="000B4B57"/>
    <w:pPr>
      <w:jc w:val="left"/>
    </w:pPr>
    <w:rPr>
      <w:b/>
    </w:rPr>
  </w:style>
  <w:style w:type="paragraph" w:customStyle="1" w:styleId="tabletext00">
    <w:name w:val="tabletext0/0"/>
    <w:basedOn w:val="isonormal"/>
    <w:rsid w:val="000B4B57"/>
    <w:pPr>
      <w:spacing w:before="0"/>
      <w:jc w:val="left"/>
    </w:pPr>
  </w:style>
  <w:style w:type="character" w:customStyle="1" w:styleId="isonormalChar">
    <w:name w:val="isonormal Char"/>
    <w:basedOn w:val="DefaultParagraphFont"/>
    <w:link w:val="isonormal"/>
    <w:rsid w:val="000B4B57"/>
    <w:rPr>
      <w:rFonts w:ascii="Arial" w:hAnsi="Arial"/>
      <w:sz w:val="18"/>
    </w:rPr>
  </w:style>
  <w:style w:type="character" w:customStyle="1" w:styleId="outlinetxt3Char">
    <w:name w:val="outlinetxt3 Char"/>
    <w:basedOn w:val="DefaultParagraphFont"/>
    <w:link w:val="outlinetxt3"/>
    <w:rsid w:val="000B4B57"/>
    <w:rPr>
      <w:rFonts w:ascii="Arial" w:hAnsi="Arial"/>
      <w:sz w:val="18"/>
    </w:rPr>
  </w:style>
  <w:style w:type="character" w:customStyle="1" w:styleId="blocktext2Char">
    <w:name w:val="blocktext2 Char"/>
    <w:basedOn w:val="isonormalChar"/>
    <w:link w:val="blocktext2"/>
    <w:rsid w:val="000B4B57"/>
    <w:rPr>
      <w:rFonts w:ascii="Arial" w:hAnsi="Arial"/>
      <w:sz w:val="18"/>
    </w:rPr>
  </w:style>
  <w:style w:type="paragraph" w:customStyle="1" w:styleId="outlinehd3">
    <w:name w:val="outlinehd3"/>
    <w:basedOn w:val="isonormal"/>
    <w:next w:val="Normal"/>
    <w:rsid w:val="000B4B57"/>
    <w:pPr>
      <w:keepNext/>
      <w:keepLines/>
      <w:tabs>
        <w:tab w:val="right" w:pos="780"/>
        <w:tab w:val="left" w:pos="900"/>
      </w:tabs>
      <w:ind w:left="900" w:hanging="900"/>
    </w:pPr>
    <w:rPr>
      <w:b/>
    </w:rPr>
  </w:style>
  <w:style w:type="paragraph" w:customStyle="1" w:styleId="tabletext10">
    <w:name w:val="tabletext1/0"/>
    <w:basedOn w:val="isonormal"/>
    <w:rsid w:val="000B4B57"/>
    <w:pPr>
      <w:spacing w:before="20"/>
      <w:jc w:val="left"/>
    </w:pPr>
  </w:style>
  <w:style w:type="paragraph" w:customStyle="1" w:styleId="blocktext4">
    <w:name w:val="blocktext4"/>
    <w:basedOn w:val="isonormal"/>
    <w:rsid w:val="000B4B57"/>
    <w:pPr>
      <w:keepLines/>
      <w:ind w:left="900"/>
    </w:pPr>
  </w:style>
  <w:style w:type="paragraph" w:customStyle="1" w:styleId="blocktext5">
    <w:name w:val="blocktext5"/>
    <w:basedOn w:val="isonormal"/>
    <w:rsid w:val="000B4B57"/>
    <w:pPr>
      <w:keepLines/>
      <w:ind w:left="1200"/>
    </w:pPr>
  </w:style>
  <w:style w:type="paragraph" w:customStyle="1" w:styleId="outlinehd4">
    <w:name w:val="outlinehd4"/>
    <w:basedOn w:val="isonormal"/>
    <w:next w:val="blocktext5"/>
    <w:rsid w:val="000B4B57"/>
    <w:pPr>
      <w:keepNext/>
      <w:keepLines/>
      <w:tabs>
        <w:tab w:val="right" w:pos="1080"/>
        <w:tab w:val="left" w:pos="1200"/>
      </w:tabs>
      <w:ind w:left="1200" w:hanging="1200"/>
    </w:pPr>
    <w:rPr>
      <w:b/>
    </w:rPr>
  </w:style>
  <w:style w:type="paragraph" w:customStyle="1" w:styleId="outlinetxt4">
    <w:name w:val="outlinetxt4"/>
    <w:basedOn w:val="isonormal"/>
    <w:rsid w:val="000B4B57"/>
    <w:pPr>
      <w:keepLines/>
      <w:tabs>
        <w:tab w:val="right" w:pos="1080"/>
        <w:tab w:val="left" w:pos="1200"/>
      </w:tabs>
      <w:ind w:left="1200" w:hanging="1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FILING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FILINGS</Template>
  <TotalTime>0</TotalTime>
  <Pages>3</Pages>
  <Words>3213</Words>
  <Characters>18320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2016-10-14T14:55:00Z</dcterms:created>
  <dcterms:modified xsi:type="dcterms:W3CDTF">2016-10-14T14:55:00Z</dcterms:modified>
</cp:coreProperties>
</file>