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footer44.xml" ContentType="application/vnd.openxmlformats-officedocument.wordprocessingml.footer+xml"/>
  <Override PartName="/word/header45.xml" ContentType="application/vnd.openxmlformats-officedocument.wordprocessingml.head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header47.xml" ContentType="application/vnd.openxmlformats-officedocument.wordprocessingml.header+xml"/>
  <Override PartName="/word/footer47.xml" ContentType="application/vnd.openxmlformats-officedocument.wordprocessingml.footer+xml"/>
  <Override PartName="/word/header48.xml" ContentType="application/vnd.openxmlformats-officedocument.wordprocessingml.header+xml"/>
  <Override PartName="/word/footer48.xml" ContentType="application/vnd.openxmlformats-officedocument.wordprocessingml.footer+xml"/>
  <Override PartName="/word/header49.xml" ContentType="application/vnd.openxmlformats-officedocument.wordprocessingml.header+xml"/>
  <Override PartName="/word/footer49.xml" ContentType="application/vnd.openxmlformats-officedocument.wordprocessingml.footer+xml"/>
  <Override PartName="/word/header50.xml" ContentType="application/vnd.openxmlformats-officedocument.wordprocessingml.header+xml"/>
  <Override PartName="/word/footer50.xml" ContentType="application/vnd.openxmlformats-officedocument.wordprocessingml.footer+xml"/>
  <Override PartName="/word/header51.xml" ContentType="application/vnd.openxmlformats-officedocument.wordprocessingml.header+xml"/>
  <Override PartName="/word/footer51.xml" ContentType="application/vnd.openxmlformats-officedocument.wordprocessingml.footer+xml"/>
  <Override PartName="/word/header52.xml" ContentType="application/vnd.openxmlformats-officedocument.wordprocessingml.header+xml"/>
  <Override PartName="/word/footer52.xml" ContentType="application/vnd.openxmlformats-officedocument.wordprocessingml.footer+xml"/>
  <Override PartName="/word/header53.xml" ContentType="application/vnd.openxmlformats-officedocument.wordprocessingml.header+xml"/>
  <Override PartName="/word/footer53.xml" ContentType="application/vnd.openxmlformats-officedocument.wordprocessingml.footer+xml"/>
  <Override PartName="/word/header54.xml" ContentType="application/vnd.openxmlformats-officedocument.wordprocessingml.header+xml"/>
  <Override PartName="/word/footer54.xml" ContentType="application/vnd.openxmlformats-officedocument.wordprocessingml.footer+xml"/>
  <Override PartName="/word/header55.xml" ContentType="application/vnd.openxmlformats-officedocument.wordprocessingml.header+xml"/>
  <Override PartName="/word/footer5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BE5" w:rsidRDefault="00597BE5" w:rsidP="00537043"/>
    <w:p w:rsidR="00597BE5" w:rsidRDefault="00597BE5" w:rsidP="00537043">
      <w:pPr>
        <w:jc w:val="center"/>
      </w:pPr>
      <w:r>
        <w:t>INDIANA</w:t>
      </w:r>
    </w:p>
    <w:p w:rsidR="00597BE5" w:rsidRDefault="00597BE5" w:rsidP="00537043">
      <w:pPr>
        <w:jc w:val="center"/>
      </w:pPr>
      <w:r>
        <w:t>COMMERCIAL AUTOMOBILE</w:t>
      </w:r>
    </w:p>
    <w:p w:rsidR="00597BE5" w:rsidRDefault="00597BE5" w:rsidP="00537043">
      <w:pPr>
        <w:jc w:val="center"/>
      </w:pPr>
    </w:p>
    <w:p w:rsidR="00597BE5" w:rsidRDefault="00597BE5" w:rsidP="00537043">
      <w:pPr>
        <w:jc w:val="center"/>
      </w:pPr>
      <w:r>
        <w:t>SECTION  D - REVISED PROSPECTIVE LOSS COSTS</w:t>
      </w:r>
      <w:bookmarkStart w:id="0" w:name="_GoBack"/>
      <w:bookmarkEnd w:id="0"/>
    </w:p>
    <w:p w:rsidR="00597BE5" w:rsidRDefault="00597BE5" w:rsidP="00537043"/>
    <w:p w:rsidR="00597BE5" w:rsidRDefault="00597BE5" w:rsidP="00537043"/>
    <w:p w:rsidR="00597BE5" w:rsidRDefault="00597BE5" w:rsidP="00537043">
      <w:pPr>
        <w:tabs>
          <w:tab w:val="right" w:leader="dot" w:pos="7920"/>
          <w:tab w:val="left" w:pos="8190"/>
        </w:tabs>
      </w:pPr>
      <w:r>
        <w:t>Liability and Medical Payments</w:t>
      </w:r>
      <w:r>
        <w:tab/>
      </w:r>
      <w:r>
        <w:tab/>
        <w:t>D2-D26</w:t>
      </w:r>
    </w:p>
    <w:p w:rsidR="00597BE5" w:rsidRDefault="00597BE5" w:rsidP="00537043">
      <w:pPr>
        <w:tabs>
          <w:tab w:val="right" w:leader="dot" w:pos="7920"/>
          <w:tab w:val="left" w:pos="8190"/>
        </w:tabs>
      </w:pPr>
      <w:r>
        <w:t>Physical Damage - All Coverages Except Garages</w:t>
      </w:r>
      <w:r>
        <w:tab/>
      </w:r>
      <w:r>
        <w:tab/>
        <w:t>D27-D51</w:t>
      </w:r>
    </w:p>
    <w:p w:rsidR="00597BE5" w:rsidRDefault="00597BE5" w:rsidP="00537043">
      <w:pPr>
        <w:tabs>
          <w:tab w:val="right" w:leader="dot" w:pos="7920"/>
          <w:tab w:val="left" w:pos="8190"/>
        </w:tabs>
      </w:pPr>
    </w:p>
    <w:p w:rsidR="00597BE5" w:rsidRDefault="00597BE5" w:rsidP="00597BE5">
      <w:pPr>
        <w:sectPr w:rsidR="00597BE5" w:rsidSect="00597B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paperSrc w:first="7" w:other="7"/>
          <w:pgNumType w:start="1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1990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$100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$141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$213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177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1220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482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343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1494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$106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$160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916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362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257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20"/>
          <w:footerReference w:type="default" r:id="rId2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1352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$145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828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233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22"/>
          <w:footerReference w:type="default" r:id="rId2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lastRenderedPageBreak/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204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1265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$135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775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218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24"/>
          <w:footerReference w:type="default" r:id="rId2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284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1383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$148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847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335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238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26"/>
          <w:footerReference w:type="default" r:id="rId2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1519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$108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$163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931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368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262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28"/>
          <w:footerReference w:type="default" r:id="rId2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1308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$140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802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317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225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30"/>
          <w:footerReference w:type="default" r:id="rId3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1197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$128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733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206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32"/>
          <w:footerReference w:type="default" r:id="rId3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930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$100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570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160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34"/>
          <w:footerReference w:type="default" r:id="rId3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1221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$131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749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296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210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36"/>
          <w:footerReference w:type="default" r:id="rId3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973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$104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597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168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38"/>
          <w:footerReference w:type="default" r:id="rId3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1370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$147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840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332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236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40"/>
          <w:footerReference w:type="default" r:id="rId4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986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$106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604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170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42"/>
          <w:footerReference w:type="default" r:id="rId4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1042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$111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638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179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44"/>
          <w:footerReference w:type="default" r:id="rId4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1004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$107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616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173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46"/>
          <w:footerReference w:type="default" r:id="rId4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1302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$139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798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315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224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48"/>
          <w:footerReference w:type="default" r:id="rId4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1178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$126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722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203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50"/>
          <w:footerReference w:type="default" r:id="rId5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1358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$145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832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234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52"/>
          <w:footerReference w:type="default" r:id="rId5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1283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$137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114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787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311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$49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221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54"/>
          <w:footerReference w:type="default" r:id="rId5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899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551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218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155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56"/>
          <w:footerReference w:type="default" r:id="rId5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$19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1011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$108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619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174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58"/>
          <w:footerReference w:type="default" r:id="rId5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184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212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1141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$122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699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196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60"/>
          <w:footerReference w:type="default" r:id="rId6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1240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$133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760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$47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214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62"/>
          <w:footerReference w:type="default" r:id="rId6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$24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233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1321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$48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$94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$141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$7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809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320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$39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$50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227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64"/>
          <w:footerReference w:type="default" r:id="rId6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780"/>
        <w:gridCol w:w="780"/>
        <w:gridCol w:w="780"/>
        <w:gridCol w:w="780"/>
        <w:gridCol w:w="1040"/>
        <w:gridCol w:w="1040"/>
        <w:gridCol w:w="1040"/>
      </w:tblGrid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LIABILITY</w:t>
            </w:r>
          </w:p>
        </w:tc>
        <w:tc>
          <w:tcPr>
            <w:tcW w:w="3120" w:type="dxa"/>
            <w:gridSpan w:val="4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PERSONAL INJURY PROTECTION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4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Per Person</w:t>
            </w: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Limit Of Liab. $100,000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 500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1000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2000</w:t>
            </w:r>
          </w:p>
        </w:tc>
        <w:tc>
          <w:tcPr>
            <w:tcW w:w="78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 xml:space="preserve"> 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Basic Limits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137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$13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$16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40. PUBLIC AUTO CLASSIFICATIONS –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849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$42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$91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b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$5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$6 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$8 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521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$17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$20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$26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$35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8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206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$15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$21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$25    </w:t>
            </w:r>
          </w:p>
        </w:tc>
        <w:tc>
          <w:tcPr>
            <w:tcW w:w="78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$32    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RULE 49. AUTO DEALERS – PREMIUM DEVELOPMENT</w:t>
            </w:r>
          </w:p>
        </w:tc>
      </w:tr>
      <w:tr w:rsidR="00597BE5" w:rsidTr="0024667B">
        <w:trPr>
          <w:cantSplit/>
        </w:trPr>
        <w:tc>
          <w:tcPr>
            <w:tcW w:w="312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147</w:t>
            </w:r>
          </w:p>
        </w:tc>
        <w:tc>
          <w:tcPr>
            <w:tcW w:w="3120" w:type="dxa"/>
            <w:gridSpan w:val="4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 xml:space="preserve">Refer to Rule </w:t>
            </w:r>
            <w:r>
              <w:rPr>
                <w:rStyle w:val="rulelink"/>
              </w:rPr>
              <w:t>49.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10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increased limits factors, refer to Rule </w:t>
            </w:r>
            <w:r>
              <w:rPr>
                <w:rStyle w:val="rulelink"/>
              </w:rPr>
              <w:t>100.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liability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bottom w:val="nil"/>
            </w:tcBorders>
          </w:tcPr>
          <w:p w:rsidR="00597BE5" w:rsidRDefault="00597BE5" w:rsidP="0024667B">
            <w:pPr>
              <w:pStyle w:val="tabletext11"/>
              <w:jc w:val="both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9"/>
            <w:tcBorders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Other Than Auto losses for </w:t>
            </w:r>
            <w:r>
              <w:t>Auto Dealers</w:t>
            </w:r>
            <w:r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>
              <w:rPr>
                <w:rStyle w:val="rulelink"/>
              </w:rPr>
              <w:t>49.</w:t>
            </w: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  <w:sz w:val="19"/>
              </w:rPr>
            </w:pPr>
          </w:p>
        </w:tc>
        <w:tc>
          <w:tcPr>
            <w:tcW w:w="9140" w:type="dxa"/>
            <w:gridSpan w:val="9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66"/>
          <w:footerReference w:type="default" r:id="rId6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241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336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157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157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306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  <w:bookmarkStart w:id="1" w:name="AdditionalNote"/>
            <w:bookmarkEnd w:id="1"/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68"/>
          <w:footerReference w:type="default" r:id="rId6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322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70"/>
          <w:footerReference w:type="default" r:id="rId7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268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72"/>
          <w:footerReference w:type="default" r:id="rId7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162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282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206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74"/>
          <w:footerReference w:type="default" r:id="rId7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338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76"/>
          <w:footerReference w:type="default" r:id="rId7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208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264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264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78"/>
          <w:footerReference w:type="default" r:id="rId7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80"/>
          <w:footerReference w:type="default" r:id="rId8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237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122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122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82"/>
          <w:footerReference w:type="default" r:id="rId8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241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132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132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258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84"/>
          <w:footerReference w:type="default" r:id="rId8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240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86"/>
          <w:footerReference w:type="default" r:id="rId8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182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244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231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231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88"/>
          <w:footerReference w:type="default" r:id="rId8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377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117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117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90"/>
          <w:footerReference w:type="default" r:id="rId9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204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211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92"/>
          <w:footerReference w:type="default" r:id="rId9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94"/>
          <w:footerReference w:type="default" r:id="rId9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212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96"/>
          <w:footerReference w:type="default" r:id="rId9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215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285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140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140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273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98"/>
          <w:footerReference w:type="default" r:id="rId9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194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246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00"/>
          <w:footerReference w:type="default" r:id="rId10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212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261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02"/>
          <w:footerReference w:type="default" r:id="rId10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194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246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04"/>
          <w:footerReference w:type="default" r:id="rId10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181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212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230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118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230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06"/>
          <w:footerReference w:type="default" r:id="rId107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193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228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245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08"/>
          <w:footerReference w:type="default" r:id="rId109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157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244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199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102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102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199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10"/>
          <w:footerReference w:type="default" r:id="rId111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69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280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254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130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130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254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12"/>
          <w:footerReference w:type="default" r:id="rId113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209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210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265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46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136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265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597BE5" w:rsidRDefault="00597BE5" w:rsidP="00D16D1C">
      <w:pPr>
        <w:pStyle w:val="isonormal"/>
        <w:sectPr w:rsidR="00597BE5" w:rsidSect="00597BE5">
          <w:headerReference w:type="default" r:id="rId114"/>
          <w:footerReference w:type="default" r:id="rId115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597BE5" w:rsidTr="0024667B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PHYSICAL DAMAGE</w:t>
            </w:r>
            <w:r>
              <w:rPr>
                <w:kern w:val="18"/>
              </w:rPr>
              <w:br/>
              <w:t>Original Cost New Range</w:t>
            </w:r>
            <w:r>
              <w:rPr>
                <w:kern w:val="18"/>
              </w:rPr>
              <w:br/>
              <w:t>$15,001 – 20,000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Specified</w:t>
            </w:r>
            <w:r>
              <w:rPr>
                <w:kern w:val="18"/>
              </w:rPr>
              <w:br/>
              <w:t>Causes</w:t>
            </w:r>
            <w:r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:rsidR="00597BE5" w:rsidRDefault="00597BE5" w:rsidP="0024667B">
            <w:pPr>
              <w:pStyle w:val="tablehead"/>
              <w:rPr>
                <w:kern w:val="18"/>
              </w:rPr>
            </w:pPr>
            <w:r>
              <w:rPr>
                <w:kern w:val="18"/>
              </w:rPr>
              <w:t>$500</w:t>
            </w:r>
            <w:r>
              <w:rPr>
                <w:kern w:val="18"/>
              </w:rPr>
              <w:br/>
              <w:t>Ded.</w:t>
            </w:r>
            <w:r>
              <w:rPr>
                <w:kern w:val="18"/>
              </w:rPr>
              <w:br/>
              <w:t>Coll.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23. trucks, tractors and trailers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Local And Intermediate – All Vehicles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kern w:val="18"/>
              </w:rPr>
            </w:pPr>
            <w:r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189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32. private passenger types classifications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N/A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257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rule 40. public auto classifications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taxicabs and limousines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240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SCHOOL AND CHURCH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OTHER BUSES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123</w:t>
            </w:r>
          </w:p>
        </w:tc>
      </w:tr>
      <w:tr w:rsidR="00597BE5" w:rsidTr="0024667B">
        <w:trPr>
          <w:cantSplit/>
        </w:trPr>
        <w:tc>
          <w:tcPr>
            <w:tcW w:w="540" w:type="dxa"/>
            <w:gridSpan w:val="2"/>
          </w:tcPr>
          <w:p w:rsidR="00597BE5" w:rsidRDefault="00597BE5" w:rsidP="0024667B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:rsidR="00597BE5" w:rsidRDefault="00597BE5" w:rsidP="0024667B">
            <w:pPr>
              <w:pStyle w:val="tabletext11"/>
              <w:rPr>
                <w:b/>
                <w:caps/>
                <w:kern w:val="18"/>
              </w:rPr>
            </w:pPr>
            <w:r>
              <w:rPr>
                <w:b/>
                <w:caps/>
                <w:kern w:val="18"/>
              </w:rPr>
              <w:t>– VAN POOLS</w:t>
            </w:r>
          </w:p>
        </w:tc>
      </w:tr>
      <w:tr w:rsidR="00597BE5" w:rsidTr="0024667B">
        <w:trPr>
          <w:cantSplit/>
        </w:trPr>
        <w:tc>
          <w:tcPr>
            <w:tcW w:w="4860" w:type="dxa"/>
            <w:gridSpan w:val="3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:rsidR="00597BE5" w:rsidRDefault="00597BE5" w:rsidP="0024667B">
            <w:pPr>
              <w:pStyle w:val="tabletext11"/>
              <w:jc w:val="center"/>
              <w:rPr>
                <w:kern w:val="18"/>
              </w:rPr>
            </w:pPr>
            <w:r>
              <w:rPr>
                <w:kern w:val="18"/>
              </w:rPr>
              <w:t>$   240</w:t>
            </w: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  <w:tcBorders>
              <w:top w:val="nil"/>
            </w:tcBorders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physical damage fleet factors, refer to Rules </w:t>
            </w:r>
            <w:r>
              <w:rPr>
                <w:rStyle w:val="rulelink"/>
              </w:rPr>
              <w:t>22.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39.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additional coverages, refer to the Additional Coverages Table in Rules </w:t>
            </w:r>
            <w:r>
              <w:rPr>
                <w:rStyle w:val="rulelink"/>
              </w:rPr>
              <w:t>23.</w:t>
            </w:r>
            <w:r>
              <w:rPr>
                <w:kern w:val="18"/>
              </w:rPr>
              <w:t xml:space="preserve"> and </w:t>
            </w:r>
            <w:r>
              <w:rPr>
                <w:rStyle w:val="rulelink"/>
              </w:rPr>
              <w:t>40.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Deductible factors, refer to Rule </w:t>
            </w:r>
            <w:r>
              <w:rPr>
                <w:rStyle w:val="rulelink"/>
              </w:rPr>
              <w:t>98.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Original Cost New and Age Group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Stated Amount factors, refer to Rule </w:t>
            </w:r>
            <w:r>
              <w:rPr>
                <w:rStyle w:val="rulelink"/>
              </w:rPr>
              <w:t>101.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  <w:r>
              <w:rPr>
                <w:rFonts w:ascii="Symbol" w:hAnsi="Symbol"/>
                <w:kern w:val="18"/>
                <w:sz w:val="24"/>
              </w:rPr>
              <w:t></w:t>
            </w: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  <w:r>
              <w:rPr>
                <w:kern w:val="18"/>
              </w:rPr>
              <w:t xml:space="preserve">For Towing and Labor Costs Coverage rating, refer to Rule </w:t>
            </w:r>
            <w:r>
              <w:rPr>
                <w:rStyle w:val="rulelink"/>
              </w:rPr>
              <w:t>34.</w:t>
            </w: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  <w:tr w:rsidR="00597BE5" w:rsidTr="0024667B">
        <w:trPr>
          <w:cantSplit/>
        </w:trPr>
        <w:tc>
          <w:tcPr>
            <w:tcW w:w="220" w:type="dxa"/>
          </w:tcPr>
          <w:p w:rsidR="00597BE5" w:rsidRDefault="00597BE5" w:rsidP="0024667B">
            <w:pPr>
              <w:pStyle w:val="tabletext11"/>
              <w:jc w:val="right"/>
              <w:rPr>
                <w:caps/>
                <w:kern w:val="18"/>
                <w:sz w:val="19"/>
              </w:rPr>
            </w:pPr>
          </w:p>
        </w:tc>
        <w:tc>
          <w:tcPr>
            <w:tcW w:w="9140" w:type="dxa"/>
            <w:gridSpan w:val="5"/>
          </w:tcPr>
          <w:p w:rsidR="00597BE5" w:rsidRDefault="00597BE5" w:rsidP="0024667B">
            <w:pPr>
              <w:pStyle w:val="tabletext11"/>
              <w:rPr>
                <w:kern w:val="18"/>
              </w:rPr>
            </w:pPr>
          </w:p>
        </w:tc>
      </w:tr>
    </w:tbl>
    <w:p w:rsidR="00597BE5" w:rsidRDefault="00597BE5" w:rsidP="00D16D1C">
      <w:pPr>
        <w:pStyle w:val="isonormal"/>
      </w:pPr>
    </w:p>
    <w:p w:rsidR="00193EA7" w:rsidRPr="00597BE5" w:rsidRDefault="00193EA7" w:rsidP="00597BE5"/>
    <w:sectPr w:rsidR="00193EA7" w:rsidRPr="00597BE5" w:rsidSect="00597BE5">
      <w:headerReference w:type="default" r:id="rId116"/>
      <w:footerReference w:type="default" r:id="rId117"/>
      <w:pgSz w:w="12240" w:h="15840" w:code="1"/>
      <w:pgMar w:top="1800" w:right="960" w:bottom="1560" w:left="1200" w:header="600" w:footer="72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BE5" w:rsidRDefault="00597BE5">
      <w:r>
        <w:separator/>
      </w:r>
    </w:p>
  </w:endnote>
  <w:endnote w:type="continuationSeparator" w:id="0">
    <w:p w:rsidR="00597BE5" w:rsidRDefault="0059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Default="00597BE5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6</w:t>
    </w:r>
    <w:r>
      <w:rPr>
        <w:color w:val="000000"/>
        <w:sz w:val="18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7</w:t>
    </w:r>
    <w:r>
      <w:rPr>
        <w:color w:val="000000"/>
        <w:sz w:val="18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8</w:t>
    </w:r>
    <w:r>
      <w:rPr>
        <w:color w:val="000000"/>
        <w:sz w:val="18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9</w:t>
    </w:r>
    <w:r>
      <w:rPr>
        <w:color w:val="000000"/>
        <w:sz w:val="18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10</w:t>
    </w:r>
    <w:r>
      <w:rPr>
        <w:color w:val="000000"/>
        <w:sz w:val="18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11</w:t>
    </w:r>
    <w:r>
      <w:rPr>
        <w:color w:val="000000"/>
        <w:sz w:val="18"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12</w:t>
    </w:r>
    <w:r>
      <w:rPr>
        <w:color w:val="000000"/>
        <w:sz w:val="18"/>
      </w:rPr>
      <w:fldChar w:fldCharType="end"/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13</w:t>
    </w:r>
    <w:r>
      <w:rPr>
        <w:color w:val="000000"/>
        <w:sz w:val="18"/>
      </w:rPr>
      <w:fldChar w:fldCharType="end"/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14</w:t>
    </w:r>
    <w:r>
      <w:rPr>
        <w:color w:val="000000"/>
        <w:sz w:val="18"/>
      </w:rPr>
      <w:fldChar w:fldCharType="end"/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15</w:t>
    </w:r>
    <w:r>
      <w:rPr>
        <w:color w:val="00000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8C2C09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16</w:t>
    </w:r>
    <w:r>
      <w:rPr>
        <w:color w:val="000000"/>
        <w:sz w:val="18"/>
      </w:rPr>
      <w:fldChar w:fldCharType="end"/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17</w:t>
    </w:r>
    <w:r>
      <w:rPr>
        <w:color w:val="000000"/>
        <w:sz w:val="18"/>
      </w:rPr>
      <w:fldChar w:fldCharType="end"/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18</w:t>
    </w:r>
    <w:r>
      <w:rPr>
        <w:color w:val="000000"/>
        <w:sz w:val="18"/>
      </w:rPr>
      <w:fldChar w:fldCharType="end"/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19</w:t>
    </w:r>
    <w:r>
      <w:rPr>
        <w:color w:val="000000"/>
        <w:sz w:val="18"/>
      </w:rPr>
      <w:fldChar w:fldCharType="end"/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20</w:t>
    </w:r>
    <w:r>
      <w:rPr>
        <w:color w:val="000000"/>
        <w:sz w:val="18"/>
      </w:rPr>
      <w:fldChar w:fldCharType="end"/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21</w:t>
    </w:r>
    <w:r>
      <w:rPr>
        <w:color w:val="000000"/>
        <w:sz w:val="18"/>
      </w:rPr>
      <w:fldChar w:fldCharType="end"/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22</w:t>
    </w:r>
    <w:r>
      <w:rPr>
        <w:color w:val="000000"/>
        <w:sz w:val="18"/>
      </w:rPr>
      <w:fldChar w:fldCharType="end"/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23</w:t>
    </w:r>
    <w:r>
      <w:rPr>
        <w:color w:val="000000"/>
        <w:sz w:val="18"/>
      </w:rPr>
      <w:fldChar w:fldCharType="end"/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24</w:t>
    </w:r>
    <w:r>
      <w:rPr>
        <w:color w:val="000000"/>
        <w:sz w:val="18"/>
      </w:rPr>
      <w:fldChar w:fldCharType="end"/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25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Default="00597BE5">
    <w:pPr>
      <w:pStyle w:val="Footer"/>
    </w:pP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26</w:t>
    </w:r>
    <w:r>
      <w:rPr>
        <w:color w:val="000000"/>
        <w:sz w:val="18"/>
      </w:rPr>
      <w:fldChar w:fldCharType="end"/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27</w:t>
    </w:r>
    <w:r>
      <w:rPr>
        <w:color w:val="000000"/>
        <w:sz w:val="18"/>
      </w:rPr>
      <w:fldChar w:fldCharType="end"/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28</w:t>
    </w:r>
    <w:r>
      <w:rPr>
        <w:color w:val="000000"/>
        <w:sz w:val="18"/>
      </w:rPr>
      <w:fldChar w:fldCharType="end"/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29</w:t>
    </w:r>
    <w:r>
      <w:rPr>
        <w:color w:val="000000"/>
        <w:sz w:val="18"/>
      </w:rPr>
      <w:fldChar w:fldCharType="end"/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30</w:t>
    </w:r>
    <w:r>
      <w:rPr>
        <w:color w:val="000000"/>
        <w:sz w:val="18"/>
      </w:rPr>
      <w:fldChar w:fldCharType="end"/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31</w:t>
    </w:r>
    <w:r>
      <w:rPr>
        <w:color w:val="000000"/>
        <w:sz w:val="18"/>
      </w:rPr>
      <w:fldChar w:fldCharType="end"/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32</w:t>
    </w:r>
    <w:r>
      <w:rPr>
        <w:color w:val="000000"/>
        <w:sz w:val="18"/>
      </w:rPr>
      <w:fldChar w:fldCharType="end"/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33</w:t>
    </w:r>
    <w:r>
      <w:rPr>
        <w:color w:val="000000"/>
        <w:sz w:val="18"/>
      </w:rPr>
      <w:fldChar w:fldCharType="end"/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34</w:t>
    </w:r>
    <w:r>
      <w:rPr>
        <w:color w:val="000000"/>
        <w:sz w:val="18"/>
      </w:rPr>
      <w:fldChar w:fldCharType="end"/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35</w:t>
    </w:r>
    <w:r>
      <w:rPr>
        <w:color w:val="000000"/>
        <w:sz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D16D1C" w:rsidRDefault="00597BE5" w:rsidP="00D16D1C">
    <w:pPr>
      <w:pStyle w:val="Footer"/>
    </w:pP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36</w:t>
    </w:r>
    <w:r>
      <w:rPr>
        <w:color w:val="000000"/>
        <w:sz w:val="18"/>
      </w:rPr>
      <w:fldChar w:fldCharType="end"/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37</w:t>
    </w:r>
    <w:r>
      <w:rPr>
        <w:color w:val="000000"/>
        <w:sz w:val="18"/>
      </w:rPr>
      <w:fldChar w:fldCharType="end"/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38</w:t>
    </w:r>
    <w:r>
      <w:rPr>
        <w:color w:val="000000"/>
        <w:sz w:val="18"/>
      </w:rPr>
      <w:fldChar w:fldCharType="end"/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39</w:t>
    </w:r>
    <w:r>
      <w:rPr>
        <w:color w:val="000000"/>
        <w:sz w:val="18"/>
      </w:rPr>
      <w:fldChar w:fldCharType="end"/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40</w:t>
    </w:r>
    <w:r>
      <w:rPr>
        <w:color w:val="000000"/>
        <w:sz w:val="18"/>
      </w:rPr>
      <w:fldChar w:fldCharType="end"/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41</w:t>
    </w:r>
    <w:r>
      <w:rPr>
        <w:color w:val="000000"/>
        <w:sz w:val="18"/>
      </w:rPr>
      <w:fldChar w:fldCharType="end"/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42</w:t>
    </w:r>
    <w:r>
      <w:rPr>
        <w:color w:val="000000"/>
        <w:sz w:val="18"/>
      </w:rPr>
      <w:fldChar w:fldCharType="end"/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43</w:t>
    </w:r>
    <w:r>
      <w:rPr>
        <w:color w:val="000000"/>
        <w:sz w:val="18"/>
      </w:rPr>
      <w:fldChar w:fldCharType="end"/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44</w:t>
    </w:r>
    <w:r>
      <w:rPr>
        <w:color w:val="000000"/>
        <w:sz w:val="18"/>
      </w:rPr>
      <w:fldChar w:fldCharType="end"/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45</w:t>
    </w:r>
    <w:r>
      <w:rPr>
        <w:color w:val="000000"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8C2C09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5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46</w:t>
    </w:r>
    <w:r>
      <w:rPr>
        <w:color w:val="000000"/>
        <w:sz w:val="18"/>
      </w:rPr>
      <w:fldChar w:fldCharType="end"/>
    </w:r>
  </w:p>
</w:ftr>
</file>

<file path=word/footer5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47</w:t>
    </w:r>
    <w:r>
      <w:rPr>
        <w:color w:val="000000"/>
        <w:sz w:val="18"/>
      </w:rPr>
      <w:fldChar w:fldCharType="end"/>
    </w:r>
  </w:p>
</w:ftr>
</file>

<file path=word/footer5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48</w:t>
    </w:r>
    <w:r>
      <w:rPr>
        <w:color w:val="000000"/>
        <w:sz w:val="18"/>
      </w:rPr>
      <w:fldChar w:fldCharType="end"/>
    </w:r>
  </w:p>
</w:ftr>
</file>

<file path=word/footer5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49</w:t>
    </w:r>
    <w:r>
      <w:rPr>
        <w:color w:val="000000"/>
        <w:sz w:val="18"/>
      </w:rPr>
      <w:fldChar w:fldCharType="end"/>
    </w:r>
  </w:p>
</w:ftr>
</file>

<file path=word/footer5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50</w:t>
    </w:r>
    <w:r>
      <w:rPr>
        <w:color w:val="000000"/>
        <w:sz w:val="18"/>
      </w:rPr>
      <w:fldChar w:fldCharType="end"/>
    </w:r>
  </w:p>
</w:ftr>
</file>

<file path=word/footer5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67B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51</w:t>
    </w:r>
    <w:r>
      <w:rPr>
        <w:color w:val="000000"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D16D1C" w:rsidRDefault="00597BE5" w:rsidP="00D16D1C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8C2C09">
      <w:rPr>
        <w:noProof/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8C2C09">
      <w:rPr>
        <w:noProof/>
        <w:color w:val="000000"/>
        <w:sz w:val="18"/>
      </w:rPr>
      <w:t>4</w:t>
    </w:r>
    <w:r>
      <w:rPr>
        <w:color w:val="000000"/>
        <w:sz w:val="18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597BE5" w:rsidRDefault="00597BE5" w:rsidP="00597BE5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Indiana          CA-2016-BRLA1          D-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>
      <w:rPr>
        <w:noProof/>
        <w:color w:val="000000"/>
        <w:sz w:val="18"/>
      </w:rPr>
      <w:t>5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BE5" w:rsidRDefault="00597BE5">
      <w:r>
        <w:separator/>
      </w:r>
    </w:p>
  </w:footnote>
  <w:footnote w:type="continuationSeparator" w:id="0">
    <w:p w:rsidR="00597BE5" w:rsidRDefault="00597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Default="00597BE5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105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106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108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109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110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114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115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116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117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124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0A" w:rsidRDefault="00597BE5">
    <w:pPr>
      <w:pStyle w:val="Header"/>
      <w:rPr>
        <w:sz w:val="18"/>
      </w:rPr>
    </w:pPr>
    <w:r>
      <w:rPr>
        <w:sz w:val="18"/>
      </w:rPr>
      <w:t xml:space="preserve"> 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127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128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129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130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131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132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133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134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135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136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Default="00597BE5">
    <w:pPr>
      <w:pStyle w:val="Header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137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101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102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103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104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105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106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108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109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110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D16D1C" w:rsidRDefault="00597BE5">
    <w:pPr>
      <w:pStyle w:val="Header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114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115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116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117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124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127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128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129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130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131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101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132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133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134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135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136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4667B" w:rsidRPr="00D16D1C">
      <w:trPr>
        <w:cantSplit/>
      </w:trPr>
      <w:tc>
        <w:tcPr>
          <w:tcW w:w="2420" w:type="dxa"/>
        </w:tcPr>
        <w:p w:rsidR="0024667B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24667B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24667B" w:rsidRPr="00D16D1C" w:rsidRDefault="008C2C09">
          <w:pPr>
            <w:pStyle w:val="Header"/>
            <w:jc w:val="right"/>
          </w:pPr>
        </w:p>
      </w:tc>
    </w:tr>
    <w:tr w:rsidR="0024667B" w:rsidRPr="00D16D1C">
      <w:trPr>
        <w:cantSplit/>
      </w:trPr>
      <w:tc>
        <w:tcPr>
          <w:tcW w:w="2420" w:type="dxa"/>
        </w:tcPr>
        <w:p w:rsidR="0024667B" w:rsidRPr="00D16D1C" w:rsidRDefault="00597BE5">
          <w:pPr>
            <w:pStyle w:val="Header"/>
          </w:pPr>
          <w:r w:rsidRPr="00D16D1C">
            <w:t>TERRITORY 137</w:t>
          </w:r>
        </w:p>
      </w:tc>
      <w:tc>
        <w:tcPr>
          <w:tcW w:w="5440" w:type="dxa"/>
        </w:tcPr>
        <w:p w:rsidR="0024667B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24667B" w:rsidRPr="00D16D1C" w:rsidRDefault="008C2C09">
          <w:pPr>
            <w:pStyle w:val="Header"/>
            <w:jc w:val="right"/>
          </w:pPr>
        </w:p>
      </w:tc>
    </w:tr>
    <w:tr w:rsidR="0024667B" w:rsidRPr="00D16D1C">
      <w:trPr>
        <w:cantSplit/>
      </w:trPr>
      <w:tc>
        <w:tcPr>
          <w:tcW w:w="2420" w:type="dxa"/>
        </w:tcPr>
        <w:p w:rsidR="0024667B" w:rsidRPr="00D16D1C" w:rsidRDefault="008C2C09">
          <w:pPr>
            <w:pStyle w:val="Header"/>
          </w:pPr>
        </w:p>
      </w:tc>
      <w:tc>
        <w:tcPr>
          <w:tcW w:w="5440" w:type="dxa"/>
        </w:tcPr>
        <w:p w:rsidR="0024667B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24667B" w:rsidRPr="00D16D1C" w:rsidRDefault="008C2C09">
          <w:pPr>
            <w:pStyle w:val="Header"/>
            <w:jc w:val="right"/>
          </w:pPr>
        </w:p>
      </w:tc>
    </w:tr>
    <w:tr w:rsidR="0024667B" w:rsidRPr="00D16D1C">
      <w:trPr>
        <w:cantSplit/>
      </w:trPr>
      <w:tc>
        <w:tcPr>
          <w:tcW w:w="2420" w:type="dxa"/>
        </w:tcPr>
        <w:p w:rsidR="0024667B" w:rsidRPr="00D16D1C" w:rsidRDefault="008C2C09">
          <w:pPr>
            <w:pStyle w:val="Header"/>
          </w:pPr>
        </w:p>
      </w:tc>
      <w:tc>
        <w:tcPr>
          <w:tcW w:w="5440" w:type="dxa"/>
        </w:tcPr>
        <w:p w:rsidR="0024667B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24667B" w:rsidRPr="00D16D1C" w:rsidRDefault="008C2C09">
          <w:pPr>
            <w:pStyle w:val="Header"/>
            <w:jc w:val="right"/>
          </w:pPr>
        </w:p>
      </w:tc>
    </w:tr>
    <w:tr w:rsidR="0024667B" w:rsidRPr="00D16D1C">
      <w:trPr>
        <w:cantSplit/>
      </w:trPr>
      <w:tc>
        <w:tcPr>
          <w:tcW w:w="2420" w:type="dxa"/>
        </w:tcPr>
        <w:p w:rsidR="0024667B" w:rsidRPr="00D16D1C" w:rsidRDefault="008C2C09">
          <w:pPr>
            <w:pStyle w:val="Header"/>
          </w:pPr>
        </w:p>
      </w:tc>
      <w:tc>
        <w:tcPr>
          <w:tcW w:w="5440" w:type="dxa"/>
        </w:tcPr>
        <w:p w:rsidR="0024667B" w:rsidRPr="00D16D1C" w:rsidRDefault="008C2C09">
          <w:pPr>
            <w:pStyle w:val="Header"/>
            <w:jc w:val="center"/>
          </w:pPr>
        </w:p>
      </w:tc>
      <w:tc>
        <w:tcPr>
          <w:tcW w:w="2420" w:type="dxa"/>
        </w:tcPr>
        <w:p w:rsidR="0024667B" w:rsidRPr="00D16D1C" w:rsidRDefault="008C2C09">
          <w:pPr>
            <w:pStyle w:val="Header"/>
            <w:jc w:val="right"/>
          </w:pPr>
        </w:p>
      </w:tc>
    </w:tr>
  </w:tbl>
  <w:p w:rsidR="0024667B" w:rsidRPr="00D16D1C" w:rsidRDefault="008C2C09">
    <w:pPr>
      <w:pStyle w:val="isonormal"/>
      <w:rPr>
        <w:b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BE5" w:rsidRPr="00D16D1C" w:rsidRDefault="00597BE5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102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INDIANA (13)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  <w:r w:rsidRPr="00D16D1C">
            <w:t>TERRITORY 103</w:t>
          </w: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INDIANA (13)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COMMERCIAL LINES MANUAL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  <w:r w:rsidRPr="00D16D1C">
            <w:t>TERRITORY 104</w:t>
          </w: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DIVISION ONE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AUTOMOBILE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  <w:r w:rsidRPr="00D16D1C">
            <w:t>LOSS COST PAGES</w:t>
          </w: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  <w:tr w:rsidR="00597BE5" w:rsidRPr="00D16D1C">
      <w:trPr>
        <w:cantSplit/>
      </w:trPr>
      <w:tc>
        <w:tcPr>
          <w:tcW w:w="2420" w:type="dxa"/>
        </w:tcPr>
        <w:p w:rsidR="00597BE5" w:rsidRPr="00D16D1C" w:rsidRDefault="00597BE5">
          <w:pPr>
            <w:pStyle w:val="Header"/>
          </w:pPr>
        </w:p>
      </w:tc>
      <w:tc>
        <w:tcPr>
          <w:tcW w:w="5440" w:type="dxa"/>
        </w:tcPr>
        <w:p w:rsidR="00597BE5" w:rsidRPr="00D16D1C" w:rsidRDefault="00597BE5">
          <w:pPr>
            <w:pStyle w:val="Header"/>
            <w:jc w:val="center"/>
          </w:pPr>
        </w:p>
      </w:tc>
      <w:tc>
        <w:tcPr>
          <w:tcW w:w="2420" w:type="dxa"/>
        </w:tcPr>
        <w:p w:rsidR="00597BE5" w:rsidRPr="00D16D1C" w:rsidRDefault="00597BE5">
          <w:pPr>
            <w:pStyle w:val="Header"/>
            <w:jc w:val="right"/>
          </w:pPr>
        </w:p>
      </w:tc>
    </w:tr>
  </w:tbl>
  <w:p w:rsidR="00597BE5" w:rsidRPr="00D16D1C" w:rsidRDefault="00597BE5">
    <w:pPr>
      <w:pStyle w:val="isonormal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09"/>
    <w:rsid w:val="00193EA7"/>
    <w:rsid w:val="003B5234"/>
    <w:rsid w:val="00597BE5"/>
    <w:rsid w:val="007A2296"/>
    <w:rsid w:val="008C2C09"/>
    <w:rsid w:val="00CC377A"/>
    <w:rsid w:val="00E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97BE5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ing5Char">
    <w:name w:val="Heading 5 Char"/>
    <w:basedOn w:val="DefaultParagraphFont"/>
    <w:link w:val="Heading5"/>
    <w:rsid w:val="00597BE5"/>
    <w:rPr>
      <w:sz w:val="22"/>
    </w:rPr>
  </w:style>
  <w:style w:type="character" w:customStyle="1" w:styleId="HeaderChar">
    <w:name w:val="Header Char"/>
    <w:basedOn w:val="DefaultParagraphFont"/>
    <w:link w:val="Header"/>
    <w:rsid w:val="00597BE5"/>
    <w:rPr>
      <w:sz w:val="22"/>
    </w:rPr>
  </w:style>
  <w:style w:type="character" w:customStyle="1" w:styleId="FooterChar">
    <w:name w:val="Footer Char"/>
    <w:basedOn w:val="DefaultParagraphFont"/>
    <w:link w:val="Footer"/>
    <w:rsid w:val="00597BE5"/>
    <w:rPr>
      <w:sz w:val="22"/>
    </w:rPr>
  </w:style>
  <w:style w:type="character" w:customStyle="1" w:styleId="Heading1Char">
    <w:name w:val="Heading 1 Char"/>
    <w:basedOn w:val="DefaultParagraphFont"/>
    <w:link w:val="Heading1"/>
    <w:rsid w:val="00597BE5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597BE5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97BE5"/>
    <w:rPr>
      <w:b/>
      <w:sz w:val="24"/>
    </w:rPr>
  </w:style>
  <w:style w:type="paragraph" w:customStyle="1" w:styleId="tablehead">
    <w:name w:val="tablehead"/>
    <w:basedOn w:val="isonormal"/>
    <w:rsid w:val="00597BE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97BE5"/>
    <w:pPr>
      <w:spacing w:before="20" w:after="20"/>
      <w:jc w:val="left"/>
    </w:pPr>
  </w:style>
  <w:style w:type="paragraph" w:customStyle="1" w:styleId="isonormal">
    <w:name w:val="isonormal"/>
    <w:rsid w:val="00597B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hd1">
    <w:name w:val="blockhd1"/>
    <w:basedOn w:val="isonormal"/>
    <w:next w:val="blocktext1"/>
    <w:rsid w:val="00597BE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97BE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97BE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97BE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97BE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97BE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97BE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97BE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97BE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97BE5"/>
    <w:pPr>
      <w:keepLines/>
    </w:pPr>
  </w:style>
  <w:style w:type="paragraph" w:customStyle="1" w:styleId="blocktext10">
    <w:name w:val="blocktext10"/>
    <w:basedOn w:val="isonormal"/>
    <w:rsid w:val="00597BE5"/>
    <w:pPr>
      <w:keepLines/>
      <w:ind w:left="2700"/>
    </w:pPr>
  </w:style>
  <w:style w:type="paragraph" w:customStyle="1" w:styleId="blocktext2">
    <w:name w:val="blocktext2"/>
    <w:basedOn w:val="isonormal"/>
    <w:rsid w:val="00597BE5"/>
    <w:pPr>
      <w:keepLines/>
      <w:ind w:left="300"/>
    </w:pPr>
  </w:style>
  <w:style w:type="paragraph" w:customStyle="1" w:styleId="blocktext3">
    <w:name w:val="blocktext3"/>
    <w:basedOn w:val="isonormal"/>
    <w:rsid w:val="00597BE5"/>
    <w:pPr>
      <w:keepLines/>
      <w:ind w:left="600"/>
    </w:pPr>
  </w:style>
  <w:style w:type="paragraph" w:customStyle="1" w:styleId="blocktext4">
    <w:name w:val="blocktext4"/>
    <w:basedOn w:val="isonormal"/>
    <w:rsid w:val="00597BE5"/>
    <w:pPr>
      <w:keepLines/>
      <w:ind w:left="900"/>
    </w:pPr>
  </w:style>
  <w:style w:type="paragraph" w:customStyle="1" w:styleId="blocktext5">
    <w:name w:val="blocktext5"/>
    <w:basedOn w:val="isonormal"/>
    <w:rsid w:val="00597BE5"/>
    <w:pPr>
      <w:keepLines/>
      <w:ind w:left="1200"/>
    </w:pPr>
  </w:style>
  <w:style w:type="paragraph" w:customStyle="1" w:styleId="blocktext6">
    <w:name w:val="blocktext6"/>
    <w:basedOn w:val="isonormal"/>
    <w:rsid w:val="00597BE5"/>
    <w:pPr>
      <w:keepLines/>
      <w:ind w:left="1500"/>
    </w:pPr>
  </w:style>
  <w:style w:type="paragraph" w:customStyle="1" w:styleId="blocktext7">
    <w:name w:val="blocktext7"/>
    <w:basedOn w:val="isonormal"/>
    <w:rsid w:val="00597BE5"/>
    <w:pPr>
      <w:keepLines/>
      <w:ind w:left="1800"/>
    </w:pPr>
  </w:style>
  <w:style w:type="paragraph" w:customStyle="1" w:styleId="blocktext8">
    <w:name w:val="blocktext8"/>
    <w:basedOn w:val="isonormal"/>
    <w:rsid w:val="00597BE5"/>
    <w:pPr>
      <w:keepLines/>
      <w:ind w:left="2100"/>
    </w:pPr>
  </w:style>
  <w:style w:type="paragraph" w:customStyle="1" w:styleId="blocktext9">
    <w:name w:val="blocktext9"/>
    <w:basedOn w:val="isonormal"/>
    <w:rsid w:val="00597BE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97B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97BE5"/>
    <w:pPr>
      <w:jc w:val="center"/>
    </w:pPr>
    <w:rPr>
      <w:b/>
    </w:rPr>
  </w:style>
  <w:style w:type="paragraph" w:customStyle="1" w:styleId="ctoutlinetxt1">
    <w:name w:val="ctoutlinetxt1"/>
    <w:basedOn w:val="isonormal"/>
    <w:rsid w:val="00597BE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97BE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97BE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97BE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97BE5"/>
    <w:rPr>
      <w:b/>
    </w:rPr>
  </w:style>
  <w:style w:type="paragraph" w:customStyle="1" w:styleId="icblock">
    <w:name w:val="i/cblock"/>
    <w:basedOn w:val="isonormal"/>
    <w:rsid w:val="00597BE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97BE5"/>
  </w:style>
  <w:style w:type="paragraph" w:styleId="MacroText">
    <w:name w:val="macro"/>
    <w:link w:val="MacroTextChar"/>
    <w:rsid w:val="00597B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597BE5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597BE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97BE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97BE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97BE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97BE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97BE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97BE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97BE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97BE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97BE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97BE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97B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97BE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97BE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97BE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97BE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97BE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97BE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97BE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97BE5"/>
  </w:style>
  <w:style w:type="character" w:customStyle="1" w:styleId="rulelink">
    <w:name w:val="rulelink"/>
    <w:basedOn w:val="DefaultParagraphFont"/>
    <w:rsid w:val="00597BE5"/>
    <w:rPr>
      <w:b/>
    </w:rPr>
  </w:style>
  <w:style w:type="paragraph" w:styleId="Signature">
    <w:name w:val="Signature"/>
    <w:basedOn w:val="Normal"/>
    <w:link w:val="SignatureChar"/>
    <w:rsid w:val="00597BE5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597BE5"/>
    <w:rPr>
      <w:sz w:val="24"/>
    </w:rPr>
  </w:style>
  <w:style w:type="paragraph" w:customStyle="1" w:styleId="space2">
    <w:name w:val="space2"/>
    <w:basedOn w:val="isonormal"/>
    <w:next w:val="isonormal"/>
    <w:rsid w:val="00597BE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97BE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97BE5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97BE5"/>
    <w:rPr>
      <w:b/>
    </w:rPr>
  </w:style>
  <w:style w:type="character" w:customStyle="1" w:styleId="spotlinktarget">
    <w:name w:val="spotlinktarget"/>
    <w:basedOn w:val="DefaultParagraphFont"/>
    <w:rsid w:val="00597BE5"/>
    <w:rPr>
      <w:b/>
    </w:rPr>
  </w:style>
  <w:style w:type="paragraph" w:customStyle="1" w:styleId="subcap">
    <w:name w:val="subcap"/>
    <w:basedOn w:val="isonormal"/>
    <w:rsid w:val="00597B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97BE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97BE5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597BE5"/>
    <w:rPr>
      <w:i/>
      <w:sz w:val="24"/>
    </w:rPr>
  </w:style>
  <w:style w:type="table" w:styleId="TableGrid">
    <w:name w:val="Table Grid"/>
    <w:basedOn w:val="TableNormal"/>
    <w:rsid w:val="00597B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97BE5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597BE5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597BE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97BE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97BE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97BE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97BE5"/>
    <w:pPr>
      <w:jc w:val="left"/>
    </w:pPr>
    <w:rPr>
      <w:b/>
    </w:rPr>
  </w:style>
  <w:style w:type="character" w:customStyle="1" w:styleId="tablelink">
    <w:name w:val="tablelink"/>
    <w:basedOn w:val="DefaultParagraphFont"/>
    <w:rsid w:val="00597BE5"/>
    <w:rPr>
      <w:b/>
    </w:rPr>
  </w:style>
  <w:style w:type="paragraph" w:customStyle="1" w:styleId="tabletext00">
    <w:name w:val="tabletext0/0"/>
    <w:basedOn w:val="isonormal"/>
    <w:rsid w:val="00597BE5"/>
    <w:pPr>
      <w:spacing w:before="0"/>
      <w:jc w:val="left"/>
    </w:pPr>
  </w:style>
  <w:style w:type="paragraph" w:customStyle="1" w:styleId="tabletext01">
    <w:name w:val="tabletext0/1"/>
    <w:basedOn w:val="isonormal"/>
    <w:rsid w:val="00597BE5"/>
    <w:pPr>
      <w:spacing w:before="0" w:after="20"/>
      <w:jc w:val="left"/>
    </w:pPr>
  </w:style>
  <w:style w:type="paragraph" w:customStyle="1" w:styleId="tabletext10">
    <w:name w:val="tabletext1/0"/>
    <w:basedOn w:val="isonormal"/>
    <w:rsid w:val="00597BE5"/>
    <w:pPr>
      <w:spacing w:before="20"/>
      <w:jc w:val="left"/>
    </w:pPr>
  </w:style>
  <w:style w:type="paragraph" w:customStyle="1" w:styleId="tabletext40">
    <w:name w:val="tabletext4/0"/>
    <w:basedOn w:val="isonormal"/>
    <w:rsid w:val="00597BE5"/>
    <w:pPr>
      <w:jc w:val="left"/>
    </w:pPr>
  </w:style>
  <w:style w:type="paragraph" w:customStyle="1" w:styleId="tabletext44">
    <w:name w:val="tabletext4/4"/>
    <w:basedOn w:val="isonormal"/>
    <w:rsid w:val="00597BE5"/>
    <w:pPr>
      <w:spacing w:after="80"/>
      <w:jc w:val="left"/>
    </w:pPr>
  </w:style>
  <w:style w:type="paragraph" w:customStyle="1" w:styleId="terr2colblock1">
    <w:name w:val="terr2colblock1"/>
    <w:basedOn w:val="isonormal"/>
    <w:rsid w:val="00597BE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97BE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97BE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97BE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97BE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97BE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97BE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97BE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97BE5"/>
  </w:style>
  <w:style w:type="paragraph" w:customStyle="1" w:styleId="tabletext1">
    <w:name w:val="tabletext1"/>
    <w:rsid w:val="00597BE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97B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97BE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97BE5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597BE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97BE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97BE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97BE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97BE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97B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97BE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97BE5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97B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97B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97BE5"/>
    <w:pPr>
      <w:spacing w:before="20" w:after="20"/>
      <w:jc w:val="center"/>
    </w:pPr>
    <w:rPr>
      <w:rFonts w:cs="Arial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97BE5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ing5Char">
    <w:name w:val="Heading 5 Char"/>
    <w:basedOn w:val="DefaultParagraphFont"/>
    <w:link w:val="Heading5"/>
    <w:rsid w:val="00597BE5"/>
    <w:rPr>
      <w:sz w:val="22"/>
    </w:rPr>
  </w:style>
  <w:style w:type="character" w:customStyle="1" w:styleId="HeaderChar">
    <w:name w:val="Header Char"/>
    <w:basedOn w:val="DefaultParagraphFont"/>
    <w:link w:val="Header"/>
    <w:rsid w:val="00597BE5"/>
    <w:rPr>
      <w:sz w:val="22"/>
    </w:rPr>
  </w:style>
  <w:style w:type="character" w:customStyle="1" w:styleId="FooterChar">
    <w:name w:val="Footer Char"/>
    <w:basedOn w:val="DefaultParagraphFont"/>
    <w:link w:val="Footer"/>
    <w:rsid w:val="00597BE5"/>
    <w:rPr>
      <w:sz w:val="22"/>
    </w:rPr>
  </w:style>
  <w:style w:type="character" w:customStyle="1" w:styleId="Heading1Char">
    <w:name w:val="Heading 1 Char"/>
    <w:basedOn w:val="DefaultParagraphFont"/>
    <w:link w:val="Heading1"/>
    <w:rsid w:val="00597BE5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597BE5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597BE5"/>
    <w:rPr>
      <w:b/>
      <w:sz w:val="24"/>
    </w:rPr>
  </w:style>
  <w:style w:type="paragraph" w:customStyle="1" w:styleId="tablehead">
    <w:name w:val="tablehead"/>
    <w:basedOn w:val="isonormal"/>
    <w:rsid w:val="00597BE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97BE5"/>
    <w:pPr>
      <w:spacing w:before="20" w:after="20"/>
      <w:jc w:val="left"/>
    </w:pPr>
  </w:style>
  <w:style w:type="paragraph" w:customStyle="1" w:styleId="isonormal">
    <w:name w:val="isonormal"/>
    <w:rsid w:val="00597B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hd1">
    <w:name w:val="blockhd1"/>
    <w:basedOn w:val="isonormal"/>
    <w:next w:val="blocktext1"/>
    <w:rsid w:val="00597BE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97BE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97BE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97BE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97BE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97BE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97BE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97BE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97BE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97BE5"/>
    <w:pPr>
      <w:keepLines/>
    </w:pPr>
  </w:style>
  <w:style w:type="paragraph" w:customStyle="1" w:styleId="blocktext10">
    <w:name w:val="blocktext10"/>
    <w:basedOn w:val="isonormal"/>
    <w:rsid w:val="00597BE5"/>
    <w:pPr>
      <w:keepLines/>
      <w:ind w:left="2700"/>
    </w:pPr>
  </w:style>
  <w:style w:type="paragraph" w:customStyle="1" w:styleId="blocktext2">
    <w:name w:val="blocktext2"/>
    <w:basedOn w:val="isonormal"/>
    <w:rsid w:val="00597BE5"/>
    <w:pPr>
      <w:keepLines/>
      <w:ind w:left="300"/>
    </w:pPr>
  </w:style>
  <w:style w:type="paragraph" w:customStyle="1" w:styleId="blocktext3">
    <w:name w:val="blocktext3"/>
    <w:basedOn w:val="isonormal"/>
    <w:rsid w:val="00597BE5"/>
    <w:pPr>
      <w:keepLines/>
      <w:ind w:left="600"/>
    </w:pPr>
  </w:style>
  <w:style w:type="paragraph" w:customStyle="1" w:styleId="blocktext4">
    <w:name w:val="blocktext4"/>
    <w:basedOn w:val="isonormal"/>
    <w:rsid w:val="00597BE5"/>
    <w:pPr>
      <w:keepLines/>
      <w:ind w:left="900"/>
    </w:pPr>
  </w:style>
  <w:style w:type="paragraph" w:customStyle="1" w:styleId="blocktext5">
    <w:name w:val="blocktext5"/>
    <w:basedOn w:val="isonormal"/>
    <w:rsid w:val="00597BE5"/>
    <w:pPr>
      <w:keepLines/>
      <w:ind w:left="1200"/>
    </w:pPr>
  </w:style>
  <w:style w:type="paragraph" w:customStyle="1" w:styleId="blocktext6">
    <w:name w:val="blocktext6"/>
    <w:basedOn w:val="isonormal"/>
    <w:rsid w:val="00597BE5"/>
    <w:pPr>
      <w:keepLines/>
      <w:ind w:left="1500"/>
    </w:pPr>
  </w:style>
  <w:style w:type="paragraph" w:customStyle="1" w:styleId="blocktext7">
    <w:name w:val="blocktext7"/>
    <w:basedOn w:val="isonormal"/>
    <w:rsid w:val="00597BE5"/>
    <w:pPr>
      <w:keepLines/>
      <w:ind w:left="1800"/>
    </w:pPr>
  </w:style>
  <w:style w:type="paragraph" w:customStyle="1" w:styleId="blocktext8">
    <w:name w:val="blocktext8"/>
    <w:basedOn w:val="isonormal"/>
    <w:rsid w:val="00597BE5"/>
    <w:pPr>
      <w:keepLines/>
      <w:ind w:left="2100"/>
    </w:pPr>
  </w:style>
  <w:style w:type="paragraph" w:customStyle="1" w:styleId="blocktext9">
    <w:name w:val="blocktext9"/>
    <w:basedOn w:val="isonormal"/>
    <w:rsid w:val="00597BE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97B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97BE5"/>
    <w:pPr>
      <w:jc w:val="center"/>
    </w:pPr>
    <w:rPr>
      <w:b/>
    </w:rPr>
  </w:style>
  <w:style w:type="paragraph" w:customStyle="1" w:styleId="ctoutlinetxt1">
    <w:name w:val="ctoutlinetxt1"/>
    <w:basedOn w:val="isonormal"/>
    <w:rsid w:val="00597BE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97BE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97BE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97BE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97BE5"/>
    <w:rPr>
      <w:b/>
    </w:rPr>
  </w:style>
  <w:style w:type="paragraph" w:customStyle="1" w:styleId="icblock">
    <w:name w:val="i/cblock"/>
    <w:basedOn w:val="isonormal"/>
    <w:rsid w:val="00597BE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97BE5"/>
  </w:style>
  <w:style w:type="paragraph" w:styleId="MacroText">
    <w:name w:val="macro"/>
    <w:link w:val="MacroTextChar"/>
    <w:rsid w:val="00597B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597BE5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597BE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97BE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97BE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97BE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97BE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97BE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97BE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97BE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97BE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97BE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97BE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97B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97BE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97BE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97BE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97BE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97BE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97BE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97BE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97BE5"/>
  </w:style>
  <w:style w:type="character" w:customStyle="1" w:styleId="rulelink">
    <w:name w:val="rulelink"/>
    <w:basedOn w:val="DefaultParagraphFont"/>
    <w:rsid w:val="00597BE5"/>
    <w:rPr>
      <w:b/>
    </w:rPr>
  </w:style>
  <w:style w:type="paragraph" w:styleId="Signature">
    <w:name w:val="Signature"/>
    <w:basedOn w:val="Normal"/>
    <w:link w:val="SignatureChar"/>
    <w:rsid w:val="00597BE5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597BE5"/>
    <w:rPr>
      <w:sz w:val="24"/>
    </w:rPr>
  </w:style>
  <w:style w:type="paragraph" w:customStyle="1" w:styleId="space2">
    <w:name w:val="space2"/>
    <w:basedOn w:val="isonormal"/>
    <w:next w:val="isonormal"/>
    <w:rsid w:val="00597BE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97BE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97BE5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97BE5"/>
    <w:rPr>
      <w:b/>
    </w:rPr>
  </w:style>
  <w:style w:type="character" w:customStyle="1" w:styleId="spotlinktarget">
    <w:name w:val="spotlinktarget"/>
    <w:basedOn w:val="DefaultParagraphFont"/>
    <w:rsid w:val="00597BE5"/>
    <w:rPr>
      <w:b/>
    </w:rPr>
  </w:style>
  <w:style w:type="paragraph" w:customStyle="1" w:styleId="subcap">
    <w:name w:val="subcap"/>
    <w:basedOn w:val="isonormal"/>
    <w:rsid w:val="00597B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97BE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97BE5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597BE5"/>
    <w:rPr>
      <w:i/>
      <w:sz w:val="24"/>
    </w:rPr>
  </w:style>
  <w:style w:type="table" w:styleId="TableGrid">
    <w:name w:val="Table Grid"/>
    <w:basedOn w:val="TableNormal"/>
    <w:rsid w:val="00597B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97BE5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597BE5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597BE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97BE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97BE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97BE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97BE5"/>
    <w:pPr>
      <w:jc w:val="left"/>
    </w:pPr>
    <w:rPr>
      <w:b/>
    </w:rPr>
  </w:style>
  <w:style w:type="character" w:customStyle="1" w:styleId="tablelink">
    <w:name w:val="tablelink"/>
    <w:basedOn w:val="DefaultParagraphFont"/>
    <w:rsid w:val="00597BE5"/>
    <w:rPr>
      <w:b/>
    </w:rPr>
  </w:style>
  <w:style w:type="paragraph" w:customStyle="1" w:styleId="tabletext00">
    <w:name w:val="tabletext0/0"/>
    <w:basedOn w:val="isonormal"/>
    <w:rsid w:val="00597BE5"/>
    <w:pPr>
      <w:spacing w:before="0"/>
      <w:jc w:val="left"/>
    </w:pPr>
  </w:style>
  <w:style w:type="paragraph" w:customStyle="1" w:styleId="tabletext01">
    <w:name w:val="tabletext0/1"/>
    <w:basedOn w:val="isonormal"/>
    <w:rsid w:val="00597BE5"/>
    <w:pPr>
      <w:spacing w:before="0" w:after="20"/>
      <w:jc w:val="left"/>
    </w:pPr>
  </w:style>
  <w:style w:type="paragraph" w:customStyle="1" w:styleId="tabletext10">
    <w:name w:val="tabletext1/0"/>
    <w:basedOn w:val="isonormal"/>
    <w:rsid w:val="00597BE5"/>
    <w:pPr>
      <w:spacing w:before="20"/>
      <w:jc w:val="left"/>
    </w:pPr>
  </w:style>
  <w:style w:type="paragraph" w:customStyle="1" w:styleId="tabletext40">
    <w:name w:val="tabletext4/0"/>
    <w:basedOn w:val="isonormal"/>
    <w:rsid w:val="00597BE5"/>
    <w:pPr>
      <w:jc w:val="left"/>
    </w:pPr>
  </w:style>
  <w:style w:type="paragraph" w:customStyle="1" w:styleId="tabletext44">
    <w:name w:val="tabletext4/4"/>
    <w:basedOn w:val="isonormal"/>
    <w:rsid w:val="00597BE5"/>
    <w:pPr>
      <w:spacing w:after="80"/>
      <w:jc w:val="left"/>
    </w:pPr>
  </w:style>
  <w:style w:type="paragraph" w:customStyle="1" w:styleId="terr2colblock1">
    <w:name w:val="terr2colblock1"/>
    <w:basedOn w:val="isonormal"/>
    <w:rsid w:val="00597BE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97BE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97BE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97BE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97BE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97BE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97BE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97BE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97BE5"/>
  </w:style>
  <w:style w:type="paragraph" w:customStyle="1" w:styleId="tabletext1">
    <w:name w:val="tabletext1"/>
    <w:rsid w:val="00597BE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597B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597BE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597BE5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597BE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97BE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97BE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97BE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97BE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97B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97BE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97BE5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597B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97B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97BE5"/>
    <w:pPr>
      <w:spacing w:before="20" w:after="20"/>
      <w:jc w:val="center"/>
    </w:pPr>
    <w:rPr>
      <w:rFonts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0.xml"/><Relationship Id="rId117" Type="http://schemas.openxmlformats.org/officeDocument/2006/relationships/footer" Target="footer55.xml"/><Relationship Id="rId21" Type="http://schemas.openxmlformats.org/officeDocument/2006/relationships/footer" Target="footer7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63" Type="http://schemas.openxmlformats.org/officeDocument/2006/relationships/footer" Target="footer28.xml"/><Relationship Id="rId68" Type="http://schemas.openxmlformats.org/officeDocument/2006/relationships/header" Target="header31.xml"/><Relationship Id="rId84" Type="http://schemas.openxmlformats.org/officeDocument/2006/relationships/header" Target="header39.xml"/><Relationship Id="rId89" Type="http://schemas.openxmlformats.org/officeDocument/2006/relationships/footer" Target="footer41.xml"/><Relationship Id="rId112" Type="http://schemas.openxmlformats.org/officeDocument/2006/relationships/header" Target="header53.xml"/><Relationship Id="rId16" Type="http://schemas.openxmlformats.org/officeDocument/2006/relationships/footer" Target="footer4.xml"/><Relationship Id="rId107" Type="http://schemas.openxmlformats.org/officeDocument/2006/relationships/footer" Target="footer50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header" Target="header17.xml"/><Relationship Id="rId45" Type="http://schemas.openxmlformats.org/officeDocument/2006/relationships/footer" Target="footer19.xml"/><Relationship Id="rId53" Type="http://schemas.openxmlformats.org/officeDocument/2006/relationships/footer" Target="footer23.xml"/><Relationship Id="rId58" Type="http://schemas.openxmlformats.org/officeDocument/2006/relationships/header" Target="header26.xml"/><Relationship Id="rId66" Type="http://schemas.openxmlformats.org/officeDocument/2006/relationships/header" Target="header30.xml"/><Relationship Id="rId74" Type="http://schemas.openxmlformats.org/officeDocument/2006/relationships/header" Target="header34.xml"/><Relationship Id="rId79" Type="http://schemas.openxmlformats.org/officeDocument/2006/relationships/footer" Target="footer36.xml"/><Relationship Id="rId87" Type="http://schemas.openxmlformats.org/officeDocument/2006/relationships/footer" Target="footer40.xml"/><Relationship Id="rId102" Type="http://schemas.openxmlformats.org/officeDocument/2006/relationships/header" Target="header48.xml"/><Relationship Id="rId110" Type="http://schemas.openxmlformats.org/officeDocument/2006/relationships/header" Target="header52.xml"/><Relationship Id="rId115" Type="http://schemas.openxmlformats.org/officeDocument/2006/relationships/footer" Target="footer54.xml"/><Relationship Id="rId5" Type="http://schemas.openxmlformats.org/officeDocument/2006/relationships/webSettings" Target="webSettings.xml"/><Relationship Id="rId61" Type="http://schemas.openxmlformats.org/officeDocument/2006/relationships/footer" Target="footer27.xml"/><Relationship Id="rId82" Type="http://schemas.openxmlformats.org/officeDocument/2006/relationships/header" Target="header38.xml"/><Relationship Id="rId90" Type="http://schemas.openxmlformats.org/officeDocument/2006/relationships/header" Target="header42.xml"/><Relationship Id="rId95" Type="http://schemas.openxmlformats.org/officeDocument/2006/relationships/footer" Target="footer44.xml"/><Relationship Id="rId19" Type="http://schemas.openxmlformats.org/officeDocument/2006/relationships/footer" Target="footer6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64" Type="http://schemas.openxmlformats.org/officeDocument/2006/relationships/header" Target="header29.xml"/><Relationship Id="rId69" Type="http://schemas.openxmlformats.org/officeDocument/2006/relationships/footer" Target="footer31.xml"/><Relationship Id="rId77" Type="http://schemas.openxmlformats.org/officeDocument/2006/relationships/footer" Target="footer35.xml"/><Relationship Id="rId100" Type="http://schemas.openxmlformats.org/officeDocument/2006/relationships/header" Target="header47.xml"/><Relationship Id="rId105" Type="http://schemas.openxmlformats.org/officeDocument/2006/relationships/footer" Target="footer49.xml"/><Relationship Id="rId113" Type="http://schemas.openxmlformats.org/officeDocument/2006/relationships/footer" Target="footer53.xml"/><Relationship Id="rId118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footer" Target="footer22.xml"/><Relationship Id="rId72" Type="http://schemas.openxmlformats.org/officeDocument/2006/relationships/header" Target="header33.xml"/><Relationship Id="rId80" Type="http://schemas.openxmlformats.org/officeDocument/2006/relationships/header" Target="header37.xml"/><Relationship Id="rId85" Type="http://schemas.openxmlformats.org/officeDocument/2006/relationships/footer" Target="footer39.xml"/><Relationship Id="rId93" Type="http://schemas.openxmlformats.org/officeDocument/2006/relationships/footer" Target="footer43.xml"/><Relationship Id="rId98" Type="http://schemas.openxmlformats.org/officeDocument/2006/relationships/header" Target="header46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103" Type="http://schemas.openxmlformats.org/officeDocument/2006/relationships/footer" Target="footer48.xml"/><Relationship Id="rId108" Type="http://schemas.openxmlformats.org/officeDocument/2006/relationships/header" Target="header51.xml"/><Relationship Id="rId116" Type="http://schemas.openxmlformats.org/officeDocument/2006/relationships/header" Target="header55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Relationship Id="rId70" Type="http://schemas.openxmlformats.org/officeDocument/2006/relationships/header" Target="header32.xml"/><Relationship Id="rId75" Type="http://schemas.openxmlformats.org/officeDocument/2006/relationships/footer" Target="footer34.xml"/><Relationship Id="rId83" Type="http://schemas.openxmlformats.org/officeDocument/2006/relationships/footer" Target="footer38.xml"/><Relationship Id="rId88" Type="http://schemas.openxmlformats.org/officeDocument/2006/relationships/header" Target="header41.xml"/><Relationship Id="rId91" Type="http://schemas.openxmlformats.org/officeDocument/2006/relationships/footer" Target="footer42.xml"/><Relationship Id="rId96" Type="http://schemas.openxmlformats.org/officeDocument/2006/relationships/header" Target="header45.xml"/><Relationship Id="rId111" Type="http://schemas.openxmlformats.org/officeDocument/2006/relationships/footer" Target="footer5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footer" Target="footer25.xml"/><Relationship Id="rId106" Type="http://schemas.openxmlformats.org/officeDocument/2006/relationships/header" Target="header50.xml"/><Relationship Id="rId114" Type="http://schemas.openxmlformats.org/officeDocument/2006/relationships/header" Target="header54.xml"/><Relationship Id="rId119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header" Target="header23.xml"/><Relationship Id="rId60" Type="http://schemas.openxmlformats.org/officeDocument/2006/relationships/header" Target="header27.xml"/><Relationship Id="rId65" Type="http://schemas.openxmlformats.org/officeDocument/2006/relationships/footer" Target="footer29.xml"/><Relationship Id="rId73" Type="http://schemas.openxmlformats.org/officeDocument/2006/relationships/footer" Target="footer33.xml"/><Relationship Id="rId78" Type="http://schemas.openxmlformats.org/officeDocument/2006/relationships/header" Target="header36.xml"/><Relationship Id="rId81" Type="http://schemas.openxmlformats.org/officeDocument/2006/relationships/footer" Target="footer37.xml"/><Relationship Id="rId86" Type="http://schemas.openxmlformats.org/officeDocument/2006/relationships/header" Target="header40.xml"/><Relationship Id="rId94" Type="http://schemas.openxmlformats.org/officeDocument/2006/relationships/header" Target="header44.xml"/><Relationship Id="rId99" Type="http://schemas.openxmlformats.org/officeDocument/2006/relationships/footer" Target="footer46.xml"/><Relationship Id="rId101" Type="http://schemas.openxmlformats.org/officeDocument/2006/relationships/footer" Target="footer4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9" Type="http://schemas.openxmlformats.org/officeDocument/2006/relationships/footer" Target="footer16.xml"/><Relationship Id="rId109" Type="http://schemas.openxmlformats.org/officeDocument/2006/relationships/footer" Target="footer51.xml"/><Relationship Id="rId34" Type="http://schemas.openxmlformats.org/officeDocument/2006/relationships/header" Target="header14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76" Type="http://schemas.openxmlformats.org/officeDocument/2006/relationships/header" Target="header35.xml"/><Relationship Id="rId97" Type="http://schemas.openxmlformats.org/officeDocument/2006/relationships/footer" Target="footer45.xml"/><Relationship Id="rId104" Type="http://schemas.openxmlformats.org/officeDocument/2006/relationships/header" Target="header49.xml"/><Relationship Id="rId7" Type="http://schemas.openxmlformats.org/officeDocument/2006/relationships/endnotes" Target="endnotes.xml"/><Relationship Id="rId71" Type="http://schemas.openxmlformats.org/officeDocument/2006/relationships/footer" Target="footer32.xml"/><Relationship Id="rId92" Type="http://schemas.openxmlformats.org/officeDocument/2006/relationships/header" Target="header43.xml"/><Relationship Id="rId2" Type="http://schemas.openxmlformats.org/officeDocument/2006/relationships/styles" Target="styles.xml"/><Relationship Id="rId29" Type="http://schemas.openxmlformats.org/officeDocument/2006/relationships/footer" Target="footer1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5</Pages>
  <Words>8014</Words>
  <Characters>45686</Characters>
  <Application>Microsoft Office Word</Application>
  <DocSecurity>0</DocSecurity>
  <Lines>380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2016-10-14T13:46:00Z</dcterms:created>
  <dcterms:modified xsi:type="dcterms:W3CDTF">2016-10-14T13:46:00Z</dcterms:modified>
</cp:coreProperties>
</file>