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525" w:rsidRPr="00D12525" w:rsidRDefault="00D12525" w:rsidP="00D12525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</w:rPr>
      </w:pPr>
      <w:bookmarkStart w:id="0" w:name="_GoBack"/>
      <w:bookmarkEnd w:id="0"/>
      <w:r w:rsidRPr="00D12525">
        <w:rPr>
          <w:rFonts w:ascii="Times New Roman" w:eastAsia="Times New Roman" w:hAnsi="Times New Roman" w:cs="Times New Roman"/>
          <w:szCs w:val="20"/>
        </w:rPr>
        <w:t>CONNECTICUT</w:t>
      </w:r>
    </w:p>
    <w:p w:rsidR="00D12525" w:rsidRPr="00D12525" w:rsidRDefault="00D12525" w:rsidP="00D12525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D12525" w:rsidRPr="00D12525" w:rsidRDefault="00D12525" w:rsidP="00D12525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</w:rPr>
      </w:pPr>
      <w:r w:rsidRPr="00D12525">
        <w:rPr>
          <w:rFonts w:ascii="Times New Roman" w:eastAsia="Times New Roman" w:hAnsi="Times New Roman" w:cs="Times New Roman"/>
          <w:szCs w:val="20"/>
        </w:rPr>
        <w:t>BUSINESSOWNERS</w:t>
      </w:r>
    </w:p>
    <w:p w:rsidR="00D12525" w:rsidRPr="00D12525" w:rsidRDefault="00D12525" w:rsidP="00D12525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D12525" w:rsidRPr="00D12525" w:rsidRDefault="00D12525" w:rsidP="00D12525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D12525" w:rsidRPr="00D12525" w:rsidRDefault="00D12525" w:rsidP="00D12525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  <w:r w:rsidRPr="00D12525">
        <w:rPr>
          <w:rFonts w:ascii="Times New Roman" w:eastAsia="Times New Roman" w:hAnsi="Times New Roman" w:cs="Times New Roman"/>
          <w:szCs w:val="20"/>
        </w:rPr>
        <w:t>SECTION E - REVISED STATE LOSS COSTS</w:t>
      </w:r>
    </w:p>
    <w:p w:rsidR="00D12525" w:rsidRPr="00D12525" w:rsidRDefault="00D12525" w:rsidP="00D12525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</w:p>
    <w:tbl>
      <w:tblPr>
        <w:tblW w:w="9360" w:type="dxa"/>
        <w:tblLayout w:type="fixed"/>
        <w:tblLook w:val="0000" w:firstRow="0" w:lastRow="0" w:firstColumn="0" w:lastColumn="0" w:noHBand="0" w:noVBand="0"/>
      </w:tblPr>
      <w:tblGrid>
        <w:gridCol w:w="8352"/>
        <w:gridCol w:w="1008"/>
      </w:tblGrid>
      <w:tr w:rsidR="00D12525" w:rsidRPr="00D12525" w:rsidTr="00E2045C">
        <w:trPr>
          <w:trHeight w:val="320"/>
        </w:trPr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</w:tcPr>
          <w:p w:rsidR="00D12525" w:rsidRPr="00D12525" w:rsidRDefault="00D12525" w:rsidP="00D12525">
            <w:pPr>
              <w:tabs>
                <w:tab w:val="left" w:pos="2160"/>
                <w:tab w:val="right" w:leader="dot" w:pos="82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4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D12525">
              <w:rPr>
                <w:rFonts w:ascii="Times New Roman" w:eastAsia="Times New Roman" w:hAnsi="Times New Roman" w:cs="Times New Roman"/>
                <w:szCs w:val="20"/>
              </w:rPr>
              <w:t>Revised State Loss Costs …………………………………………………………………….</w:t>
            </w:r>
            <w:r w:rsidRPr="00D12525">
              <w:rPr>
                <w:rFonts w:ascii="Times New Roman" w:eastAsia="Times New Roman" w:hAnsi="Times New Roman" w:cs="Times New Roman"/>
              </w:rPr>
              <w:t>.</w:t>
            </w:r>
            <w:r w:rsidRPr="00D12525">
              <w:rPr>
                <w:rFonts w:ascii="Times New Roman" w:eastAsia="Times New Roman" w:hAnsi="Times New Roman" w:cs="Times New Roman"/>
                <w:szCs w:val="20"/>
              </w:rPr>
              <w:t xml:space="preserve">                                                                                      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D12525">
              <w:rPr>
                <w:rFonts w:ascii="Times New Roman" w:eastAsia="Times New Roman" w:hAnsi="Times New Roman" w:cs="Times New Roman"/>
                <w:szCs w:val="20"/>
              </w:rPr>
              <w:t xml:space="preserve">   E-2-3</w:t>
            </w:r>
          </w:p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:rsidR="00D12525" w:rsidRPr="00D12525" w:rsidRDefault="00D12525" w:rsidP="00D1252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D12525" w:rsidRPr="00D12525" w:rsidRDefault="00D12525" w:rsidP="00D1252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D12525" w:rsidRPr="00D12525" w:rsidRDefault="00D12525" w:rsidP="00D12525">
      <w:pPr>
        <w:overflowPunct w:val="0"/>
        <w:autoSpaceDE w:val="0"/>
        <w:autoSpaceDN w:val="0"/>
        <w:adjustRightInd w:val="0"/>
        <w:spacing w:after="0" w:line="240" w:lineRule="auto"/>
        <w:ind w:left="2160" w:hanging="2160"/>
        <w:jc w:val="center"/>
        <w:textAlignment w:val="baseline"/>
        <w:outlineLvl w:val="0"/>
        <w:rPr>
          <w:rFonts w:ascii="Times New Roman" w:eastAsia="Times New Roman" w:hAnsi="Times New Roman" w:cs="Times New Roman"/>
          <w:szCs w:val="20"/>
        </w:rPr>
      </w:pPr>
      <w:r w:rsidRPr="00D12525">
        <w:rPr>
          <w:rFonts w:ascii="Times New Roman" w:eastAsia="Times New Roman" w:hAnsi="Times New Roman" w:cs="Times New Roman"/>
          <w:szCs w:val="20"/>
        </w:rPr>
        <w:t xml:space="preserve"> </w:t>
      </w:r>
    </w:p>
    <w:p w:rsidR="00D12525" w:rsidRPr="00D12525" w:rsidRDefault="00D12525" w:rsidP="00D1252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D12525" w:rsidRPr="009D618E" w:rsidRDefault="00D12525" w:rsidP="009D618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Cs w:val="20"/>
        </w:rPr>
        <w:sectPr w:rsidR="00D12525" w:rsidRPr="009D618E" w:rsidSect="00D12525">
          <w:footerReference w:type="even" r:id="rId8"/>
          <w:footerReference w:type="default" r:id="rId9"/>
          <w:pgSz w:w="12240" w:h="15840"/>
          <w:pgMar w:top="1440" w:right="1080" w:bottom="1440" w:left="1080" w:header="288" w:footer="288" w:gutter="0"/>
          <w:paperSrc w:first="7" w:other="7"/>
          <w:cols w:space="720"/>
          <w:docGrid w:linePitch="326"/>
        </w:sectPr>
      </w:pPr>
      <w:r w:rsidRPr="00D12525">
        <w:rPr>
          <w:rFonts w:ascii="Times New Roman" w:eastAsia="Times New Roman" w:hAnsi="Times New Roman" w:cs="Times New Roman"/>
          <w:szCs w:val="20"/>
        </w:rPr>
        <w:br w:type="page"/>
      </w:r>
    </w:p>
    <w:p w:rsidR="00D12525" w:rsidRPr="00D12525" w:rsidRDefault="00D12525" w:rsidP="00D12525">
      <w:pPr>
        <w:keepLines/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 w:cs="Times New Roman"/>
          <w:b/>
          <w:caps/>
          <w:sz w:val="18"/>
          <w:szCs w:val="20"/>
        </w:rPr>
      </w:pPr>
      <w:r w:rsidRPr="00D12525">
        <w:rPr>
          <w:rFonts w:ascii="Arial" w:eastAsia="Times New Roman" w:hAnsi="Arial" w:cs="Times New Roman"/>
          <w:b/>
          <w:caps/>
          <w:sz w:val="18"/>
          <w:szCs w:val="20"/>
        </w:rPr>
        <w:lastRenderedPageBreak/>
        <w:t>LOSS COSTS</w:t>
      </w:r>
    </w:p>
    <w:p w:rsidR="00D12525" w:rsidRPr="00D12525" w:rsidRDefault="00D12525" w:rsidP="00D12525">
      <w:pPr>
        <w:overflowPunct w:val="0"/>
        <w:autoSpaceDE w:val="0"/>
        <w:autoSpaceDN w:val="0"/>
        <w:adjustRightInd w:val="0"/>
        <w:spacing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26"/>
        <w:gridCol w:w="1372"/>
        <w:gridCol w:w="1282"/>
        <w:gridCol w:w="1267"/>
        <w:gridCol w:w="1271"/>
        <w:gridCol w:w="1271"/>
        <w:gridCol w:w="1401"/>
      </w:tblGrid>
      <w:tr w:rsidR="00D12525" w:rsidRPr="00D12525" w:rsidTr="00E2045C">
        <w:trPr>
          <w:cantSplit/>
          <w:trHeight w:val="190"/>
          <w:tblHeader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  <w:tc>
          <w:tcPr>
            <w:tcW w:w="78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t>BASE LOSS COSTS</w:t>
            </w:r>
          </w:p>
        </w:tc>
      </w:tr>
      <w:tr w:rsidR="00D12525" w:rsidRPr="00D12525" w:rsidTr="00E2045C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  <w:tc>
          <w:tcPr>
            <w:tcW w:w="2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t>PROPERTY</w:t>
            </w:r>
          </w:p>
        </w:tc>
        <w:tc>
          <w:tcPr>
            <w:tcW w:w="5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t>LIABILITY</w:t>
            </w:r>
          </w:p>
        </w:tc>
      </w:tr>
      <w:tr w:rsidR="00D12525" w:rsidRPr="00D12525" w:rsidTr="00E2045C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</w: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</w: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</w: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</w: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Building</w:t>
            </w: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Per $100 Of</w:t>
            </w: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Limit Of Ins.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t>Business</w:t>
            </w: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Personal</w:t>
            </w: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Property</w:t>
            </w: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Per $100 Of</w:t>
            </w: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Limit Of Ins.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Occupant</w:t>
            </w: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Liability Per</w:t>
            </w: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$100 Of</w:t>
            </w: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Limit Of Ins.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t>Occupant</w:t>
            </w: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Liability Per</w:t>
            </w: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$1,000 Of</w:t>
            </w: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Annual</w:t>
            </w: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Gross Sales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t>Occupant</w:t>
            </w: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Liability Per</w:t>
            </w: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$1,000 Of</w:t>
            </w: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Annual</w:t>
            </w: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Payroll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Lessors</w:t>
            </w: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Liability Per</w:t>
            </w: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$100 Of</w:t>
            </w: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Limit Of Ins.</w:t>
            </w:r>
          </w:p>
        </w:tc>
      </w:tr>
      <w:tr w:rsidR="00D12525" w:rsidRPr="00D12525" w:rsidTr="00E204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701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0.390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0.469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0.125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5.867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6.658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0.079</w:t>
            </w:r>
          </w:p>
        </w:tc>
      </w:tr>
      <w:tr w:rsidR="00D12525" w:rsidRPr="00D12525" w:rsidTr="00E204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703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0.262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0.272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0.054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3.019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6.576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0.031</w:t>
            </w:r>
          </w:p>
        </w:tc>
      </w:tr>
      <w:tr w:rsidR="00D12525" w:rsidRPr="00D12525" w:rsidTr="00E204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704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0.319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0.364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0.096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3.878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6.664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0.051</w:t>
            </w:r>
          </w:p>
        </w:tc>
      </w:tr>
      <w:tr w:rsidR="00D12525" w:rsidRPr="00D12525" w:rsidTr="00E204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705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0.320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0.419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0.086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4.132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6.690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0.052</w:t>
            </w:r>
          </w:p>
        </w:tc>
      </w:tr>
      <w:tr w:rsidR="00D12525" w:rsidRPr="00D12525" w:rsidTr="00E204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706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0.426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0.470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0.068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2.438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6.619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0.040</w:t>
            </w:r>
          </w:p>
        </w:tc>
      </w:tr>
      <w:tr w:rsidR="00D12525" w:rsidRPr="00D12525" w:rsidTr="00E204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707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0.287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0.305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0.068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3.987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6.734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0.034</w:t>
            </w:r>
          </w:p>
        </w:tc>
      </w:tr>
      <w:tr w:rsidR="00D12525" w:rsidRPr="00D12525" w:rsidTr="00E204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708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0.391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0.494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0.071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3.481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6.683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0.058</w:t>
            </w:r>
          </w:p>
        </w:tc>
      </w:tr>
      <w:tr w:rsidR="00D12525" w:rsidRPr="00D12525" w:rsidTr="00E204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709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0.314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0.377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0.078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3.707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6.658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0.049</w:t>
            </w:r>
          </w:p>
        </w:tc>
      </w:tr>
      <w:tr w:rsidR="00D12525" w:rsidRPr="00D12525" w:rsidTr="00E204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  <w:tr w:rsidR="00D12525" w:rsidRPr="00D12525" w:rsidTr="00E204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  <w:tr w:rsidR="00D12525" w:rsidRPr="00D12525" w:rsidTr="00E204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  <w:tr w:rsidR="00D12525" w:rsidRPr="00D12525" w:rsidTr="00E204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  <w:tr w:rsidR="00D12525" w:rsidRPr="00D12525" w:rsidTr="00E204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  <w:tr w:rsidR="00D12525" w:rsidRPr="00D12525" w:rsidTr="00E204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  <w:tr w:rsidR="00D12525" w:rsidRPr="00D12525" w:rsidTr="00E204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</w:tbl>
    <w:p w:rsidR="00D12525" w:rsidRPr="00D12525" w:rsidRDefault="00D12525" w:rsidP="00D12525">
      <w:pPr>
        <w:overflowPunct w:val="0"/>
        <w:autoSpaceDE w:val="0"/>
        <w:autoSpaceDN w:val="0"/>
        <w:adjustRightInd w:val="0"/>
        <w:spacing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  <w:sectPr w:rsidR="00D12525" w:rsidRPr="00D12525" w:rsidSect="00D12525">
          <w:headerReference w:type="default" r:id="rId10"/>
          <w:pgSz w:w="12240" w:h="15840"/>
          <w:pgMar w:top="1800" w:right="1200" w:bottom="1560" w:left="960" w:header="288" w:footer="288" w:gutter="0"/>
          <w:cols w:space="0"/>
          <w:docGrid w:linePitch="299"/>
        </w:sectPr>
      </w:pPr>
    </w:p>
    <w:p w:rsidR="00D12525" w:rsidRPr="00D12525" w:rsidRDefault="00D12525" w:rsidP="00D1252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D12525">
        <w:rPr>
          <w:rFonts w:ascii="Arial" w:eastAsia="Times New Roman" w:hAnsi="Arial" w:cs="Times New Roman"/>
          <w:b/>
          <w:sz w:val="18"/>
          <w:szCs w:val="20"/>
        </w:rPr>
        <w:lastRenderedPageBreak/>
        <w:t>Table #1(LC) Base Loss Costs – Property And Liability</w:t>
      </w:r>
    </w:p>
    <w:p w:rsidR="00D12525" w:rsidRPr="00D12525" w:rsidRDefault="00D12525" w:rsidP="00D1252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  <w:sectPr w:rsidR="00D12525" w:rsidRPr="00D12525" w:rsidSect="00D12525">
          <w:headerReference w:type="default" r:id="rId11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99"/>
        </w:sectPr>
      </w:pPr>
    </w:p>
    <w:p w:rsidR="00D12525" w:rsidRPr="00D12525" w:rsidRDefault="00D12525" w:rsidP="00D1252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D12525" w:rsidRPr="00D12525" w:rsidRDefault="00D12525" w:rsidP="00D12525">
      <w:pPr>
        <w:keepLines/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 w:cs="Times New Roman"/>
          <w:b/>
          <w:caps/>
          <w:sz w:val="18"/>
          <w:szCs w:val="20"/>
        </w:rPr>
      </w:pPr>
      <w:r w:rsidRPr="00D12525">
        <w:rPr>
          <w:rFonts w:ascii="Arial" w:eastAsia="Times New Roman" w:hAnsi="Arial" w:cs="Times New Roman"/>
          <w:b/>
          <w:caps/>
          <w:sz w:val="18"/>
          <w:szCs w:val="20"/>
        </w:rPr>
        <w:t>SECTION iii</w:t>
      </w:r>
      <w:r w:rsidRPr="00D12525">
        <w:rPr>
          <w:rFonts w:ascii="Arial" w:eastAsia="Times New Roman" w:hAnsi="Arial" w:cs="Times New Roman"/>
          <w:b/>
          <w:caps/>
          <w:sz w:val="18"/>
          <w:szCs w:val="20"/>
        </w:rPr>
        <w:br/>
        <w:t>Rating and eligibility rules</w:t>
      </w:r>
    </w:p>
    <w:p w:rsidR="00D12525" w:rsidRPr="00D12525" w:rsidRDefault="00D12525" w:rsidP="00D1252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D12525" w:rsidRPr="00D12525" w:rsidRDefault="00D12525" w:rsidP="00D12525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D12525">
        <w:rPr>
          <w:rFonts w:ascii="Arial" w:eastAsia="Times New Roman" w:hAnsi="Arial" w:cs="Times New Roman"/>
          <w:b/>
          <w:sz w:val="18"/>
          <w:szCs w:val="20"/>
        </w:rPr>
        <w:t>RULE 23.</w:t>
      </w:r>
      <w:r w:rsidRPr="00D12525">
        <w:rPr>
          <w:rFonts w:ascii="Arial" w:eastAsia="Times New Roman" w:hAnsi="Arial" w:cs="Times New Roman"/>
          <w:b/>
          <w:sz w:val="18"/>
          <w:szCs w:val="20"/>
        </w:rPr>
        <w:br/>
        <w:t>PREMIUM DEVELOPMENT – MANDATORY COVERAGES</w:t>
      </w:r>
    </w:p>
    <w:p w:rsidR="00D12525" w:rsidRPr="00D12525" w:rsidRDefault="00D12525" w:rsidP="00D12525">
      <w:pPr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D12525">
        <w:rPr>
          <w:rFonts w:ascii="Arial" w:eastAsia="Times New Roman" w:hAnsi="Arial" w:cs="Times New Roman"/>
          <w:b/>
          <w:sz w:val="18"/>
          <w:szCs w:val="20"/>
        </w:rPr>
        <w:tab/>
        <w:t>C.</w:t>
      </w:r>
      <w:r w:rsidRPr="00D12525">
        <w:rPr>
          <w:rFonts w:ascii="Arial" w:eastAsia="Times New Roman" w:hAnsi="Arial" w:cs="Times New Roman"/>
          <w:b/>
          <w:sz w:val="18"/>
          <w:szCs w:val="20"/>
        </w:rPr>
        <w:tab/>
        <w:t>Premium Determination</w:t>
      </w:r>
    </w:p>
    <w:p w:rsidR="00D12525" w:rsidRPr="00D12525" w:rsidRDefault="00D12525" w:rsidP="00D12525">
      <w:pPr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D12525">
        <w:rPr>
          <w:rFonts w:ascii="Arial" w:eastAsia="Times New Roman" w:hAnsi="Arial" w:cs="Times New Roman"/>
          <w:b/>
          <w:sz w:val="18"/>
          <w:szCs w:val="20"/>
        </w:rPr>
        <w:tab/>
        <w:t>6.</w:t>
      </w:r>
      <w:r w:rsidRPr="00D12525">
        <w:rPr>
          <w:rFonts w:ascii="Arial" w:eastAsia="Times New Roman" w:hAnsi="Arial" w:cs="Times New Roman"/>
          <w:b/>
          <w:sz w:val="18"/>
          <w:szCs w:val="20"/>
        </w:rPr>
        <w:tab/>
        <w:t>Premium Determination</w:t>
      </w:r>
    </w:p>
    <w:p w:rsidR="00D12525" w:rsidRPr="00D12525" w:rsidRDefault="00D12525" w:rsidP="00D12525">
      <w:pPr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D12525">
        <w:rPr>
          <w:rFonts w:ascii="Arial" w:eastAsia="Times New Roman" w:hAnsi="Arial" w:cs="Times New Roman"/>
          <w:b/>
          <w:sz w:val="18"/>
          <w:szCs w:val="20"/>
        </w:rPr>
        <w:tab/>
        <w:t>c.</w:t>
      </w:r>
      <w:r w:rsidRPr="00D12525">
        <w:rPr>
          <w:rFonts w:ascii="Arial" w:eastAsia="Times New Roman" w:hAnsi="Arial" w:cs="Times New Roman"/>
          <w:b/>
          <w:sz w:val="18"/>
          <w:szCs w:val="20"/>
        </w:rPr>
        <w:tab/>
        <w:t>Additional Rating Considerations</w:t>
      </w:r>
    </w:p>
    <w:p w:rsidR="00D12525" w:rsidRPr="00D12525" w:rsidRDefault="00D12525" w:rsidP="00D12525">
      <w:pPr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D12525">
        <w:rPr>
          <w:rFonts w:ascii="Arial" w:eastAsia="Times New Roman" w:hAnsi="Arial" w:cs="Times New Roman"/>
          <w:b/>
          <w:sz w:val="18"/>
          <w:szCs w:val="20"/>
        </w:rPr>
        <w:tab/>
        <w:t>(3)</w:t>
      </w:r>
      <w:r w:rsidRPr="00D12525">
        <w:rPr>
          <w:rFonts w:ascii="Arial" w:eastAsia="Times New Roman" w:hAnsi="Arial" w:cs="Times New Roman"/>
          <w:b/>
          <w:sz w:val="18"/>
          <w:szCs w:val="20"/>
        </w:rPr>
        <w:tab/>
        <w:t>Permanent Yards – Maintenance Or Storage</w:t>
      </w:r>
    </w:p>
    <w:p w:rsidR="00D12525" w:rsidRPr="00D12525" w:rsidRDefault="00D12525" w:rsidP="00D1252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  <w:r w:rsidRPr="00D12525">
        <w:rPr>
          <w:rFonts w:ascii="Arial" w:eastAsia="Times New Roman" w:hAnsi="Arial" w:cs="Times New Roman"/>
          <w:sz w:val="18"/>
          <w:szCs w:val="20"/>
        </w:rPr>
        <w:br w:type="column"/>
      </w:r>
    </w:p>
    <w:p w:rsidR="00D12525" w:rsidRPr="00D12525" w:rsidRDefault="00D12525" w:rsidP="00D1252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  <w:sectPr w:rsidR="00D12525" w:rsidRPr="00D12525" w:rsidSect="00D12525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99"/>
        </w:sectPr>
      </w:pPr>
    </w:p>
    <w:p w:rsidR="00D12525" w:rsidRPr="00D12525" w:rsidRDefault="00D12525" w:rsidP="00D12525">
      <w:pPr>
        <w:overflowPunct w:val="0"/>
        <w:autoSpaceDE w:val="0"/>
        <w:autoSpaceDN w:val="0"/>
        <w:adjustRightInd w:val="0"/>
        <w:spacing w:after="0" w:line="16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30"/>
        <w:gridCol w:w="1591"/>
        <w:gridCol w:w="1578"/>
        <w:gridCol w:w="1692"/>
      </w:tblGrid>
      <w:tr w:rsidR="00D12525" w:rsidRPr="00D12525" w:rsidTr="00E2045C">
        <w:trPr>
          <w:cantSplit/>
          <w:trHeight w:val="190"/>
          <w:tblHeader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t>Loss Cost Per $100</w:t>
            </w:r>
          </w:p>
        </w:tc>
      </w:tr>
      <w:tr w:rsidR="00D12525" w:rsidRPr="00D12525" w:rsidTr="00E2045C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t>Public Protection (Fire) Classification</w:t>
            </w:r>
          </w:p>
        </w:tc>
      </w:tr>
      <w:tr w:rsidR="00D12525" w:rsidRPr="00D12525" w:rsidTr="00E2045C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t>Territory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t>01–04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t>05–08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t>09–10</w:t>
            </w:r>
          </w:p>
        </w:tc>
      </w:tr>
      <w:tr w:rsidR="00D12525" w:rsidRPr="00D12525" w:rsidTr="00E2045C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 xml:space="preserve">701, 703-709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0.207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0.242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0.277</w:t>
            </w:r>
          </w:p>
        </w:tc>
      </w:tr>
      <w:tr w:rsidR="00D12525" w:rsidRPr="00D12525" w:rsidTr="00E2045C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  <w:tr w:rsidR="00D12525" w:rsidRPr="00D12525" w:rsidTr="00E2045C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  <w:tr w:rsidR="00D12525" w:rsidRPr="00D12525" w:rsidTr="00E2045C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  <w:tr w:rsidR="00D12525" w:rsidRPr="00D12525" w:rsidTr="00E2045C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  <w:tr w:rsidR="00D12525" w:rsidRPr="00D12525" w:rsidTr="00E2045C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</w:tbl>
    <w:p w:rsidR="00D12525" w:rsidRPr="00D12525" w:rsidRDefault="00D12525" w:rsidP="00D1252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  <w:sectPr w:rsidR="00D12525" w:rsidRPr="00D12525" w:rsidSect="00D12525">
          <w:type w:val="continuous"/>
          <w:pgSz w:w="12240" w:h="15840" w:code="1"/>
          <w:pgMar w:top="1800" w:right="1200" w:bottom="1560" w:left="960" w:header="288" w:footer="288" w:gutter="0"/>
          <w:cols w:space="720"/>
          <w:docGrid w:linePitch="299"/>
        </w:sectPr>
      </w:pPr>
    </w:p>
    <w:p w:rsidR="00D12525" w:rsidRPr="00D12525" w:rsidRDefault="00D12525" w:rsidP="00D1252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D12525">
        <w:rPr>
          <w:rFonts w:ascii="Arial" w:eastAsia="Times New Roman" w:hAnsi="Arial" w:cs="Times New Roman"/>
          <w:b/>
          <w:sz w:val="18"/>
          <w:szCs w:val="20"/>
        </w:rPr>
        <w:lastRenderedPageBreak/>
        <w:t>Table 23.C.6.c.(3)(LC) Permanent Yards – Maintenance Or Storage Premium Determination</w:t>
      </w:r>
    </w:p>
    <w:p w:rsidR="00D12525" w:rsidRPr="00D12525" w:rsidRDefault="00D12525" w:rsidP="00D1252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D12525" w:rsidRPr="00D12525" w:rsidRDefault="00D12525" w:rsidP="00D1252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  <w:sectPr w:rsidR="00D12525" w:rsidRPr="00D12525" w:rsidSect="00D12525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99"/>
        </w:sectPr>
      </w:pPr>
    </w:p>
    <w:p w:rsidR="00D12525" w:rsidRDefault="00D12525">
      <w:pPr>
        <w:sectPr w:rsidR="00D12525" w:rsidSect="00D12525">
          <w:headerReference w:type="default" r:id="rId12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99"/>
        </w:sectPr>
      </w:pPr>
    </w:p>
    <w:p w:rsidR="00D12525" w:rsidRPr="00D12525" w:rsidRDefault="00D12525" w:rsidP="00D12525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D12525">
        <w:rPr>
          <w:rFonts w:ascii="Arial" w:eastAsia="Times New Roman" w:hAnsi="Arial" w:cs="Times New Roman"/>
          <w:b/>
          <w:sz w:val="18"/>
          <w:szCs w:val="20"/>
        </w:rPr>
        <w:lastRenderedPageBreak/>
        <w:t>RULE 29.</w:t>
      </w:r>
      <w:r w:rsidRPr="00D12525">
        <w:rPr>
          <w:rFonts w:ascii="Arial" w:eastAsia="Times New Roman" w:hAnsi="Arial" w:cs="Times New Roman"/>
          <w:b/>
          <w:sz w:val="18"/>
          <w:szCs w:val="20"/>
        </w:rPr>
        <w:br/>
        <w:t>ENDORSEMENTS</w:t>
      </w:r>
    </w:p>
    <w:p w:rsidR="00D12525" w:rsidRPr="00D12525" w:rsidRDefault="00D12525" w:rsidP="00D12525">
      <w:pPr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D12525">
        <w:rPr>
          <w:rFonts w:ascii="Arial" w:eastAsia="Times New Roman" w:hAnsi="Arial" w:cs="Times New Roman"/>
          <w:b/>
          <w:sz w:val="18"/>
          <w:szCs w:val="20"/>
        </w:rPr>
        <w:tab/>
        <w:t>A.</w:t>
      </w:r>
      <w:r w:rsidRPr="00D12525">
        <w:rPr>
          <w:rFonts w:ascii="Arial" w:eastAsia="Times New Roman" w:hAnsi="Arial" w:cs="Times New Roman"/>
          <w:b/>
          <w:sz w:val="18"/>
          <w:szCs w:val="20"/>
        </w:rPr>
        <w:tab/>
        <w:t>Property Endorsements</w:t>
      </w:r>
    </w:p>
    <w:p w:rsidR="00D12525" w:rsidRPr="00D12525" w:rsidRDefault="00D12525" w:rsidP="00D12525">
      <w:pPr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D12525">
        <w:rPr>
          <w:rFonts w:ascii="Arial" w:eastAsia="Times New Roman" w:hAnsi="Arial" w:cs="Times New Roman"/>
          <w:b/>
          <w:sz w:val="18"/>
          <w:szCs w:val="20"/>
        </w:rPr>
        <w:tab/>
        <w:t>39.</w:t>
      </w:r>
      <w:r w:rsidRPr="00D12525">
        <w:rPr>
          <w:rFonts w:ascii="Arial" w:eastAsia="Times New Roman" w:hAnsi="Arial" w:cs="Times New Roman"/>
          <w:b/>
          <w:sz w:val="18"/>
          <w:szCs w:val="20"/>
        </w:rPr>
        <w:tab/>
        <w:t>Windstorm Or Hail Exclusion</w:t>
      </w:r>
    </w:p>
    <w:p w:rsidR="00D12525" w:rsidRPr="00D12525" w:rsidRDefault="00D12525" w:rsidP="00D12525">
      <w:pPr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D12525">
        <w:rPr>
          <w:rFonts w:ascii="Arial" w:eastAsia="Times New Roman" w:hAnsi="Arial" w:cs="Times New Roman"/>
          <w:b/>
          <w:sz w:val="18"/>
          <w:szCs w:val="20"/>
        </w:rPr>
        <w:tab/>
        <w:t>d.</w:t>
      </w:r>
      <w:r w:rsidRPr="00D12525">
        <w:rPr>
          <w:rFonts w:ascii="Arial" w:eastAsia="Times New Roman" w:hAnsi="Arial" w:cs="Times New Roman"/>
          <w:b/>
          <w:sz w:val="18"/>
          <w:szCs w:val="20"/>
        </w:rPr>
        <w:tab/>
        <w:t>Rate Modification</w:t>
      </w:r>
    </w:p>
    <w:p w:rsidR="00D12525" w:rsidRPr="00D12525" w:rsidRDefault="00D12525" w:rsidP="00D12525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90"/>
        <w:gridCol w:w="2880"/>
        <w:gridCol w:w="720"/>
      </w:tblGrid>
      <w:tr w:rsidR="00D12525" w:rsidRPr="00D12525" w:rsidTr="00E2045C">
        <w:trPr>
          <w:cantSplit/>
          <w:trHeight w:val="190"/>
        </w:trPr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t>Territory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t>Coverage (Code)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t>Credit</w:t>
            </w:r>
          </w:p>
        </w:tc>
      </w:tr>
      <w:tr w:rsidR="00D12525" w:rsidRPr="00D12525" w:rsidTr="00E2045C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701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0.100</w:t>
            </w: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br/>
              <w:t>0.053</w:t>
            </w:r>
          </w:p>
        </w:tc>
      </w:tr>
      <w:tr w:rsidR="00D12525" w:rsidRPr="00D12525" w:rsidTr="00E2045C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703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0.112</w:t>
            </w: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br/>
              <w:t>0.049</w:t>
            </w:r>
          </w:p>
        </w:tc>
      </w:tr>
      <w:tr w:rsidR="00D12525" w:rsidRPr="00D12525" w:rsidTr="00E2045C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704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0.092</w:t>
            </w: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br/>
              <w:t>0.049</w:t>
            </w:r>
          </w:p>
        </w:tc>
      </w:tr>
      <w:tr w:rsidR="00D12525" w:rsidRPr="00D12525" w:rsidTr="00E2045C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705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0.064</w:t>
            </w: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br/>
              <w:t>0.035</w:t>
            </w:r>
          </w:p>
        </w:tc>
      </w:tr>
      <w:tr w:rsidR="00D12525" w:rsidRPr="00D12525" w:rsidTr="00E2045C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706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0.138</w:t>
            </w: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br/>
              <w:t>0.069</w:t>
            </w:r>
          </w:p>
        </w:tc>
      </w:tr>
      <w:tr w:rsidR="00D12525" w:rsidRPr="00D12525" w:rsidTr="00E2045C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707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0.088</w:t>
            </w: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br/>
              <w:t>0.042</w:t>
            </w:r>
          </w:p>
        </w:tc>
      </w:tr>
      <w:tr w:rsidR="00D12525" w:rsidRPr="00D12525" w:rsidTr="00E2045C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708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0.074</w:t>
            </w: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br/>
              <w:t>0.041</w:t>
            </w:r>
          </w:p>
        </w:tc>
      </w:tr>
      <w:tr w:rsidR="00D12525" w:rsidRPr="00D12525" w:rsidTr="00E2045C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709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0.067</w:t>
            </w: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br/>
              <w:t>0.033</w:t>
            </w:r>
          </w:p>
        </w:tc>
      </w:tr>
    </w:tbl>
    <w:p w:rsidR="00D12525" w:rsidRPr="00D12525" w:rsidRDefault="00D12525" w:rsidP="00D1252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D12525">
        <w:rPr>
          <w:rFonts w:ascii="Arial" w:eastAsia="Times New Roman" w:hAnsi="Arial" w:cs="Times New Roman"/>
          <w:b/>
          <w:sz w:val="18"/>
          <w:szCs w:val="20"/>
        </w:rPr>
        <w:t>Table 29.A.39.d.(LC) Windstorm Or Hail Exclusion Credits</w:t>
      </w:r>
    </w:p>
    <w:p w:rsidR="00D12525" w:rsidRPr="00D12525" w:rsidRDefault="00D12525" w:rsidP="00D1252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D12525" w:rsidRPr="00D12525" w:rsidRDefault="00D12525" w:rsidP="00D12525">
      <w:pPr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D12525">
        <w:rPr>
          <w:rFonts w:ascii="Arial" w:eastAsia="Times New Roman" w:hAnsi="Arial" w:cs="Times New Roman"/>
          <w:b/>
          <w:sz w:val="18"/>
          <w:szCs w:val="20"/>
        </w:rPr>
        <w:br w:type="column"/>
      </w:r>
      <w:r w:rsidRPr="00D12525">
        <w:rPr>
          <w:rFonts w:ascii="Arial" w:eastAsia="Times New Roman" w:hAnsi="Arial" w:cs="Times New Roman"/>
          <w:b/>
          <w:sz w:val="18"/>
          <w:szCs w:val="20"/>
        </w:rPr>
        <w:lastRenderedPageBreak/>
        <w:tab/>
        <w:t>B.</w:t>
      </w:r>
      <w:r w:rsidRPr="00D12525">
        <w:rPr>
          <w:rFonts w:ascii="Arial" w:eastAsia="Times New Roman" w:hAnsi="Arial" w:cs="Times New Roman"/>
          <w:b/>
          <w:sz w:val="18"/>
          <w:szCs w:val="20"/>
        </w:rPr>
        <w:tab/>
        <w:t>Liability Endorsements</w:t>
      </w:r>
    </w:p>
    <w:p w:rsidR="00D12525" w:rsidRPr="00D12525" w:rsidRDefault="00D12525" w:rsidP="00D12525">
      <w:pPr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D12525">
        <w:rPr>
          <w:rFonts w:ascii="Arial" w:eastAsia="Times New Roman" w:hAnsi="Arial" w:cs="Times New Roman"/>
          <w:b/>
          <w:sz w:val="18"/>
          <w:szCs w:val="20"/>
        </w:rPr>
        <w:tab/>
        <w:t>7.</w:t>
      </w:r>
      <w:r w:rsidRPr="00D12525">
        <w:rPr>
          <w:rFonts w:ascii="Arial" w:eastAsia="Times New Roman" w:hAnsi="Arial" w:cs="Times New Roman"/>
          <w:b/>
          <w:sz w:val="18"/>
          <w:szCs w:val="20"/>
        </w:rPr>
        <w:tab/>
        <w:t>Employment-Related Practices Liability</w:t>
      </w:r>
    </w:p>
    <w:p w:rsidR="00D12525" w:rsidRPr="00D12525" w:rsidRDefault="00D12525" w:rsidP="00D12525">
      <w:pPr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D12525">
        <w:rPr>
          <w:rFonts w:ascii="Arial" w:eastAsia="Times New Roman" w:hAnsi="Arial" w:cs="Times New Roman"/>
          <w:b/>
          <w:sz w:val="18"/>
          <w:szCs w:val="20"/>
        </w:rPr>
        <w:tab/>
        <w:t>b.</w:t>
      </w:r>
      <w:r w:rsidRPr="00D12525">
        <w:rPr>
          <w:rFonts w:ascii="Arial" w:eastAsia="Times New Roman" w:hAnsi="Arial" w:cs="Times New Roman"/>
          <w:b/>
          <w:sz w:val="18"/>
          <w:szCs w:val="20"/>
        </w:rPr>
        <w:tab/>
        <w:t>Employment-Related Practices Liability Coverage Endorsement</w:t>
      </w:r>
    </w:p>
    <w:p w:rsidR="00D12525" w:rsidRPr="00D12525" w:rsidRDefault="00D12525" w:rsidP="00D12525">
      <w:pPr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D12525">
        <w:rPr>
          <w:rFonts w:ascii="Arial" w:eastAsia="Times New Roman" w:hAnsi="Arial" w:cs="Times New Roman"/>
          <w:b/>
          <w:sz w:val="18"/>
          <w:szCs w:val="20"/>
        </w:rPr>
        <w:tab/>
        <w:t>(5)</w:t>
      </w:r>
      <w:r w:rsidRPr="00D12525">
        <w:rPr>
          <w:rFonts w:ascii="Arial" w:eastAsia="Times New Roman" w:hAnsi="Arial" w:cs="Times New Roman"/>
          <w:b/>
          <w:sz w:val="18"/>
          <w:szCs w:val="20"/>
        </w:rPr>
        <w:tab/>
        <w:t>Premium Determination</w:t>
      </w:r>
    </w:p>
    <w:p w:rsidR="00D12525" w:rsidRPr="00D12525" w:rsidRDefault="00D12525" w:rsidP="00D12525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70"/>
        <w:gridCol w:w="180"/>
        <w:gridCol w:w="990"/>
        <w:gridCol w:w="180"/>
        <w:gridCol w:w="1080"/>
        <w:gridCol w:w="180"/>
        <w:gridCol w:w="1000"/>
      </w:tblGrid>
      <w:tr w:rsidR="00D12525" w:rsidRPr="00D12525" w:rsidTr="00E2045C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  <w:tc>
          <w:tcPr>
            <w:tcW w:w="361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t>Loss Cost Per Employee</w:t>
            </w:r>
          </w:p>
        </w:tc>
      </w:tr>
      <w:tr w:rsidR="00D12525" w:rsidRPr="00D12525" w:rsidTr="00E2045C">
        <w:trPr>
          <w:cantSplit/>
          <w:trHeight w:val="190"/>
          <w:tblHeader/>
        </w:trPr>
        <w:tc>
          <w:tcPr>
            <w:tcW w:w="107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t>Number Of Employees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t xml:space="preserve"> Mercantile</w:t>
            </w: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 xml:space="preserve"> Restaurant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Wholesale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All Other</w:t>
            </w:r>
          </w:p>
        </w:tc>
      </w:tr>
      <w:tr w:rsidR="00D12525" w:rsidRPr="00D12525" w:rsidTr="00E2045C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1-25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$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8.130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$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12.100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$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9.680</w:t>
            </w:r>
          </w:p>
        </w:tc>
      </w:tr>
      <w:tr w:rsidR="00D12525" w:rsidRPr="00D12525" w:rsidTr="00E2045C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t>Each Additional Employee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br/>
              <w:t>5.700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br/>
              <w:t>8.480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2525" w:rsidRPr="00D12525" w:rsidRDefault="00D12525" w:rsidP="00D12525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  <w:r w:rsidRPr="00D12525">
              <w:rPr>
                <w:rFonts w:ascii="Arial" w:eastAsia="Times New Roman" w:hAnsi="Arial" w:cs="Times New Roman"/>
                <w:sz w:val="18"/>
                <w:szCs w:val="20"/>
              </w:rPr>
              <w:br/>
              <w:t>6.780</w:t>
            </w:r>
          </w:p>
        </w:tc>
      </w:tr>
    </w:tbl>
    <w:p w:rsidR="00D12525" w:rsidRPr="00D12525" w:rsidRDefault="00D12525" w:rsidP="00D1252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D12525">
        <w:rPr>
          <w:rFonts w:ascii="Arial" w:eastAsia="Times New Roman" w:hAnsi="Arial" w:cs="Times New Roman"/>
          <w:b/>
          <w:sz w:val="18"/>
          <w:szCs w:val="20"/>
        </w:rPr>
        <w:t>Table 29.B.7.b.(5)(LC) Employment-Related Practices Liability Premium Determination</w:t>
      </w:r>
    </w:p>
    <w:p w:rsidR="00D12525" w:rsidRPr="00D12525" w:rsidRDefault="00D12525" w:rsidP="00D1252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3967FB" w:rsidRDefault="003967FB"/>
    <w:sectPr w:rsidR="003967FB" w:rsidSect="00D12525">
      <w:headerReference w:type="default" r:id="rId13"/>
      <w:pgSz w:w="12240" w:h="15840" w:code="1"/>
      <w:pgMar w:top="1800" w:right="1200" w:bottom="1560" w:left="960" w:header="288" w:footer="288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525" w:rsidRDefault="00D12525" w:rsidP="00D12525">
      <w:pPr>
        <w:spacing w:after="0" w:line="240" w:lineRule="auto"/>
      </w:pPr>
      <w:r>
        <w:separator/>
      </w:r>
    </w:p>
  </w:endnote>
  <w:endnote w:type="continuationSeparator" w:id="0">
    <w:p w:rsidR="00D12525" w:rsidRDefault="00D12525" w:rsidP="00D12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9CD" w:rsidRDefault="009D618E" w:rsidP="00D1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4F49CD" w:rsidRDefault="00DE16BE" w:rsidP="004F49C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525" w:rsidRPr="00D12525" w:rsidRDefault="00D12525" w:rsidP="00D12525">
    <w:pPr>
      <w:pStyle w:val="Footer"/>
      <w:framePr w:h="440" w:hSpace="180" w:wrap="around" w:vAnchor="page" w:hAnchor="margin" w:xAlign="center" w:yAlign="bottom" w:anchorLock="1"/>
      <w:jc w:val="center"/>
      <w:rPr>
        <w:rStyle w:val="PageNumber"/>
        <w:sz w:val="18"/>
      </w:rPr>
    </w:pPr>
    <w:r w:rsidRPr="00D12525">
      <w:rPr>
        <w:rStyle w:val="PageNumber"/>
        <w:sz w:val="18"/>
      </w:rPr>
      <w:t xml:space="preserve">© Insurance Services Office, Inc., 2019        </w:t>
    </w:r>
    <w:r w:rsidR="0072532F">
      <w:rPr>
        <w:rStyle w:val="PageNumber"/>
        <w:sz w:val="18"/>
      </w:rPr>
      <w:t>CONNECTICUT</w:t>
    </w:r>
    <w:r w:rsidRPr="00D12525">
      <w:rPr>
        <w:rStyle w:val="PageNumber"/>
        <w:sz w:val="18"/>
      </w:rPr>
      <w:t xml:space="preserve">        BP-2019-RLA1        E-</w:t>
    </w:r>
    <w:r w:rsidRPr="00D12525">
      <w:rPr>
        <w:rStyle w:val="PageNumber"/>
        <w:sz w:val="18"/>
      </w:rPr>
      <w:fldChar w:fldCharType="begin"/>
    </w:r>
    <w:r w:rsidRPr="00D12525">
      <w:rPr>
        <w:rStyle w:val="PageNumber"/>
        <w:sz w:val="18"/>
      </w:rPr>
      <w:instrText xml:space="preserve"> PAGE </w:instrText>
    </w:r>
    <w:r w:rsidRPr="00D12525">
      <w:rPr>
        <w:rStyle w:val="PageNumber"/>
        <w:sz w:val="18"/>
      </w:rPr>
      <w:fldChar w:fldCharType="separate"/>
    </w:r>
    <w:r w:rsidR="00DE16BE">
      <w:rPr>
        <w:rStyle w:val="PageNumber"/>
        <w:noProof/>
        <w:sz w:val="18"/>
      </w:rPr>
      <w:t>2</w:t>
    </w:r>
    <w:r w:rsidRPr="00D12525">
      <w:rPr>
        <w:rStyle w:val="PageNumber"/>
        <w:sz w:val="18"/>
      </w:rPr>
      <w:fldChar w:fldCharType="end"/>
    </w:r>
  </w:p>
  <w:p w:rsidR="004F49CD" w:rsidRPr="00D12525" w:rsidRDefault="00DE16BE" w:rsidP="00D12525">
    <w:pPr>
      <w:pStyle w:val="Footer"/>
      <w:framePr w:h="440" w:hSpace="180" w:wrap="around" w:vAnchor="page" w:hAnchor="margin" w:xAlign="center" w:yAlign="bottom" w:anchorLock="1"/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525" w:rsidRDefault="00D12525" w:rsidP="00D12525">
      <w:pPr>
        <w:spacing w:after="0" w:line="240" w:lineRule="auto"/>
      </w:pPr>
      <w:r>
        <w:separator/>
      </w:r>
    </w:p>
  </w:footnote>
  <w:footnote w:type="continuationSeparator" w:id="0">
    <w:p w:rsidR="00D12525" w:rsidRDefault="00D12525" w:rsidP="00D12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12525">
      <w:tc>
        <w:tcPr>
          <w:tcW w:w="2420" w:type="dxa"/>
        </w:tcPr>
        <w:p w:rsidR="00D12525" w:rsidRDefault="00D12525">
          <w:pPr>
            <w:pStyle w:val="Header"/>
          </w:pPr>
          <w:r>
            <w:t>CONNECTICUT (06)</w:t>
          </w:r>
        </w:p>
      </w:tc>
      <w:tc>
        <w:tcPr>
          <w:tcW w:w="5440" w:type="dxa"/>
        </w:tcPr>
        <w:p w:rsidR="00D12525" w:rsidRDefault="00D12525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:rsidR="00D12525" w:rsidRDefault="00D12525">
          <w:pPr>
            <w:pStyle w:val="Header"/>
            <w:jc w:val="right"/>
          </w:pPr>
        </w:p>
      </w:tc>
    </w:tr>
  </w:tbl>
  <w:p w:rsidR="00D12525" w:rsidRDefault="00D1252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12525">
      <w:tc>
        <w:tcPr>
          <w:tcW w:w="2420" w:type="dxa"/>
        </w:tcPr>
        <w:p w:rsidR="00D12525" w:rsidRDefault="00D12525">
          <w:pPr>
            <w:pStyle w:val="Header"/>
          </w:pPr>
          <w:r>
            <w:t>SUBLINE CODE ###</w:t>
          </w:r>
        </w:p>
      </w:tc>
      <w:tc>
        <w:tcPr>
          <w:tcW w:w="5440" w:type="dxa"/>
        </w:tcPr>
        <w:p w:rsidR="00D12525" w:rsidRDefault="00D12525">
          <w:pPr>
            <w:pStyle w:val="Header"/>
            <w:jc w:val="center"/>
          </w:pPr>
          <w:r>
            <w:t>COMMERCIAL LINES MANUAL</w:t>
          </w:r>
          <w:r>
            <w:br/>
            <w:t>DIVISION NINE 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:rsidR="00D12525" w:rsidRDefault="00D12525">
          <w:pPr>
            <w:pStyle w:val="Header"/>
            <w:jc w:val="right"/>
          </w:pPr>
          <w:r>
            <w:t>STATE (##)</w:t>
          </w:r>
        </w:p>
      </w:tc>
    </w:tr>
  </w:tbl>
  <w:p w:rsidR="00D12525" w:rsidRDefault="00D1252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43022">
      <w:tc>
        <w:tcPr>
          <w:tcW w:w="2420" w:type="dxa"/>
        </w:tcPr>
        <w:p w:rsidR="00A43022" w:rsidRDefault="009D618E">
          <w:pPr>
            <w:pStyle w:val="Header"/>
          </w:pPr>
          <w:r>
            <w:t>STATE (##)</w:t>
          </w:r>
        </w:p>
      </w:tc>
      <w:tc>
        <w:tcPr>
          <w:tcW w:w="5440" w:type="dxa"/>
        </w:tcPr>
        <w:p w:rsidR="00A43022" w:rsidRDefault="009D618E">
          <w:pPr>
            <w:pStyle w:val="Header"/>
            <w:jc w:val="center"/>
          </w:pPr>
          <w:r>
            <w:t>COMMERCIAL LINES MANUAL</w:t>
          </w:r>
          <w:r>
            <w:br/>
            <w:t>DIVISION NINE –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:rsidR="00A43022" w:rsidRDefault="009D618E">
          <w:pPr>
            <w:pStyle w:val="Header"/>
            <w:jc w:val="right"/>
          </w:pPr>
          <w:r>
            <w:t>SUBLINE CODE 915</w:t>
          </w:r>
        </w:p>
      </w:tc>
    </w:tr>
  </w:tbl>
  <w:p w:rsidR="00A43022" w:rsidRDefault="00DE16BE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B7949" w:rsidRPr="008B7949" w:rsidTr="008B7949">
      <w:trPr>
        <w:trHeight w:val="1012"/>
      </w:trPr>
      <w:tc>
        <w:tcPr>
          <w:tcW w:w="2420" w:type="dxa"/>
        </w:tcPr>
        <w:p w:rsidR="008B7949" w:rsidRPr="008B7949" w:rsidRDefault="009D618E" w:rsidP="008B7949">
          <w:pPr>
            <w:pStyle w:val="Header"/>
          </w:pPr>
          <w:r>
            <w:t>CONNECTICUT (06)</w:t>
          </w:r>
        </w:p>
      </w:tc>
      <w:tc>
        <w:tcPr>
          <w:tcW w:w="5440" w:type="dxa"/>
        </w:tcPr>
        <w:p w:rsidR="008B7949" w:rsidRPr="008B7949" w:rsidRDefault="009D618E" w:rsidP="008B7949">
          <w:pPr>
            <w:pStyle w:val="Header"/>
            <w:jc w:val="center"/>
          </w:pPr>
          <w:r w:rsidRPr="00867360">
            <w:t>COMMERCIAL LINES MANUAL</w:t>
          </w:r>
          <w:r w:rsidRPr="00867360">
            <w:br/>
            <w:t>DIVISION TEN</w:t>
          </w:r>
          <w:r w:rsidRPr="00867360">
            <w:br/>
            <w:t>BUSINESSOWNERS</w:t>
          </w:r>
          <w:r w:rsidRPr="00867360">
            <w:br/>
            <w:t>LOSS COST PAGES</w:t>
          </w:r>
        </w:p>
      </w:tc>
      <w:tc>
        <w:tcPr>
          <w:tcW w:w="2420" w:type="dxa"/>
        </w:tcPr>
        <w:p w:rsidR="008B7949" w:rsidRPr="008B7949" w:rsidRDefault="00DE16BE" w:rsidP="008B7949">
          <w:pPr>
            <w:pStyle w:val="Header"/>
            <w:jc w:val="right"/>
          </w:pPr>
        </w:p>
      </w:tc>
    </w:tr>
  </w:tbl>
  <w:p w:rsidR="00CB4E4A" w:rsidRPr="003925B0" w:rsidRDefault="00DE16BE" w:rsidP="003925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525"/>
    <w:rsid w:val="003967FB"/>
    <w:rsid w:val="0072532F"/>
    <w:rsid w:val="009A370F"/>
    <w:rsid w:val="009D618E"/>
    <w:rsid w:val="00D12525"/>
    <w:rsid w:val="00DE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12525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D12525"/>
    <w:rPr>
      <w:rFonts w:ascii="Times New Roman" w:eastAsia="Calibri" w:hAnsi="Times New Roman" w:cs="Times New Roman"/>
      <w:sz w:val="24"/>
    </w:rPr>
  </w:style>
  <w:style w:type="character" w:styleId="PageNumber">
    <w:name w:val="page number"/>
    <w:unhideWhenUsed/>
    <w:rsid w:val="00D12525"/>
  </w:style>
  <w:style w:type="paragraph" w:styleId="Header">
    <w:name w:val="header"/>
    <w:basedOn w:val="Normal"/>
    <w:link w:val="HeaderChar"/>
    <w:uiPriority w:val="99"/>
    <w:unhideWhenUsed/>
    <w:rsid w:val="00D125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25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12525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D12525"/>
    <w:rPr>
      <w:rFonts w:ascii="Times New Roman" w:eastAsia="Calibri" w:hAnsi="Times New Roman" w:cs="Times New Roman"/>
      <w:sz w:val="24"/>
    </w:rPr>
  </w:style>
  <w:style w:type="character" w:styleId="PageNumber">
    <w:name w:val="page number"/>
    <w:unhideWhenUsed/>
    <w:rsid w:val="00D12525"/>
  </w:style>
  <w:style w:type="paragraph" w:styleId="Header">
    <w:name w:val="header"/>
    <w:basedOn w:val="Normal"/>
    <w:link w:val="HeaderChar"/>
    <w:uiPriority w:val="99"/>
    <w:unhideWhenUsed/>
    <w:rsid w:val="00D125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2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E2BF9-CC2A-4257-B490-6E5D966C4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400</Words>
  <Characters>2281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Cechura, Lukas</dc:creator>
  <cp:lastModifiedBy>Salinas, Francis</cp:lastModifiedBy>
  <cp:revision>2</cp:revision>
  <dcterms:created xsi:type="dcterms:W3CDTF">2019-05-29T19:44:00Z</dcterms:created>
  <dcterms:modified xsi:type="dcterms:W3CDTF">2019-05-29T19:44:00Z</dcterms:modified>
</cp:coreProperties>
</file>