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608C1" w14:textId="593E595A" w:rsidR="004D5588" w:rsidRPr="00496E6F" w:rsidRDefault="00D20D34" w:rsidP="00496E6F">
      <w:pPr>
        <w:pStyle w:val="title18"/>
        <w:spacing w:before="80"/>
      </w:pPr>
      <w:r w:rsidRPr="00496E6F">
        <w:t>WISCONSIN CHANGES</w:t>
      </w:r>
    </w:p>
    <w:p w14:paraId="293608C2" w14:textId="77777777" w:rsidR="004D5588" w:rsidRDefault="004D5588" w:rsidP="00496E6F">
      <w:pPr>
        <w:pStyle w:val="isonormal"/>
        <w:sectPr w:rsidR="004D5588" w:rsidSect="00727F60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93608C3" w14:textId="77777777" w:rsidR="004D5588" w:rsidRDefault="004D5588" w:rsidP="00496E6F">
      <w:pPr>
        <w:pStyle w:val="blocktext1"/>
      </w:pPr>
    </w:p>
    <w:p w14:paraId="293608C4" w14:textId="77777777" w:rsidR="004D5588" w:rsidRDefault="005E6DC4" w:rsidP="00496E6F">
      <w:pPr>
        <w:pStyle w:val="blocktext1"/>
      </w:pPr>
      <w:r>
        <w:t>For a covered "auto" licensed or principally garaged in, or "</w:t>
      </w:r>
      <w:r w:rsidR="00B961D5">
        <w:t xml:space="preserve">auto dealer </w:t>
      </w:r>
      <w:r>
        <w:t xml:space="preserve">operations" conducted in, </w:t>
      </w:r>
      <w:smartTag w:uri="urn:schemas-microsoft-com:office:smarttags" w:element="State">
        <w:smartTag w:uri="urn:schemas-microsoft-com:office:smarttags" w:element="place">
          <w:r>
            <w:t>Wisconsin</w:t>
          </w:r>
        </w:smartTag>
      </w:smartTag>
      <w:r>
        <w:t xml:space="preserve">, </w:t>
      </w:r>
      <w:r w:rsidR="00B961D5">
        <w:t>t</w:t>
      </w:r>
      <w:r>
        <w:t xml:space="preserve">his endorsement modifies insurance provided under the following: </w:t>
      </w:r>
    </w:p>
    <w:p w14:paraId="293608C5" w14:textId="77777777" w:rsidR="004D5588" w:rsidRDefault="005E6DC4" w:rsidP="00496E6F">
      <w:pPr>
        <w:pStyle w:val="blockhd2"/>
        <w:rPr>
          <w:b w:val="0"/>
        </w:rPr>
      </w:pPr>
      <w:r>
        <w:rPr>
          <w:b w:val="0"/>
        </w:rPr>
        <w:br/>
      </w:r>
      <w:r w:rsidR="00B961D5">
        <w:rPr>
          <w:b w:val="0"/>
        </w:rPr>
        <w:t>AUTO DEALERS COVERAGE FORM</w:t>
      </w:r>
      <w:r w:rsidR="00B961D5">
        <w:rPr>
          <w:b w:val="0"/>
        </w:rPr>
        <w:br/>
      </w:r>
      <w:r>
        <w:rPr>
          <w:b w:val="0"/>
        </w:rPr>
        <w:t>BUSINESS AUTO COVERAGE FORM</w:t>
      </w:r>
      <w:r>
        <w:rPr>
          <w:b w:val="0"/>
        </w:rPr>
        <w:br/>
        <w:t>MOTOR CARRIER COVERAGE FORM</w:t>
      </w:r>
    </w:p>
    <w:p w14:paraId="293608C6" w14:textId="77777777" w:rsidR="004D5588" w:rsidRDefault="004D5588" w:rsidP="00496E6F">
      <w:pPr>
        <w:pStyle w:val="blocktext1"/>
      </w:pPr>
    </w:p>
    <w:p w14:paraId="293608C7" w14:textId="77777777" w:rsidR="004D5588" w:rsidRDefault="005E6DC4" w:rsidP="00496E6F">
      <w:pPr>
        <w:pStyle w:val="blocktext1"/>
        <w:spacing w:before="40"/>
      </w:pPr>
      <w:r>
        <w:t xml:space="preserve">With respect to coverage provided by this endorsement, the provisions of the </w:t>
      </w:r>
      <w:r w:rsidR="00857EBE">
        <w:t>C</w:t>
      </w:r>
      <w:r>
        <w:t xml:space="preserve">overage </w:t>
      </w:r>
      <w:r w:rsidR="00857EBE">
        <w:t>F</w:t>
      </w:r>
      <w:r>
        <w:t>orm apply unless m</w:t>
      </w:r>
      <w:r>
        <w:t xml:space="preserve">odified by the endorsement. </w:t>
      </w:r>
    </w:p>
    <w:p w14:paraId="293608C8" w14:textId="77777777" w:rsidR="004D5588" w:rsidRDefault="004D5588" w:rsidP="00496E6F">
      <w:pPr>
        <w:pStyle w:val="blocktext1"/>
        <w:spacing w:before="40"/>
      </w:pPr>
    </w:p>
    <w:p w14:paraId="293608C9" w14:textId="77777777" w:rsidR="004D5588" w:rsidRDefault="004D5588" w:rsidP="00496E6F">
      <w:pPr>
        <w:pStyle w:val="blocktext1"/>
        <w:sectPr w:rsidR="004D5588" w:rsidSect="00727F6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93608CA" w14:textId="77777777" w:rsidR="004D5588" w:rsidRDefault="005E6DC4" w:rsidP="00496E6F">
      <w:pPr>
        <w:pStyle w:val="outlinehd1"/>
      </w:pPr>
      <w:r>
        <w:tab/>
        <w:t>A.</w:t>
      </w:r>
      <w:r>
        <w:tab/>
        <w:t xml:space="preserve">Changes In </w:t>
      </w:r>
      <w:r w:rsidR="00B961D5">
        <w:t xml:space="preserve">Covered Autos </w:t>
      </w:r>
      <w:r>
        <w:t xml:space="preserve">Liability Coverage </w:t>
      </w:r>
    </w:p>
    <w:p w14:paraId="293608CB" w14:textId="322F3CDB" w:rsidR="004D5588" w:rsidRDefault="005E6DC4" w:rsidP="00496E6F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If your business is other than </w:t>
      </w:r>
      <w:r w:rsidR="003E1F77">
        <w:rPr>
          <w:b w:val="0"/>
        </w:rPr>
        <w:t xml:space="preserve">renting, leasing, </w:t>
      </w:r>
      <w:r>
        <w:rPr>
          <w:b w:val="0"/>
        </w:rPr>
        <w:t xml:space="preserve">selling, servicing, repairing or parking "autos", </w:t>
      </w:r>
      <w:r w:rsidRPr="00006313">
        <w:t>Who Is An Insured</w:t>
      </w:r>
      <w:r>
        <w:rPr>
          <w:b w:val="0"/>
        </w:rPr>
        <w:t xml:space="preserve"> is changed to include an officer, agent or "employee" </w:t>
      </w:r>
      <w:r>
        <w:rPr>
          <w:b w:val="0"/>
        </w:rPr>
        <w:t xml:space="preserve">working in the business of </w:t>
      </w:r>
      <w:r w:rsidR="000C117D">
        <w:rPr>
          <w:b w:val="0"/>
        </w:rPr>
        <w:t xml:space="preserve">renting, leasing, </w:t>
      </w:r>
      <w:r>
        <w:rPr>
          <w:b w:val="0"/>
        </w:rPr>
        <w:t>selling, servicing, repairing or parking "autos"</w:t>
      </w:r>
      <w:r>
        <w:rPr>
          <w:b w:val="0"/>
        </w:rPr>
        <w:t xml:space="preserve"> while using a covered "a</w:t>
      </w:r>
      <w:r>
        <w:rPr>
          <w:b w:val="0"/>
        </w:rPr>
        <w:t xml:space="preserve">uto". However, that person is an "insured" only if he or she has no other valid and collectible insurance with at least the applicable minimum limit specified </w:t>
      </w:r>
      <w:r w:rsidR="0048654F">
        <w:rPr>
          <w:b w:val="0"/>
        </w:rPr>
        <w:t xml:space="preserve">in </w:t>
      </w:r>
      <w:r>
        <w:rPr>
          <w:b w:val="0"/>
        </w:rPr>
        <w:t xml:space="preserve">WIS. STAT. </w:t>
      </w:r>
      <w:r w:rsidR="0048654F">
        <w:rPr>
          <w:b w:val="0"/>
        </w:rPr>
        <w:t>ch</w:t>
      </w:r>
      <w:r w:rsidR="00B902C3">
        <w:rPr>
          <w:b w:val="0"/>
        </w:rPr>
        <w:t>.</w:t>
      </w:r>
      <w:r w:rsidR="0048654F">
        <w:rPr>
          <w:b w:val="0"/>
        </w:rPr>
        <w:t xml:space="preserve"> </w:t>
      </w:r>
      <w:r w:rsidR="008F7E4C">
        <w:rPr>
          <w:b w:val="0"/>
        </w:rPr>
        <w:t>344</w:t>
      </w:r>
      <w:r>
        <w:rPr>
          <w:b w:val="0"/>
        </w:rPr>
        <w:t>. In this event, coverage will be provided only up to the applicable minimum</w:t>
      </w:r>
      <w:r>
        <w:rPr>
          <w:b w:val="0"/>
        </w:rPr>
        <w:t xml:space="preserve"> limit specified </w:t>
      </w:r>
      <w:r w:rsidR="0048654F">
        <w:rPr>
          <w:b w:val="0"/>
        </w:rPr>
        <w:t xml:space="preserve">in </w:t>
      </w:r>
      <w:r>
        <w:rPr>
          <w:b w:val="0"/>
        </w:rPr>
        <w:t xml:space="preserve">WIS. STAT. </w:t>
      </w:r>
      <w:r w:rsidR="0048654F">
        <w:rPr>
          <w:b w:val="0"/>
        </w:rPr>
        <w:t>c</w:t>
      </w:r>
      <w:r w:rsidR="00B902C3">
        <w:rPr>
          <w:b w:val="0"/>
        </w:rPr>
        <w:t>h.</w:t>
      </w:r>
      <w:r w:rsidR="0048654F">
        <w:rPr>
          <w:b w:val="0"/>
        </w:rPr>
        <w:t xml:space="preserve"> </w:t>
      </w:r>
      <w:r w:rsidR="008F7E4C">
        <w:rPr>
          <w:b w:val="0"/>
        </w:rPr>
        <w:t>344</w:t>
      </w:r>
      <w:r>
        <w:rPr>
          <w:b w:val="0"/>
        </w:rPr>
        <w:t xml:space="preserve">. The applicable minimum limit is: </w:t>
      </w:r>
    </w:p>
    <w:p w14:paraId="293608CC" w14:textId="77777777" w:rsidR="004D5588" w:rsidRDefault="005E6DC4" w:rsidP="00496E6F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>$</w:t>
      </w:r>
      <w:r w:rsidR="008F7E4C">
        <w:rPr>
          <w:b w:val="0"/>
        </w:rPr>
        <w:t>60,000</w:t>
      </w:r>
      <w:r>
        <w:rPr>
          <w:b w:val="0"/>
        </w:rPr>
        <w:t xml:space="preserve"> for each "accident" for "bodily injury" and "property damage", if the limit of liability is a single limit that applies for each "accident"; or </w:t>
      </w:r>
    </w:p>
    <w:p w14:paraId="293608CD" w14:textId="77777777" w:rsidR="004D5588" w:rsidRDefault="005E6DC4" w:rsidP="00496E6F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>$</w:t>
      </w:r>
      <w:r w:rsidR="008F7E4C">
        <w:rPr>
          <w:b w:val="0"/>
        </w:rPr>
        <w:t>25,000</w:t>
      </w:r>
      <w:r>
        <w:rPr>
          <w:b w:val="0"/>
        </w:rPr>
        <w:t xml:space="preserve"> for each person/$</w:t>
      </w:r>
      <w:r w:rsidR="008F7E4C">
        <w:rPr>
          <w:b w:val="0"/>
        </w:rPr>
        <w:t>50,000</w:t>
      </w:r>
      <w:r>
        <w:rPr>
          <w:b w:val="0"/>
        </w:rPr>
        <w:t xml:space="preserve"> for each "accident" for "bodily injury"/$</w:t>
      </w:r>
      <w:r w:rsidR="008F7E4C">
        <w:rPr>
          <w:b w:val="0"/>
        </w:rPr>
        <w:t>10,000</w:t>
      </w:r>
      <w:r w:rsidR="00A97681">
        <w:rPr>
          <w:b w:val="0"/>
        </w:rPr>
        <w:t xml:space="preserve"> </w:t>
      </w:r>
      <w:r>
        <w:rPr>
          <w:b w:val="0"/>
        </w:rPr>
        <w:t xml:space="preserve">for "property damage", if the limit of liability is indicated as a split limit. </w:t>
      </w:r>
    </w:p>
    <w:p w14:paraId="293608CE" w14:textId="2559AE71" w:rsidR="004D5588" w:rsidRDefault="005E6DC4" w:rsidP="00496E6F">
      <w:pPr>
        <w:pStyle w:val="outlinetxt2"/>
        <w:rPr>
          <w:b w:val="0"/>
        </w:rPr>
      </w:pPr>
      <w:r>
        <w:br w:type="column"/>
      </w:r>
      <w:r w:rsidR="00820F93">
        <w:tab/>
        <w:t>2.</w:t>
      </w:r>
      <w:r w:rsidR="00820F93">
        <w:tab/>
      </w:r>
      <w:r w:rsidR="00820F93">
        <w:rPr>
          <w:b w:val="0"/>
        </w:rPr>
        <w:t xml:space="preserve">If your business is </w:t>
      </w:r>
      <w:r w:rsidR="003E1F77">
        <w:rPr>
          <w:b w:val="0"/>
        </w:rPr>
        <w:t xml:space="preserve">renting, leasing, </w:t>
      </w:r>
      <w:r w:rsidR="00820F93">
        <w:rPr>
          <w:b w:val="0"/>
        </w:rPr>
        <w:t xml:space="preserve">selling, servicing, repairing or parking "autos", </w:t>
      </w:r>
      <w:r w:rsidR="00820F93" w:rsidRPr="00006313">
        <w:t>Who Is An Insured</w:t>
      </w:r>
      <w:r w:rsidR="00820F93">
        <w:rPr>
          <w:b w:val="0"/>
        </w:rPr>
        <w:t xml:space="preserve"> is changed to include anyone other than an </w:t>
      </w:r>
      <w:r w:rsidR="00820F93">
        <w:rPr>
          <w:b w:val="0"/>
          <w:noProof/>
        </w:rPr>
        <w:t>officer</w:t>
      </w:r>
      <w:r w:rsidR="00820F93">
        <w:rPr>
          <w:b w:val="0"/>
        </w:rPr>
        <w:t xml:space="preserve">, agent or "employee" of such business while using a covered "auto". However, that person is an "insured" only if he or she has no other valid and collectible insurance with at least the applicable minimum limit specified </w:t>
      </w:r>
      <w:r w:rsidR="0048654F">
        <w:rPr>
          <w:b w:val="0"/>
        </w:rPr>
        <w:t xml:space="preserve">in </w:t>
      </w:r>
      <w:r w:rsidR="00820F93">
        <w:rPr>
          <w:b w:val="0"/>
        </w:rPr>
        <w:t xml:space="preserve">WIS. STAT. </w:t>
      </w:r>
      <w:r w:rsidR="0048654F">
        <w:rPr>
          <w:b w:val="0"/>
        </w:rPr>
        <w:t>ch</w:t>
      </w:r>
      <w:r w:rsidR="00B902C3">
        <w:rPr>
          <w:b w:val="0"/>
        </w:rPr>
        <w:t>.</w:t>
      </w:r>
      <w:r w:rsidR="0048654F">
        <w:rPr>
          <w:b w:val="0"/>
        </w:rPr>
        <w:t xml:space="preserve"> </w:t>
      </w:r>
      <w:r w:rsidR="008F7E4C">
        <w:rPr>
          <w:b w:val="0"/>
        </w:rPr>
        <w:t>344</w:t>
      </w:r>
      <w:r w:rsidR="00820F93">
        <w:rPr>
          <w:b w:val="0"/>
        </w:rPr>
        <w:t xml:space="preserve">. In this event, coverage will be provided only up to the applicable minimum limit specified </w:t>
      </w:r>
      <w:r w:rsidR="0048654F">
        <w:rPr>
          <w:b w:val="0"/>
        </w:rPr>
        <w:t xml:space="preserve">in </w:t>
      </w:r>
      <w:r w:rsidR="00820F93">
        <w:rPr>
          <w:b w:val="0"/>
        </w:rPr>
        <w:t xml:space="preserve">WIS. STAT. </w:t>
      </w:r>
      <w:r w:rsidR="0048654F">
        <w:rPr>
          <w:b w:val="0"/>
        </w:rPr>
        <w:t>ch</w:t>
      </w:r>
      <w:r w:rsidR="00B902C3">
        <w:rPr>
          <w:b w:val="0"/>
        </w:rPr>
        <w:t>.</w:t>
      </w:r>
      <w:r w:rsidR="0048654F">
        <w:rPr>
          <w:b w:val="0"/>
        </w:rPr>
        <w:t xml:space="preserve"> </w:t>
      </w:r>
      <w:r w:rsidR="008F7E4C">
        <w:rPr>
          <w:b w:val="0"/>
        </w:rPr>
        <w:t>344</w:t>
      </w:r>
      <w:r w:rsidR="00820F93">
        <w:rPr>
          <w:b w:val="0"/>
        </w:rPr>
        <w:t xml:space="preserve">. The applicable minimum limit is: </w:t>
      </w:r>
    </w:p>
    <w:p w14:paraId="293608CF" w14:textId="77777777" w:rsidR="004D5588" w:rsidRDefault="005E6DC4" w:rsidP="00496E6F">
      <w:pPr>
        <w:pStyle w:val="outlinetxt3"/>
        <w:rPr>
          <w:b w:val="0"/>
        </w:rPr>
      </w:pPr>
      <w:r>
        <w:rPr>
          <w:b w:val="0"/>
        </w:rPr>
        <w:tab/>
      </w:r>
      <w:r>
        <w:t>a.</w:t>
      </w:r>
      <w:r>
        <w:rPr>
          <w:b w:val="0"/>
        </w:rPr>
        <w:tab/>
        <w:t>$</w:t>
      </w:r>
      <w:r w:rsidR="008F7E4C">
        <w:rPr>
          <w:b w:val="0"/>
        </w:rPr>
        <w:t xml:space="preserve">60,000 </w:t>
      </w:r>
      <w:r>
        <w:rPr>
          <w:b w:val="0"/>
        </w:rPr>
        <w:t>for each "accident" for "bodily injury" and "pro</w:t>
      </w:r>
      <w:r>
        <w:rPr>
          <w:b w:val="0"/>
        </w:rPr>
        <w:t xml:space="preserve">perty damage", if the limit of liability is a single limit that applies for each "accident"; or </w:t>
      </w:r>
    </w:p>
    <w:p w14:paraId="293608D0" w14:textId="77777777" w:rsidR="004D5588" w:rsidRDefault="005E6DC4" w:rsidP="00496E6F">
      <w:pPr>
        <w:pStyle w:val="outlinetxt3"/>
        <w:rPr>
          <w:b w:val="0"/>
        </w:rPr>
      </w:pPr>
      <w:r>
        <w:tab/>
        <w:t>b.</w:t>
      </w:r>
      <w:r>
        <w:tab/>
      </w:r>
      <w:r>
        <w:rPr>
          <w:b w:val="0"/>
        </w:rPr>
        <w:t>$</w:t>
      </w:r>
      <w:r w:rsidR="008F7E4C">
        <w:rPr>
          <w:b w:val="0"/>
        </w:rPr>
        <w:t>25,000</w:t>
      </w:r>
      <w:r>
        <w:rPr>
          <w:b w:val="0"/>
        </w:rPr>
        <w:t xml:space="preserve"> for each person/$</w:t>
      </w:r>
      <w:r w:rsidR="008F7E4C">
        <w:rPr>
          <w:b w:val="0"/>
        </w:rPr>
        <w:t>50,000</w:t>
      </w:r>
      <w:r>
        <w:rPr>
          <w:b w:val="0"/>
        </w:rPr>
        <w:t xml:space="preserve"> for each "accident" for "bodily injury"/$</w:t>
      </w:r>
      <w:r w:rsidR="008F7E4C">
        <w:rPr>
          <w:b w:val="0"/>
        </w:rPr>
        <w:t>10,000</w:t>
      </w:r>
      <w:r>
        <w:rPr>
          <w:b w:val="0"/>
        </w:rPr>
        <w:t xml:space="preserve"> for "property damage", if the limit of liability is indicated as a split li</w:t>
      </w:r>
      <w:r>
        <w:rPr>
          <w:b w:val="0"/>
        </w:rPr>
        <w:t xml:space="preserve">mit. </w:t>
      </w:r>
    </w:p>
    <w:p w14:paraId="293608D1" w14:textId="35261923" w:rsidR="004D5588" w:rsidRDefault="005E6DC4" w:rsidP="00496E6F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The following is added to </w:t>
      </w:r>
      <w:r>
        <w:t>Who Is An Insured:</w:t>
      </w:r>
      <w:r>
        <w:rPr>
          <w:b w:val="0"/>
        </w:rPr>
        <w:t xml:space="preserve"> </w:t>
      </w:r>
    </w:p>
    <w:p w14:paraId="293608D2" w14:textId="77777777" w:rsidR="004D5588" w:rsidRDefault="005E6DC4" w:rsidP="00496E6F">
      <w:pPr>
        <w:pStyle w:val="blocktext3"/>
      </w:pPr>
      <w:r>
        <w:t xml:space="preserve">Anyone else is an "insured" while using a covered "auto" you own with your or any adult "family member's" permission. </w:t>
      </w:r>
    </w:p>
    <w:p w14:paraId="293608D3" w14:textId="63D7BC53" w:rsidR="004D5588" w:rsidRDefault="005E6DC4" w:rsidP="00496E6F">
      <w:pPr>
        <w:pStyle w:val="outlinetxt2"/>
        <w:rPr>
          <w:b w:val="0"/>
        </w:rPr>
      </w:pPr>
      <w:r>
        <w:br w:type="page"/>
      </w:r>
      <w:r w:rsidR="00D20D34">
        <w:lastRenderedPageBreak/>
        <w:tab/>
        <w:t>4.</w:t>
      </w:r>
      <w:r w:rsidR="00D20D34">
        <w:tab/>
      </w:r>
      <w:r w:rsidR="00D20D34">
        <w:rPr>
          <w:b w:val="0"/>
        </w:rPr>
        <w:t xml:space="preserve">The </w:t>
      </w:r>
      <w:r w:rsidR="00B961D5">
        <w:rPr>
          <w:b w:val="0"/>
        </w:rPr>
        <w:t>Auto Dealers</w:t>
      </w:r>
      <w:r w:rsidR="00D20D34">
        <w:rPr>
          <w:b w:val="0"/>
        </w:rPr>
        <w:t xml:space="preserve"> Coverage Form is changed as follows: </w:t>
      </w:r>
    </w:p>
    <w:p w14:paraId="293608D4" w14:textId="77777777" w:rsidR="004D5588" w:rsidRDefault="005E6DC4" w:rsidP="00496E6F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Paragraph </w:t>
      </w:r>
      <w:r w:rsidR="00B961D5" w:rsidRPr="00B961D5">
        <w:t>2.b.(4)(</w:t>
      </w:r>
      <w:r>
        <w:t>a</w:t>
      </w:r>
      <w:r w:rsidR="00B961D5">
        <w:t>)</w:t>
      </w:r>
      <w:r>
        <w:rPr>
          <w:b w:val="0"/>
        </w:rPr>
        <w:t xml:space="preserve"> of the </w:t>
      </w:r>
      <w:r>
        <w:t>Who Is An</w:t>
      </w:r>
      <w:r>
        <w:rPr>
          <w:b w:val="0"/>
        </w:rPr>
        <w:t xml:space="preserve"> </w:t>
      </w:r>
      <w:r>
        <w:t>Insured</w:t>
      </w:r>
      <w:r>
        <w:rPr>
          <w:b w:val="0"/>
        </w:rPr>
        <w:t xml:space="preserve"> </w:t>
      </w:r>
      <w:r w:rsidR="00006313">
        <w:rPr>
          <w:b w:val="0"/>
        </w:rPr>
        <w:t>p</w:t>
      </w:r>
      <w:r>
        <w:rPr>
          <w:b w:val="0"/>
        </w:rPr>
        <w:t xml:space="preserve">rovision is replaced by the following: </w:t>
      </w:r>
    </w:p>
    <w:p w14:paraId="293608D5" w14:textId="77777777" w:rsidR="004D5588" w:rsidRPr="00B961D5" w:rsidRDefault="005E6DC4" w:rsidP="00496E6F">
      <w:pPr>
        <w:pStyle w:val="outlinetxt5"/>
        <w:rPr>
          <w:b w:val="0"/>
        </w:rPr>
      </w:pPr>
      <w:r w:rsidRPr="00B961D5">
        <w:rPr>
          <w:b w:val="0"/>
        </w:rPr>
        <w:tab/>
      </w:r>
      <w:r w:rsidRPr="00B961D5">
        <w:t>(</w:t>
      </w:r>
      <w:r w:rsidR="00B961D5">
        <w:t>a</w:t>
      </w:r>
      <w:r w:rsidRPr="00B961D5">
        <w:t>)</w:t>
      </w:r>
      <w:r w:rsidRPr="00B961D5">
        <w:tab/>
      </w:r>
      <w:r w:rsidR="00820F93" w:rsidRPr="00B961D5">
        <w:rPr>
          <w:b w:val="0"/>
        </w:rPr>
        <w:t>Has no other available insurance (whether primary, excess or contingent), they are an "insured" but only up to $</w:t>
      </w:r>
      <w:r w:rsidR="008F7E4C" w:rsidRPr="00B961D5">
        <w:rPr>
          <w:b w:val="0"/>
        </w:rPr>
        <w:t>60,000</w:t>
      </w:r>
      <w:r w:rsidR="00820F93" w:rsidRPr="00B961D5">
        <w:rPr>
          <w:b w:val="0"/>
        </w:rPr>
        <w:t xml:space="preserve"> for each "accident", which is the minimum combined single limit of liability specified </w:t>
      </w:r>
      <w:r w:rsidR="0048654F" w:rsidRPr="00B961D5">
        <w:rPr>
          <w:b w:val="0"/>
        </w:rPr>
        <w:t xml:space="preserve">in </w:t>
      </w:r>
      <w:r w:rsidR="00820F93" w:rsidRPr="00B961D5">
        <w:rPr>
          <w:b w:val="0"/>
        </w:rPr>
        <w:t xml:space="preserve">WIS. STAT. </w:t>
      </w:r>
      <w:r w:rsidR="0048654F" w:rsidRPr="00B961D5">
        <w:rPr>
          <w:b w:val="0"/>
        </w:rPr>
        <w:t>ch</w:t>
      </w:r>
      <w:r w:rsidR="00B902C3" w:rsidRPr="00B961D5">
        <w:rPr>
          <w:b w:val="0"/>
        </w:rPr>
        <w:t>.</w:t>
      </w:r>
      <w:r w:rsidR="0048654F" w:rsidRPr="00B961D5">
        <w:rPr>
          <w:b w:val="0"/>
        </w:rPr>
        <w:t xml:space="preserve"> </w:t>
      </w:r>
      <w:r w:rsidR="008F7E4C" w:rsidRPr="00B961D5">
        <w:rPr>
          <w:b w:val="0"/>
        </w:rPr>
        <w:t>344</w:t>
      </w:r>
      <w:r w:rsidR="00820F93" w:rsidRPr="00B961D5">
        <w:rPr>
          <w:b w:val="0"/>
        </w:rPr>
        <w:t xml:space="preserve">. </w:t>
      </w:r>
    </w:p>
    <w:p w14:paraId="293608D6" w14:textId="77777777" w:rsidR="004D5588" w:rsidRDefault="005E6DC4" w:rsidP="00496E6F">
      <w:pPr>
        <w:pStyle w:val="outlinetxt3"/>
        <w:rPr>
          <w:b w:val="0"/>
        </w:rPr>
      </w:pPr>
      <w:r>
        <w:rPr>
          <w:b w:val="0"/>
        </w:rPr>
        <w:tab/>
      </w:r>
      <w:r>
        <w:t>b.</w:t>
      </w:r>
      <w:r>
        <w:rPr>
          <w:b w:val="0"/>
        </w:rPr>
        <w:tab/>
        <w:t xml:space="preserve">Paragraph </w:t>
      </w:r>
      <w:r w:rsidR="00B961D5" w:rsidRPr="00D74137">
        <w:t>2.b.(4)(b)</w:t>
      </w:r>
      <w:r>
        <w:rPr>
          <w:b w:val="0"/>
        </w:rPr>
        <w:t xml:space="preserve"> of the </w:t>
      </w:r>
      <w:r>
        <w:t>Who Is An</w:t>
      </w:r>
      <w:r>
        <w:rPr>
          <w:b w:val="0"/>
        </w:rPr>
        <w:t xml:space="preserve"> </w:t>
      </w:r>
      <w:r>
        <w:t>Insured</w:t>
      </w:r>
      <w:r>
        <w:rPr>
          <w:b w:val="0"/>
        </w:rPr>
        <w:t xml:space="preserve"> </w:t>
      </w:r>
      <w:r w:rsidR="00006313">
        <w:rPr>
          <w:b w:val="0"/>
        </w:rPr>
        <w:t>p</w:t>
      </w:r>
      <w:r>
        <w:rPr>
          <w:b w:val="0"/>
        </w:rPr>
        <w:t xml:space="preserve">rovision is replaced by the following: </w:t>
      </w:r>
    </w:p>
    <w:p w14:paraId="293608D7" w14:textId="77777777" w:rsidR="004D5588" w:rsidRPr="00B961D5" w:rsidRDefault="005E6DC4" w:rsidP="00496E6F">
      <w:pPr>
        <w:pStyle w:val="outlinetxt5"/>
        <w:rPr>
          <w:b w:val="0"/>
        </w:rPr>
      </w:pPr>
      <w:r w:rsidRPr="00B961D5">
        <w:rPr>
          <w:b w:val="0"/>
        </w:rPr>
        <w:tab/>
      </w:r>
      <w:r w:rsidRPr="00B961D5">
        <w:t>(</w:t>
      </w:r>
      <w:r w:rsidR="00B961D5">
        <w:t>b</w:t>
      </w:r>
      <w:r w:rsidRPr="00B961D5">
        <w:t>)</w:t>
      </w:r>
      <w:r w:rsidRPr="00B961D5">
        <w:tab/>
      </w:r>
      <w:r w:rsidR="00820F93" w:rsidRPr="00B961D5">
        <w:rPr>
          <w:b w:val="0"/>
        </w:rPr>
        <w:t xml:space="preserve">Has other available insurance (whether primary, excess or contingent), less than the applicable minimum limit for "bodily injury" or "property damage" liability specified </w:t>
      </w:r>
      <w:r w:rsidR="0048654F" w:rsidRPr="00B961D5">
        <w:rPr>
          <w:b w:val="0"/>
        </w:rPr>
        <w:t xml:space="preserve">in </w:t>
      </w:r>
      <w:r w:rsidR="00820F93" w:rsidRPr="00B961D5">
        <w:rPr>
          <w:b w:val="0"/>
        </w:rPr>
        <w:t xml:space="preserve">WIS. STAT. </w:t>
      </w:r>
      <w:r w:rsidR="0048654F" w:rsidRPr="00B961D5">
        <w:rPr>
          <w:b w:val="0"/>
        </w:rPr>
        <w:t>ch</w:t>
      </w:r>
      <w:r w:rsidR="00B902C3" w:rsidRPr="00B961D5">
        <w:rPr>
          <w:b w:val="0"/>
        </w:rPr>
        <w:t>.</w:t>
      </w:r>
      <w:r w:rsidR="0048654F" w:rsidRPr="00B961D5">
        <w:rPr>
          <w:b w:val="0"/>
        </w:rPr>
        <w:t xml:space="preserve"> </w:t>
      </w:r>
      <w:r w:rsidR="008F7E4C" w:rsidRPr="00B961D5">
        <w:rPr>
          <w:b w:val="0"/>
        </w:rPr>
        <w:t>344</w:t>
      </w:r>
      <w:r w:rsidR="00820F93" w:rsidRPr="00B961D5">
        <w:rPr>
          <w:b w:val="0"/>
        </w:rPr>
        <w:t xml:space="preserve">, they are an "insured" only for the amount by which the applicable minimum limit of liability exceeds the limit of their other insurance. The applicable minimum limit is: </w:t>
      </w:r>
    </w:p>
    <w:p w14:paraId="293608D8" w14:textId="77777777" w:rsidR="004D5588" w:rsidRPr="00B961D5" w:rsidRDefault="005E6DC4" w:rsidP="00496E6F">
      <w:pPr>
        <w:pStyle w:val="outlinetxt6"/>
        <w:rPr>
          <w:b w:val="0"/>
        </w:rPr>
      </w:pPr>
      <w:r w:rsidRPr="00B961D5">
        <w:rPr>
          <w:b w:val="0"/>
        </w:rPr>
        <w:tab/>
      </w:r>
      <w:r w:rsidR="00664658" w:rsidRPr="00664658">
        <w:t>(</w:t>
      </w:r>
      <w:r w:rsidR="008A21CB" w:rsidRPr="00664658">
        <w:t>i</w:t>
      </w:r>
      <w:r w:rsidR="00664658" w:rsidRPr="00664658">
        <w:t>)</w:t>
      </w:r>
      <w:r w:rsidRPr="00B961D5">
        <w:tab/>
      </w:r>
      <w:r w:rsidRPr="00B961D5">
        <w:rPr>
          <w:b w:val="0"/>
        </w:rPr>
        <w:t>$</w:t>
      </w:r>
      <w:r w:rsidR="008F7E4C" w:rsidRPr="00B961D5">
        <w:rPr>
          <w:b w:val="0"/>
        </w:rPr>
        <w:t>60,000</w:t>
      </w:r>
      <w:r w:rsidRPr="00B961D5">
        <w:rPr>
          <w:b w:val="0"/>
        </w:rPr>
        <w:t xml:space="preserve"> for each "accident" for "bodily injury" or "property damage", if the limit of liability is a single limit that applies for each "accident"; or </w:t>
      </w:r>
    </w:p>
    <w:p w14:paraId="293608D9" w14:textId="77777777" w:rsidR="004D5588" w:rsidRDefault="005E6DC4" w:rsidP="00496E6F">
      <w:pPr>
        <w:pStyle w:val="outlinetxt6"/>
        <w:rPr>
          <w:b w:val="0"/>
        </w:rPr>
      </w:pPr>
      <w:r w:rsidRPr="00B961D5">
        <w:rPr>
          <w:b w:val="0"/>
        </w:rPr>
        <w:tab/>
      </w:r>
      <w:r w:rsidR="00664658" w:rsidRPr="00664658">
        <w:t>(</w:t>
      </w:r>
      <w:r w:rsidR="008A21CB" w:rsidRPr="00664658">
        <w:t>ii</w:t>
      </w:r>
      <w:r w:rsidR="00664658" w:rsidRPr="00664658">
        <w:t>)</w:t>
      </w:r>
      <w:r w:rsidRPr="00B961D5">
        <w:tab/>
      </w:r>
      <w:r w:rsidRPr="00B961D5">
        <w:rPr>
          <w:b w:val="0"/>
        </w:rPr>
        <w:t>$</w:t>
      </w:r>
      <w:r w:rsidR="008F7E4C" w:rsidRPr="00B961D5">
        <w:rPr>
          <w:b w:val="0"/>
        </w:rPr>
        <w:t>25,000</w:t>
      </w:r>
      <w:r w:rsidRPr="00B961D5">
        <w:rPr>
          <w:b w:val="0"/>
        </w:rPr>
        <w:t xml:space="preserve"> for each person/$</w:t>
      </w:r>
      <w:r w:rsidR="008F7E4C" w:rsidRPr="00B961D5">
        <w:rPr>
          <w:b w:val="0"/>
        </w:rPr>
        <w:t>50,000</w:t>
      </w:r>
      <w:r w:rsidRPr="00B961D5">
        <w:rPr>
          <w:b w:val="0"/>
        </w:rPr>
        <w:t xml:space="preserve"> for each "accident" for "bodily injury"/$</w:t>
      </w:r>
      <w:r w:rsidR="008F7E4C" w:rsidRPr="00B961D5">
        <w:rPr>
          <w:b w:val="0"/>
        </w:rPr>
        <w:t>10,000</w:t>
      </w:r>
      <w:r w:rsidR="00D34D43" w:rsidRPr="00B961D5">
        <w:rPr>
          <w:b w:val="0"/>
        </w:rPr>
        <w:t xml:space="preserve"> </w:t>
      </w:r>
      <w:r w:rsidRPr="00B961D5">
        <w:rPr>
          <w:b w:val="0"/>
        </w:rPr>
        <w:t>for "property damage", if</w:t>
      </w:r>
      <w:r w:rsidRPr="00B961D5">
        <w:rPr>
          <w:b w:val="0"/>
        </w:rPr>
        <w:t xml:space="preserve"> the limit of liability is indicated as a split limit. </w:t>
      </w:r>
    </w:p>
    <w:p w14:paraId="293608DA" w14:textId="77777777" w:rsidR="00C929CC" w:rsidRPr="00C929CC" w:rsidRDefault="005E6DC4" w:rsidP="00496E6F">
      <w:pPr>
        <w:pStyle w:val="outlinetxt2"/>
        <w:rPr>
          <w:b w:val="0"/>
        </w:rPr>
      </w:pPr>
      <w:r>
        <w:rPr>
          <w:b w:val="0"/>
        </w:rPr>
        <w:tab/>
      </w:r>
      <w:r w:rsidRPr="00C929CC">
        <w:t>5</w:t>
      </w:r>
      <w:r w:rsidRPr="00D74137">
        <w:t>.</w:t>
      </w:r>
      <w:r>
        <w:rPr>
          <w:b w:val="0"/>
        </w:rPr>
        <w:tab/>
        <w:t xml:space="preserve">Paragraph </w:t>
      </w:r>
      <w:r w:rsidRPr="00C929CC">
        <w:t xml:space="preserve">1.b.(4) </w:t>
      </w:r>
      <w:r>
        <w:rPr>
          <w:b w:val="0"/>
        </w:rPr>
        <w:t>of the</w:t>
      </w:r>
      <w:r w:rsidRPr="00C929CC">
        <w:rPr>
          <w:b w:val="0"/>
        </w:rPr>
        <w:t xml:space="preserve"> </w:t>
      </w:r>
      <w:r w:rsidRPr="00C929CC">
        <w:t xml:space="preserve">Who Is An Insured </w:t>
      </w:r>
      <w:r w:rsidRPr="00C929CC">
        <w:rPr>
          <w:b w:val="0"/>
        </w:rPr>
        <w:t>provision</w:t>
      </w:r>
      <w:r w:rsidRPr="00C929CC">
        <w:t xml:space="preserve"> </w:t>
      </w:r>
      <w:r w:rsidRPr="00C929CC">
        <w:rPr>
          <w:b w:val="0"/>
        </w:rPr>
        <w:t>in the Motor Carrier Coverage Form</w:t>
      </w:r>
      <w:r>
        <w:rPr>
          <w:b w:val="0"/>
        </w:rPr>
        <w:t xml:space="preserve"> </w:t>
      </w:r>
      <w:r w:rsidRPr="00C929CC">
        <w:rPr>
          <w:b w:val="0"/>
        </w:rPr>
        <w:t>does not apply.</w:t>
      </w:r>
    </w:p>
    <w:p w14:paraId="293608DB" w14:textId="383A88E9" w:rsidR="004D5588" w:rsidRDefault="005E6DC4" w:rsidP="00496E6F">
      <w:pPr>
        <w:pStyle w:val="outlinetxt2"/>
        <w:rPr>
          <w:b w:val="0"/>
        </w:rPr>
      </w:pPr>
      <w:r>
        <w:tab/>
      </w:r>
      <w:r w:rsidR="00C929CC">
        <w:t>6</w:t>
      </w:r>
      <w:r>
        <w:t>.</w:t>
      </w:r>
      <w:r>
        <w:tab/>
      </w:r>
      <w:r>
        <w:rPr>
          <w:b w:val="0"/>
        </w:rPr>
        <w:t xml:space="preserve">The </w:t>
      </w:r>
      <w:r>
        <w:t>Fellow Employee</w:t>
      </w:r>
      <w:r>
        <w:rPr>
          <w:b w:val="0"/>
        </w:rPr>
        <w:t xml:space="preserve"> Exclusion does not apply if the "bodily injury" results from the use</w:t>
      </w:r>
      <w:r>
        <w:rPr>
          <w:b w:val="0"/>
        </w:rPr>
        <w:t xml:space="preserve"> of </w:t>
      </w:r>
      <w:r w:rsidR="008A21CB">
        <w:rPr>
          <w:b w:val="0"/>
        </w:rPr>
        <w:t xml:space="preserve">a </w:t>
      </w:r>
      <w:r>
        <w:rPr>
          <w:b w:val="0"/>
        </w:rPr>
        <w:t xml:space="preserve">covered "auto" you do not own or lease. </w:t>
      </w:r>
    </w:p>
    <w:p w14:paraId="293608DC" w14:textId="38A32870" w:rsidR="004D5588" w:rsidRDefault="005E6DC4" w:rsidP="00496E6F">
      <w:pPr>
        <w:pStyle w:val="outlinehd1"/>
      </w:pPr>
      <w:r>
        <w:br w:type="column"/>
      </w:r>
      <w:r w:rsidR="00D20D34">
        <w:tab/>
      </w:r>
      <w:r w:rsidR="000F79CE" w:rsidRPr="000F79CE">
        <w:t>B</w:t>
      </w:r>
      <w:r w:rsidR="00820F93">
        <w:t>.</w:t>
      </w:r>
      <w:r w:rsidR="00820F93">
        <w:tab/>
        <w:t xml:space="preserve">Changes In Conditions </w:t>
      </w:r>
    </w:p>
    <w:p w14:paraId="293608DD" w14:textId="77777777" w:rsidR="004D5588" w:rsidRDefault="005E6DC4" w:rsidP="00496E6F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>The</w:t>
      </w:r>
      <w:r w:rsidR="007847EB">
        <w:rPr>
          <w:b w:val="0"/>
        </w:rPr>
        <w:t xml:space="preserve"> </w:t>
      </w:r>
      <w:r w:rsidR="00664658">
        <w:rPr>
          <w:b w:val="0"/>
        </w:rPr>
        <w:t>lead-in to</w:t>
      </w:r>
      <w:r>
        <w:rPr>
          <w:b w:val="0"/>
        </w:rPr>
        <w:t xml:space="preserve"> the</w:t>
      </w:r>
      <w:r w:rsidR="00114FB1">
        <w:rPr>
          <w:b w:val="0"/>
        </w:rPr>
        <w:t xml:space="preserve"> </w:t>
      </w:r>
      <w:r>
        <w:t>Duties In The Event Of Accident, Claim, Suit Or Loss</w:t>
      </w:r>
      <w:r>
        <w:rPr>
          <w:b w:val="0"/>
        </w:rPr>
        <w:t xml:space="preserve"> Condition</w:t>
      </w:r>
      <w:r w:rsidR="003B0C6B">
        <w:rPr>
          <w:b w:val="0"/>
        </w:rPr>
        <w:t xml:space="preserve"> in the Business Auto and Motor Carrier Coverage Forms</w:t>
      </w:r>
      <w:r w:rsidR="004A555D">
        <w:rPr>
          <w:b w:val="0"/>
        </w:rPr>
        <w:t xml:space="preserve"> and the </w:t>
      </w:r>
      <w:r w:rsidR="004A555D" w:rsidRPr="00221F2F">
        <w:t>Duties In The Event Of Accident, Claim, Offense, Suit, Loss Or Acts, Errors Or Omissions</w:t>
      </w:r>
      <w:r w:rsidR="004A555D">
        <w:rPr>
          <w:b w:val="0"/>
        </w:rPr>
        <w:t xml:space="preserve"> </w:t>
      </w:r>
      <w:r w:rsidR="007847EB">
        <w:rPr>
          <w:b w:val="0"/>
        </w:rPr>
        <w:t xml:space="preserve">Condition </w:t>
      </w:r>
      <w:r w:rsidR="004A555D">
        <w:rPr>
          <w:b w:val="0"/>
        </w:rPr>
        <w:t xml:space="preserve">in the Auto Dealers Coverage Form </w:t>
      </w:r>
      <w:r>
        <w:rPr>
          <w:b w:val="0"/>
        </w:rPr>
        <w:t xml:space="preserve">is replaced by the following: </w:t>
      </w:r>
    </w:p>
    <w:p w14:paraId="293608DE" w14:textId="77777777" w:rsidR="004D5588" w:rsidRDefault="005E6DC4" w:rsidP="00496E6F">
      <w:pPr>
        <w:pStyle w:val="blocktext3"/>
      </w:pPr>
      <w:r>
        <w:t>We have no duty to provide co</w:t>
      </w:r>
      <w:r>
        <w:t>verage under this policy if failure to comply with the following duties is prejudicial to us:</w:t>
      </w:r>
    </w:p>
    <w:p w14:paraId="293608DF" w14:textId="77777777" w:rsidR="007847EB" w:rsidRPr="007847EB" w:rsidRDefault="005E6DC4" w:rsidP="00496E6F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The first sentence of Paragraph </w:t>
      </w:r>
      <w:r w:rsidRPr="007847EB">
        <w:t>a.</w:t>
      </w:r>
      <w:r>
        <w:rPr>
          <w:b w:val="0"/>
        </w:rPr>
        <w:t xml:space="preserve"> </w:t>
      </w:r>
      <w:r w:rsidR="00085B88">
        <w:rPr>
          <w:b w:val="0"/>
        </w:rPr>
        <w:t>in</w:t>
      </w:r>
      <w:r>
        <w:rPr>
          <w:b w:val="0"/>
        </w:rPr>
        <w:t xml:space="preserve"> the </w:t>
      </w:r>
      <w:r>
        <w:t>Duties In The Event Of Accident, Claim, Suit Or Loss</w:t>
      </w:r>
      <w:r>
        <w:rPr>
          <w:b w:val="0"/>
        </w:rPr>
        <w:t xml:space="preserve"> Condition in the Business Auto and Motor Carrier Coverage Forms</w:t>
      </w:r>
      <w:r w:rsidR="00085B88">
        <w:rPr>
          <w:b w:val="0"/>
        </w:rPr>
        <w:t xml:space="preserve"> is replaced by the following:</w:t>
      </w:r>
    </w:p>
    <w:p w14:paraId="293608E0" w14:textId="77777777" w:rsidR="004D5588" w:rsidRDefault="005E6DC4" w:rsidP="00496E6F">
      <w:pPr>
        <w:pStyle w:val="outlinetxt3"/>
        <w:rPr>
          <w:b w:val="0"/>
        </w:rPr>
      </w:pPr>
      <w:r>
        <w:rPr>
          <w:b w:val="0"/>
        </w:rPr>
        <w:tab/>
      </w:r>
      <w:r w:rsidRPr="00121985">
        <w:t>a.</w:t>
      </w:r>
      <w:r w:rsidRPr="00121985">
        <w:tab/>
      </w:r>
      <w:r w:rsidR="00820F93" w:rsidRPr="00121985">
        <w:rPr>
          <w:b w:val="0"/>
        </w:rPr>
        <w:t>In the event of "accident", claim, "suit" or "loss", you must give us or our authorized representatives notice as soon as reasonably possible of the "accident" or "loss".</w:t>
      </w:r>
    </w:p>
    <w:p w14:paraId="293608E1" w14:textId="77777777" w:rsidR="00114FB1" w:rsidRDefault="005E6DC4" w:rsidP="00496E6F">
      <w:pPr>
        <w:pStyle w:val="outlinetxt2"/>
        <w:rPr>
          <w:b w:val="0"/>
        </w:rPr>
      </w:pPr>
      <w:r>
        <w:tab/>
      </w:r>
      <w:r w:rsidR="00085B88">
        <w:t>3</w:t>
      </w:r>
      <w:r>
        <w:t>.</w:t>
      </w:r>
      <w:r>
        <w:tab/>
      </w:r>
      <w:r>
        <w:rPr>
          <w:b w:val="0"/>
        </w:rPr>
        <w:t xml:space="preserve">The first sentence of Paragraph </w:t>
      </w:r>
      <w:r w:rsidRPr="00114FB1">
        <w:t>a.</w:t>
      </w:r>
      <w:r>
        <w:rPr>
          <w:b w:val="0"/>
        </w:rPr>
        <w:t xml:space="preserve"> </w:t>
      </w:r>
      <w:r w:rsidR="00085B88">
        <w:rPr>
          <w:b w:val="0"/>
        </w:rPr>
        <w:t xml:space="preserve">in the </w:t>
      </w:r>
      <w:r>
        <w:t>Duti</w:t>
      </w:r>
      <w:r>
        <w:t>es In The Event Of Accident, Claim, Offense, Suit</w:t>
      </w:r>
      <w:r w:rsidR="007F1E0A">
        <w:t>,</w:t>
      </w:r>
      <w:r>
        <w:t xml:space="preserve"> Loss</w:t>
      </w:r>
      <w:r>
        <w:rPr>
          <w:b w:val="0"/>
        </w:rPr>
        <w:t xml:space="preserve"> </w:t>
      </w:r>
      <w:r w:rsidRPr="00114FB1">
        <w:t>Or Acts, Errors Or Omissions</w:t>
      </w:r>
      <w:r>
        <w:rPr>
          <w:b w:val="0"/>
        </w:rPr>
        <w:t xml:space="preserve"> Condition </w:t>
      </w:r>
      <w:r w:rsidR="003B0C6B">
        <w:rPr>
          <w:b w:val="0"/>
        </w:rPr>
        <w:t xml:space="preserve">in the Auto Dealers Coverage Form </w:t>
      </w:r>
      <w:r w:rsidR="00085B88">
        <w:rPr>
          <w:b w:val="0"/>
        </w:rPr>
        <w:t>is</w:t>
      </w:r>
      <w:r>
        <w:rPr>
          <w:b w:val="0"/>
        </w:rPr>
        <w:t xml:space="preserve"> replaced by the following: </w:t>
      </w:r>
    </w:p>
    <w:p w14:paraId="293608E2" w14:textId="77777777" w:rsidR="00114FB1" w:rsidRDefault="005E6DC4" w:rsidP="00496E6F">
      <w:pPr>
        <w:pStyle w:val="outlinetxt3"/>
        <w:rPr>
          <w:b w:val="0"/>
        </w:rPr>
      </w:pPr>
      <w:r>
        <w:rPr>
          <w:b w:val="0"/>
        </w:rPr>
        <w:tab/>
      </w:r>
      <w:r w:rsidRPr="00121985">
        <w:t>a.</w:t>
      </w:r>
      <w:r w:rsidRPr="00121985">
        <w:tab/>
      </w:r>
      <w:r w:rsidRPr="00121985">
        <w:rPr>
          <w:b w:val="0"/>
        </w:rPr>
        <w:t>In the event of "accident", claim, "suit"</w:t>
      </w:r>
      <w:r>
        <w:rPr>
          <w:b w:val="0"/>
        </w:rPr>
        <w:t xml:space="preserve">, offense, </w:t>
      </w:r>
      <w:r w:rsidRPr="00121985">
        <w:rPr>
          <w:b w:val="0"/>
        </w:rPr>
        <w:t>"loss"</w:t>
      </w:r>
      <w:r>
        <w:rPr>
          <w:b w:val="0"/>
        </w:rPr>
        <w:t xml:space="preserve"> or "act, error or omission", </w:t>
      </w:r>
      <w:r w:rsidRPr="00121985">
        <w:rPr>
          <w:b w:val="0"/>
        </w:rPr>
        <w:t>you must give us or our authorized representatives notice as soon as reasonably possible of the "accident"</w:t>
      </w:r>
      <w:r>
        <w:rPr>
          <w:b w:val="0"/>
        </w:rPr>
        <w:t>, offense,</w:t>
      </w:r>
      <w:r w:rsidRPr="00121985">
        <w:rPr>
          <w:b w:val="0"/>
        </w:rPr>
        <w:t xml:space="preserve"> "loss"</w:t>
      </w:r>
      <w:r>
        <w:rPr>
          <w:b w:val="0"/>
        </w:rPr>
        <w:t xml:space="preserve"> or "act, error or omission"</w:t>
      </w:r>
      <w:r w:rsidRPr="00121985">
        <w:rPr>
          <w:b w:val="0"/>
        </w:rPr>
        <w:t xml:space="preserve">. </w:t>
      </w:r>
    </w:p>
    <w:p w14:paraId="293608E3" w14:textId="77777777" w:rsidR="004D5588" w:rsidRDefault="005E6DC4" w:rsidP="00496E6F">
      <w:pPr>
        <w:pStyle w:val="outlinetxt2"/>
        <w:rPr>
          <w:b w:val="0"/>
        </w:rPr>
      </w:pPr>
      <w:r>
        <w:tab/>
      </w:r>
      <w:r w:rsidR="00085B88">
        <w:t>4</w:t>
      </w:r>
      <w:r>
        <w:t>.</w:t>
      </w:r>
      <w:r>
        <w:tab/>
      </w:r>
      <w:r>
        <w:rPr>
          <w:b w:val="0"/>
        </w:rPr>
        <w:t xml:space="preserve">The following is added to the </w:t>
      </w:r>
      <w:r>
        <w:t>Transfer Of Rights Of Recovery Against</w:t>
      </w:r>
      <w:r>
        <w:t xml:space="preserve"> Others To Us </w:t>
      </w:r>
      <w:r>
        <w:rPr>
          <w:b w:val="0"/>
        </w:rPr>
        <w:t xml:space="preserve">Condition: </w:t>
      </w:r>
    </w:p>
    <w:p w14:paraId="293608E4" w14:textId="77777777" w:rsidR="004D5588" w:rsidRDefault="005E6DC4" w:rsidP="00496E6F">
      <w:pPr>
        <w:pStyle w:val="blocktext3"/>
      </w:pPr>
      <w:r>
        <w:t xml:space="preserve">We shall be entitled to a recovery only after the "insured" has been fully compensated for damages. </w:t>
      </w:r>
    </w:p>
    <w:p w14:paraId="293608E5" w14:textId="5EFE262F" w:rsidR="004D5588" w:rsidRDefault="005E6DC4" w:rsidP="00496E6F">
      <w:pPr>
        <w:pStyle w:val="outlinetxt2"/>
        <w:rPr>
          <w:b w:val="0"/>
        </w:rPr>
      </w:pPr>
      <w:r>
        <w:rPr>
          <w:b w:val="0"/>
        </w:rPr>
        <w:tab/>
      </w:r>
      <w:r w:rsidR="00085B88">
        <w:t>5</w:t>
      </w:r>
      <w:r>
        <w:t>.</w:t>
      </w:r>
      <w:r>
        <w:rPr>
          <w:b w:val="0"/>
        </w:rPr>
        <w:tab/>
        <w:t xml:space="preserve">The </w:t>
      </w:r>
      <w:r w:rsidRPr="006B661E">
        <w:t>Legal Action Against Us</w:t>
      </w:r>
      <w:r>
        <w:rPr>
          <w:b w:val="0"/>
        </w:rPr>
        <w:t xml:space="preserve"> Condition does not apply. </w:t>
      </w:r>
    </w:p>
    <w:p w14:paraId="293608E6" w14:textId="3B80BB55" w:rsidR="004D5588" w:rsidRDefault="005E6DC4" w:rsidP="00496E6F">
      <w:pPr>
        <w:pStyle w:val="outlinetxt2"/>
        <w:rPr>
          <w:b w:val="0"/>
        </w:rPr>
      </w:pPr>
      <w:r>
        <w:br w:type="page"/>
      </w:r>
      <w:r w:rsidR="00D20D34">
        <w:lastRenderedPageBreak/>
        <w:tab/>
      </w:r>
      <w:r w:rsidR="00085B88">
        <w:t>6</w:t>
      </w:r>
      <w:r w:rsidR="00D20D34">
        <w:t>.</w:t>
      </w:r>
      <w:r w:rsidR="00D20D34">
        <w:tab/>
      </w:r>
      <w:r w:rsidR="00D20D34">
        <w:rPr>
          <w:b w:val="0"/>
        </w:rPr>
        <w:t xml:space="preserve">The following is added to the </w:t>
      </w:r>
      <w:r w:rsidR="00D20D34">
        <w:t xml:space="preserve">Concealment, Misrepresentation Or Fraud </w:t>
      </w:r>
      <w:r w:rsidR="00D20D34">
        <w:rPr>
          <w:b w:val="0"/>
        </w:rPr>
        <w:t xml:space="preserve">Condition: </w:t>
      </w:r>
    </w:p>
    <w:p w14:paraId="293608E7" w14:textId="77777777" w:rsidR="004D5588" w:rsidRDefault="005E6DC4" w:rsidP="00496E6F">
      <w:pPr>
        <w:pStyle w:val="blocktext3"/>
      </w:pPr>
      <w:r>
        <w:t xml:space="preserve">No oral or written statement, representation or warranty made by the "insured" or </w:t>
      </w:r>
      <w:r w:rsidR="008A21CB">
        <w:t xml:space="preserve">on his or her </w:t>
      </w:r>
      <w:r>
        <w:t xml:space="preserve">behalf in the negotiation for or procurement of this </w:t>
      </w:r>
      <w:r w:rsidR="00857EBE">
        <w:t>C</w:t>
      </w:r>
      <w:r>
        <w:t xml:space="preserve">overage </w:t>
      </w:r>
      <w:r w:rsidR="00857EBE">
        <w:t>F</w:t>
      </w:r>
      <w:r>
        <w:t>orm shall be de</w:t>
      </w:r>
      <w:r>
        <w:t xml:space="preserve">emed material or defeat or void this </w:t>
      </w:r>
      <w:r w:rsidR="00857EBE">
        <w:t>C</w:t>
      </w:r>
      <w:r>
        <w:t xml:space="preserve">overage </w:t>
      </w:r>
      <w:r w:rsidR="00857EBE">
        <w:t>F</w:t>
      </w:r>
      <w:r>
        <w:t>orm, unless such statement, representation or warranty was false and made with intent to deceive, or unless the matter misrepresented or made a warranty</w:t>
      </w:r>
      <w:r w:rsidR="008A21CB">
        <w:t>,</w:t>
      </w:r>
      <w:r>
        <w:t xml:space="preserve"> increased the risk or contributed to the "loss"</w:t>
      </w:r>
      <w:r w:rsidR="008A21CB">
        <w:t>.</w:t>
      </w:r>
      <w:r>
        <w:t xml:space="preserve"> </w:t>
      </w:r>
      <w:r w:rsidR="007D331E">
        <w:t xml:space="preserve">In addition, </w:t>
      </w:r>
      <w:r>
        <w:t xml:space="preserve">no breach of a warranty in this </w:t>
      </w:r>
      <w:r w:rsidR="00857EBE">
        <w:t>C</w:t>
      </w:r>
      <w:r>
        <w:t xml:space="preserve">overage </w:t>
      </w:r>
      <w:r w:rsidR="00857EBE">
        <w:t>F</w:t>
      </w:r>
      <w:r>
        <w:t xml:space="preserve">orm shall defeat or void this </w:t>
      </w:r>
      <w:r w:rsidR="00857EBE">
        <w:t>C</w:t>
      </w:r>
      <w:r>
        <w:t xml:space="preserve">overage </w:t>
      </w:r>
      <w:r w:rsidR="00857EBE">
        <w:t>F</w:t>
      </w:r>
      <w:r>
        <w:t xml:space="preserve">orm unless the breach of such warranty increased the risk at the time of "loss", or contributed to the "loss", or existed at the time of the "loss". </w:t>
      </w:r>
    </w:p>
    <w:p w14:paraId="293608E8" w14:textId="77777777" w:rsidR="004D5588" w:rsidRDefault="005E6DC4" w:rsidP="00496E6F">
      <w:pPr>
        <w:pStyle w:val="blocktext3"/>
      </w:pPr>
      <w:r>
        <w:t>Our authorized re</w:t>
      </w:r>
      <w:r>
        <w:t>presentative's knowledge will be considered our knowledge. If our authorized representative knows before an "accident" or "loss"</w:t>
      </w:r>
      <w:r w:rsidR="00416CC4">
        <w:t xml:space="preserve">, and if applicable, offense or "act, error or omission", </w:t>
      </w:r>
      <w:r>
        <w:t>something which violates a policy condition, this will not void the po</w:t>
      </w:r>
      <w:r>
        <w:t xml:space="preserve">licy or defeat a recovery for a claim. </w:t>
      </w:r>
    </w:p>
    <w:p w14:paraId="293608E9" w14:textId="77777777" w:rsidR="004D5588" w:rsidRDefault="005E6DC4" w:rsidP="00496E6F">
      <w:pPr>
        <w:pStyle w:val="blocktext3"/>
      </w:pPr>
      <w:r>
        <w:br w:type="column"/>
      </w:r>
      <w:r w:rsidR="00820F93">
        <w:t>If we elect to rescind this policy, we will notify the "insured" of our intention within 60 days after acquiring knowledge of sufficient facts to constitute grounds for rescission.</w:t>
      </w:r>
    </w:p>
    <w:p w14:paraId="293608EA" w14:textId="77777777" w:rsidR="004D5588" w:rsidRDefault="005E6DC4" w:rsidP="00496E6F">
      <w:pPr>
        <w:pStyle w:val="outlinetxt2"/>
        <w:rPr>
          <w:b w:val="0"/>
        </w:rPr>
      </w:pPr>
      <w:r>
        <w:tab/>
      </w:r>
      <w:r w:rsidR="00085B88">
        <w:t>7</w:t>
      </w:r>
      <w:r>
        <w:t>.</w:t>
      </w:r>
      <w:r>
        <w:tab/>
      </w:r>
      <w:r>
        <w:rPr>
          <w:b w:val="0"/>
        </w:rPr>
        <w:t xml:space="preserve">The following </w:t>
      </w:r>
      <w:r w:rsidR="00857EBE">
        <w:rPr>
          <w:b w:val="0"/>
        </w:rPr>
        <w:t>c</w:t>
      </w:r>
      <w:r w:rsidR="00383974">
        <w:rPr>
          <w:b w:val="0"/>
        </w:rPr>
        <w:t xml:space="preserve">ondition </w:t>
      </w:r>
      <w:r>
        <w:rPr>
          <w:b w:val="0"/>
        </w:rPr>
        <w:t>is add</w:t>
      </w:r>
      <w:r>
        <w:rPr>
          <w:b w:val="0"/>
        </w:rPr>
        <w:t xml:space="preserve">ed: </w:t>
      </w:r>
    </w:p>
    <w:p w14:paraId="293608EB" w14:textId="77777777" w:rsidR="004D5588" w:rsidRDefault="005E6DC4" w:rsidP="00496E6F">
      <w:pPr>
        <w:pStyle w:val="blockhd3"/>
      </w:pPr>
      <w:r>
        <w:t>Conformity To Statute Or Rule</w:t>
      </w:r>
    </w:p>
    <w:p w14:paraId="293608EC" w14:textId="77777777" w:rsidR="004D5588" w:rsidRDefault="005E6DC4" w:rsidP="00496E6F">
      <w:pPr>
        <w:pStyle w:val="blocktext3"/>
      </w:pPr>
      <w:r>
        <w:t xml:space="preserve">Any provision of this Coverage Part (including endorsements which modify the Coverage Part) that is in conflict with a </w:t>
      </w:r>
      <w:smartTag w:uri="urn:schemas-microsoft-com:office:smarttags" w:element="place">
        <w:r>
          <w:t>Wisconsin</w:t>
        </w:r>
      </w:smartTag>
      <w:r>
        <w:t xml:space="preserve"> statute or rule is hereby amended to conform to that statute or rule. </w:t>
      </w:r>
    </w:p>
    <w:p w14:paraId="293608ED" w14:textId="77777777" w:rsidR="004D5588" w:rsidRDefault="005E6DC4" w:rsidP="00496E6F">
      <w:pPr>
        <w:pStyle w:val="blocktext3"/>
      </w:pPr>
      <w:r>
        <w:t xml:space="preserve">The term rule means a valid rule promulgated by the Commissioner of Insurance in accordance with the rule-making authority conferred under </w:t>
      </w:r>
      <w:r w:rsidR="00FE499F">
        <w:t>WIS. STAT. Section</w:t>
      </w:r>
      <w:r w:rsidR="00B71D36">
        <w:t xml:space="preserve"> </w:t>
      </w:r>
      <w:r>
        <w:t xml:space="preserve">227.11(2) and published in the Wisconsin Administrative Code. </w:t>
      </w:r>
    </w:p>
    <w:sectPr w:rsidR="004D5588" w:rsidSect="00727F6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ACFD3" w14:textId="77777777" w:rsidR="00000000" w:rsidRDefault="005E6DC4">
      <w:r>
        <w:separator/>
      </w:r>
    </w:p>
  </w:endnote>
  <w:endnote w:type="continuationSeparator" w:id="0">
    <w:p w14:paraId="41A34725" w14:textId="77777777" w:rsidR="00000000" w:rsidRDefault="005E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293608F4" w14:textId="77777777">
      <w:tc>
        <w:tcPr>
          <w:tcW w:w="940" w:type="pct"/>
        </w:tcPr>
        <w:p w14:paraId="293608F0" w14:textId="77777777" w:rsidR="00932605" w:rsidRDefault="005E6DC4" w:rsidP="0093260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A2D8F">
            <w:fldChar w:fldCharType="begin"/>
          </w:r>
          <w:r w:rsidR="005A2D8F">
            <w:instrText xml:space="preserve"> NUMPAGES   \* MERGEFORMAT </w:instrText>
          </w:r>
          <w:r w:rsidR="005A2D8F">
            <w:fldChar w:fldCharType="separate"/>
          </w:r>
          <w:r>
            <w:rPr>
              <w:noProof/>
            </w:rPr>
            <w:t>3</w:t>
          </w:r>
          <w:r w:rsidR="005A2D8F">
            <w:rPr>
              <w:noProof/>
            </w:rPr>
            <w:fldChar w:fldCharType="end"/>
          </w:r>
        </w:p>
      </w:tc>
      <w:tc>
        <w:tcPr>
          <w:tcW w:w="2885" w:type="pct"/>
        </w:tcPr>
        <w:p w14:paraId="293608F1" w14:textId="5763820B" w:rsidR="00932605" w:rsidRDefault="005E6DC4" w:rsidP="00820F9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93608F2" w14:textId="67C3905A" w:rsidR="00932605" w:rsidRDefault="005E6DC4" w:rsidP="00727F60">
          <w:pPr>
            <w:pStyle w:val="isof2"/>
            <w:jc w:val="right"/>
          </w:pPr>
          <w:r>
            <w:t>CA 01 17 04 22</w:t>
          </w:r>
        </w:p>
      </w:tc>
      <w:tc>
        <w:tcPr>
          <w:tcW w:w="278" w:type="pct"/>
        </w:tcPr>
        <w:p w14:paraId="293608F3" w14:textId="77777777" w:rsidR="00932605" w:rsidRDefault="00932605">
          <w:pPr>
            <w:jc w:val="right"/>
          </w:pPr>
        </w:p>
      </w:tc>
    </w:tr>
  </w:tbl>
  <w:p w14:paraId="293608F5" w14:textId="77777777" w:rsidR="00006A9F" w:rsidRPr="00932605" w:rsidRDefault="00006A9F" w:rsidP="0093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293608FA" w14:textId="77777777">
      <w:tc>
        <w:tcPr>
          <w:tcW w:w="940" w:type="pct"/>
        </w:tcPr>
        <w:p w14:paraId="293608F6" w14:textId="248137B1" w:rsidR="00932605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293608F7" w14:textId="7E4CA31B" w:rsidR="00932605" w:rsidRDefault="005E6DC4" w:rsidP="00820F93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293608F8" w14:textId="77777777" w:rsidR="00932605" w:rsidRDefault="005E6DC4" w:rsidP="009326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5A2D8F">
            <w:fldChar w:fldCharType="begin"/>
          </w:r>
          <w:r w:rsidR="005A2D8F">
            <w:instrText xml:space="preserve"> NUMPAGES   \* MERGEFORMAT </w:instrText>
          </w:r>
          <w:r w:rsidR="005A2D8F">
            <w:fldChar w:fldCharType="separate"/>
          </w:r>
          <w:r>
            <w:rPr>
              <w:noProof/>
            </w:rPr>
            <w:t>3</w:t>
          </w:r>
          <w:r w:rsidR="005A2D8F">
            <w:rPr>
              <w:noProof/>
            </w:rPr>
            <w:fldChar w:fldCharType="end"/>
          </w:r>
        </w:p>
      </w:tc>
      <w:tc>
        <w:tcPr>
          <w:tcW w:w="278" w:type="pct"/>
        </w:tcPr>
        <w:p w14:paraId="293608F9" w14:textId="77777777" w:rsidR="00932605" w:rsidRDefault="00932605">
          <w:pPr>
            <w:jc w:val="right"/>
          </w:pPr>
        </w:p>
      </w:tc>
    </w:tr>
  </w:tbl>
  <w:p w14:paraId="293608FB" w14:textId="77777777" w:rsidR="00006A9F" w:rsidRPr="00932605" w:rsidRDefault="00006A9F" w:rsidP="009326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6ADEC6A0" w14:textId="77777777">
      <w:tc>
        <w:tcPr>
          <w:tcW w:w="940" w:type="pct"/>
        </w:tcPr>
        <w:p w14:paraId="2F099961" w14:textId="7F76D2D2" w:rsidR="00727F60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1E4DF90E" w14:textId="0C82B54F" w:rsidR="00727F60" w:rsidRDefault="005E6DC4" w:rsidP="00727F6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0584742" w14:textId="153ADE6D" w:rsidR="00727F60" w:rsidRDefault="005E6DC4" w:rsidP="00727F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5A2D8F">
            <w:fldChar w:fldCharType="begin"/>
          </w:r>
          <w:r w:rsidR="005A2D8F">
            <w:instrText xml:space="preserve"> NUMPAGES  \* MERGEFORMAT </w:instrText>
          </w:r>
          <w:r w:rsidR="005A2D8F">
            <w:fldChar w:fldCharType="separate"/>
          </w:r>
          <w:r>
            <w:rPr>
              <w:noProof/>
            </w:rPr>
            <w:t>3</w:t>
          </w:r>
          <w:r w:rsidR="005A2D8F">
            <w:rPr>
              <w:noProof/>
            </w:rPr>
            <w:fldChar w:fldCharType="end"/>
          </w:r>
        </w:p>
      </w:tc>
      <w:tc>
        <w:tcPr>
          <w:tcW w:w="278" w:type="pct"/>
        </w:tcPr>
        <w:p w14:paraId="45B27928" w14:textId="77777777" w:rsidR="00727F60" w:rsidRDefault="00727F60">
          <w:pPr>
            <w:jc w:val="right"/>
          </w:pPr>
        </w:p>
      </w:tc>
    </w:tr>
  </w:tbl>
  <w:p w14:paraId="0CF0C048" w14:textId="77777777" w:rsidR="00727F60" w:rsidRDefault="00727F6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6D128C4C" w14:textId="77777777">
      <w:tc>
        <w:tcPr>
          <w:tcW w:w="940" w:type="pct"/>
        </w:tcPr>
        <w:p w14:paraId="4C47EBC9" w14:textId="77777777" w:rsidR="00820F93" w:rsidRDefault="005E6DC4" w:rsidP="0093260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E2D69B0" w14:textId="21F11D0A" w:rsidR="00820F93" w:rsidRDefault="005E6DC4" w:rsidP="00820F9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F3C9148" w14:textId="5DC6B645" w:rsidR="00820F93" w:rsidRDefault="005E6DC4" w:rsidP="00727F60">
          <w:pPr>
            <w:pStyle w:val="isof2"/>
            <w:jc w:val="right"/>
          </w:pPr>
          <w:r>
            <w:t>CA 01 17 04 22</w:t>
          </w:r>
        </w:p>
      </w:tc>
      <w:tc>
        <w:tcPr>
          <w:tcW w:w="278" w:type="pct"/>
        </w:tcPr>
        <w:p w14:paraId="419E32E0" w14:textId="77777777" w:rsidR="00820F93" w:rsidRDefault="00820F93">
          <w:pPr>
            <w:jc w:val="right"/>
          </w:pPr>
        </w:p>
      </w:tc>
    </w:tr>
  </w:tbl>
  <w:p w14:paraId="7B9D200A" w14:textId="77777777" w:rsidR="00820F93" w:rsidRPr="00932605" w:rsidRDefault="00820F93" w:rsidP="0093260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198C7985" w14:textId="77777777">
      <w:tc>
        <w:tcPr>
          <w:tcW w:w="940" w:type="pct"/>
        </w:tcPr>
        <w:p w14:paraId="71898180" w14:textId="576F5701" w:rsidR="00820F93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433A094E" w14:textId="7B7B6554" w:rsidR="00820F93" w:rsidRDefault="005E6DC4" w:rsidP="00820F9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483CE47" w14:textId="77777777" w:rsidR="00820F93" w:rsidRDefault="005E6DC4" w:rsidP="009326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F8D4492" w14:textId="77777777" w:rsidR="00820F93" w:rsidRDefault="00820F93">
          <w:pPr>
            <w:jc w:val="right"/>
          </w:pPr>
        </w:p>
      </w:tc>
    </w:tr>
  </w:tbl>
  <w:p w14:paraId="3D1EAD1F" w14:textId="77777777" w:rsidR="00820F93" w:rsidRPr="00932605" w:rsidRDefault="00820F93" w:rsidP="0093260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4D530A" w14:paraId="1E607478" w14:textId="77777777" w:rsidTr="00932605">
      <w:tc>
        <w:tcPr>
          <w:tcW w:w="940" w:type="pct"/>
        </w:tcPr>
        <w:p w14:paraId="0B3961D9" w14:textId="207C5FAB" w:rsidR="00820F93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336B8378" w14:textId="335F30C7" w:rsidR="00820F93" w:rsidRDefault="005E6DC4" w:rsidP="00820F9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E9F70EE" w14:textId="77777777" w:rsidR="00820F93" w:rsidRDefault="005E6DC4" w:rsidP="009326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05BC283E" w14:textId="77777777" w:rsidR="00820F93" w:rsidRDefault="00820F93">
          <w:pPr>
            <w:jc w:val="right"/>
          </w:pPr>
        </w:p>
      </w:tc>
    </w:tr>
  </w:tbl>
  <w:p w14:paraId="7560DDEE" w14:textId="77777777" w:rsidR="00820F93" w:rsidRPr="00932605" w:rsidRDefault="00820F93" w:rsidP="0093260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658050B1" w14:textId="77777777">
      <w:tc>
        <w:tcPr>
          <w:tcW w:w="940" w:type="pct"/>
        </w:tcPr>
        <w:p w14:paraId="082784CC" w14:textId="50D44007" w:rsidR="00727F60" w:rsidRDefault="005E6DC4" w:rsidP="00727F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5A2D8F">
            <w:fldChar w:fldCharType="begin"/>
          </w:r>
          <w:r w:rsidR="005A2D8F">
            <w:instrText xml:space="preserve"> NUMPAGES  \* MERGEFORMAT </w:instrText>
          </w:r>
          <w:r w:rsidR="005A2D8F">
            <w:fldChar w:fldCharType="separate"/>
          </w:r>
          <w:r>
            <w:rPr>
              <w:noProof/>
            </w:rPr>
            <w:t>3</w:t>
          </w:r>
          <w:r w:rsidR="005A2D8F">
            <w:rPr>
              <w:noProof/>
            </w:rPr>
            <w:fldChar w:fldCharType="end"/>
          </w:r>
        </w:p>
      </w:tc>
      <w:tc>
        <w:tcPr>
          <w:tcW w:w="2885" w:type="pct"/>
        </w:tcPr>
        <w:p w14:paraId="6F1E29C6" w14:textId="6DDF01B4" w:rsidR="00727F60" w:rsidRDefault="005E6DC4" w:rsidP="00727F6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3357C73" w14:textId="06A47311" w:rsidR="00727F60" w:rsidRDefault="005E6DC4" w:rsidP="00727F60">
          <w:pPr>
            <w:pStyle w:val="isof2"/>
            <w:jc w:val="right"/>
          </w:pPr>
          <w:r>
            <w:t>CA 01 17 04 22</w:t>
          </w:r>
        </w:p>
      </w:tc>
      <w:tc>
        <w:tcPr>
          <w:tcW w:w="278" w:type="pct"/>
        </w:tcPr>
        <w:p w14:paraId="65F43ACA" w14:textId="77777777" w:rsidR="00727F60" w:rsidRDefault="00727F60">
          <w:pPr>
            <w:jc w:val="right"/>
          </w:pPr>
        </w:p>
      </w:tc>
    </w:tr>
  </w:tbl>
  <w:p w14:paraId="29360912" w14:textId="77777777" w:rsidR="00932605" w:rsidRPr="00727F60" w:rsidRDefault="00932605" w:rsidP="00727F6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4D530A" w14:paraId="284E16A3" w14:textId="77777777">
      <w:tc>
        <w:tcPr>
          <w:tcW w:w="940" w:type="pct"/>
        </w:tcPr>
        <w:p w14:paraId="486FE1B8" w14:textId="56C73937" w:rsidR="00727F60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073324BE" w14:textId="33EAD031" w:rsidR="00727F60" w:rsidRDefault="005E6DC4" w:rsidP="00727F60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01538C8" w14:textId="21B2BF81" w:rsidR="00727F60" w:rsidRDefault="005E6DC4" w:rsidP="00727F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5A2D8F">
            <w:fldChar w:fldCharType="begin"/>
          </w:r>
          <w:r w:rsidR="005A2D8F">
            <w:instrText xml:space="preserve"> NUMPAGES  \* MERGEFORMAT </w:instrText>
          </w:r>
          <w:r w:rsidR="005A2D8F">
            <w:fldChar w:fldCharType="separate"/>
          </w:r>
          <w:r>
            <w:rPr>
              <w:noProof/>
            </w:rPr>
            <w:t>3</w:t>
          </w:r>
          <w:r w:rsidR="005A2D8F">
            <w:rPr>
              <w:noProof/>
            </w:rPr>
            <w:fldChar w:fldCharType="end"/>
          </w:r>
        </w:p>
      </w:tc>
      <w:tc>
        <w:tcPr>
          <w:tcW w:w="278" w:type="pct"/>
        </w:tcPr>
        <w:p w14:paraId="59302D7E" w14:textId="77777777" w:rsidR="00727F60" w:rsidRDefault="00727F60">
          <w:pPr>
            <w:jc w:val="right"/>
          </w:pPr>
        </w:p>
      </w:tc>
    </w:tr>
  </w:tbl>
  <w:p w14:paraId="29360918" w14:textId="77777777" w:rsidR="00932605" w:rsidRPr="00727F60" w:rsidRDefault="00932605" w:rsidP="00727F6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4D530A" w14:paraId="79A4AC56" w14:textId="77777777" w:rsidTr="00932605">
      <w:tc>
        <w:tcPr>
          <w:tcW w:w="940" w:type="pct"/>
        </w:tcPr>
        <w:p w14:paraId="643865F2" w14:textId="2A211999" w:rsidR="00820F93" w:rsidRDefault="005E6DC4" w:rsidP="00727F60">
          <w:pPr>
            <w:pStyle w:val="isof2"/>
            <w:jc w:val="left"/>
          </w:pPr>
          <w:r>
            <w:t>CA 01 17 04 22</w:t>
          </w:r>
        </w:p>
      </w:tc>
      <w:tc>
        <w:tcPr>
          <w:tcW w:w="2885" w:type="pct"/>
        </w:tcPr>
        <w:p w14:paraId="62ABF1D1" w14:textId="4E2FECE6" w:rsidR="00820F93" w:rsidRDefault="005E6DC4" w:rsidP="00820F9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968D742" w14:textId="77777777" w:rsidR="00820F93" w:rsidRDefault="005E6DC4" w:rsidP="0093260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4616F43D" w14:textId="77777777" w:rsidR="00820F93" w:rsidRDefault="00820F93">
          <w:pPr>
            <w:jc w:val="right"/>
          </w:pPr>
        </w:p>
      </w:tc>
    </w:tr>
  </w:tbl>
  <w:p w14:paraId="3D7459D3" w14:textId="77777777" w:rsidR="00820F93" w:rsidRPr="00932605" w:rsidRDefault="00820F93" w:rsidP="0093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3BAAF" w14:textId="77777777" w:rsidR="00000000" w:rsidRDefault="005E6DC4">
      <w:r>
        <w:separator/>
      </w:r>
    </w:p>
  </w:footnote>
  <w:footnote w:type="continuationSeparator" w:id="0">
    <w:p w14:paraId="06DAEC9C" w14:textId="77777777" w:rsidR="00000000" w:rsidRDefault="005E6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4D530A" w14:paraId="08AF7739" w14:textId="77777777">
      <w:tc>
        <w:tcPr>
          <w:tcW w:w="2481" w:type="pct"/>
        </w:tcPr>
        <w:p w14:paraId="0B0D5217" w14:textId="77777777" w:rsidR="00727F60" w:rsidRDefault="00727F60">
          <w:pPr>
            <w:pStyle w:val="Header"/>
          </w:pPr>
        </w:p>
      </w:tc>
      <w:tc>
        <w:tcPr>
          <w:tcW w:w="2519" w:type="pct"/>
        </w:tcPr>
        <w:p w14:paraId="1912FE38" w14:textId="607C973B" w:rsidR="00727F60" w:rsidRDefault="005E6DC4" w:rsidP="00727F60">
          <w:pPr>
            <w:pStyle w:val="isof2"/>
            <w:jc w:val="right"/>
          </w:pPr>
          <w:r>
            <w:t>COMMERCIAL AUTO</w:t>
          </w:r>
        </w:p>
      </w:tc>
    </w:tr>
    <w:tr w:rsidR="004D530A" w14:paraId="0D0A5571" w14:textId="77777777">
      <w:tc>
        <w:tcPr>
          <w:tcW w:w="2481" w:type="pct"/>
        </w:tcPr>
        <w:p w14:paraId="4E7D871E" w14:textId="77777777" w:rsidR="00727F60" w:rsidRDefault="00727F60">
          <w:pPr>
            <w:pStyle w:val="Header"/>
          </w:pPr>
        </w:p>
      </w:tc>
      <w:tc>
        <w:tcPr>
          <w:tcW w:w="2519" w:type="pct"/>
        </w:tcPr>
        <w:p w14:paraId="40B579B1" w14:textId="26C2A1B4" w:rsidR="00727F60" w:rsidRDefault="005E6DC4" w:rsidP="00727F60">
          <w:pPr>
            <w:pStyle w:val="isof2"/>
            <w:jc w:val="right"/>
          </w:pPr>
          <w:r>
            <w:t>CA 01 17 04 22</w:t>
          </w:r>
        </w:p>
      </w:tc>
    </w:tr>
  </w:tbl>
  <w:p w14:paraId="7873D06C" w14:textId="13C2461E" w:rsidR="00727F60" w:rsidRDefault="00727F60">
    <w:pPr>
      <w:pStyle w:val="Header"/>
    </w:pPr>
  </w:p>
  <w:p w14:paraId="2A8442F6" w14:textId="77777777" w:rsidR="00727F60" w:rsidRDefault="005E6DC4">
    <w:pPr>
      <w:pStyle w:val="isof3"/>
    </w:pPr>
    <w:r>
      <w:t>THIS ENDORSEMENT CHANGES THE POLICY.  PLEASE READ IT CAREFULLY.</w:t>
    </w:r>
  </w:p>
  <w:p w14:paraId="1F08AA91" w14:textId="77777777" w:rsidR="00727F60" w:rsidRDefault="00727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C2197" w14:textId="77777777" w:rsidR="00820F93" w:rsidRDefault="00820F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5B19E" w14:textId="77777777" w:rsidR="00820F93" w:rsidRDefault="00820F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4D530A" w14:paraId="51E06B61" w14:textId="77777777" w:rsidTr="00932605">
      <w:tc>
        <w:tcPr>
          <w:tcW w:w="2235" w:type="pct"/>
        </w:tcPr>
        <w:p w14:paraId="14C591CF" w14:textId="77777777" w:rsidR="00820F93" w:rsidRDefault="00820F93">
          <w:pPr>
            <w:pStyle w:val="Header"/>
          </w:pPr>
        </w:p>
      </w:tc>
      <w:tc>
        <w:tcPr>
          <w:tcW w:w="2760" w:type="pct"/>
        </w:tcPr>
        <w:p w14:paraId="7A776812" w14:textId="77777777" w:rsidR="00820F93" w:rsidRDefault="005E6DC4" w:rsidP="00932605">
          <w:pPr>
            <w:pStyle w:val="isof2"/>
            <w:jc w:val="right"/>
          </w:pPr>
          <w:r>
            <w:t>COMMERCIAL AUTO</w:t>
          </w:r>
        </w:p>
      </w:tc>
    </w:tr>
    <w:tr w:rsidR="004D530A" w14:paraId="1A7EAB87" w14:textId="77777777" w:rsidTr="00932605">
      <w:tc>
        <w:tcPr>
          <w:tcW w:w="2235" w:type="pct"/>
        </w:tcPr>
        <w:p w14:paraId="2984575C" w14:textId="77777777" w:rsidR="00820F93" w:rsidRDefault="00820F93">
          <w:pPr>
            <w:pStyle w:val="Header"/>
          </w:pPr>
        </w:p>
      </w:tc>
      <w:tc>
        <w:tcPr>
          <w:tcW w:w="2760" w:type="pct"/>
        </w:tcPr>
        <w:p w14:paraId="55182635" w14:textId="2AE772AE" w:rsidR="00820F93" w:rsidRDefault="005E6DC4" w:rsidP="00727F60">
          <w:pPr>
            <w:pStyle w:val="isof2"/>
            <w:jc w:val="right"/>
          </w:pPr>
          <w:r>
            <w:t>CA 01 17 04 22</w:t>
          </w:r>
        </w:p>
      </w:tc>
    </w:tr>
  </w:tbl>
  <w:p w14:paraId="08871F95" w14:textId="77777777" w:rsidR="00820F93" w:rsidRDefault="00820F93" w:rsidP="00932605">
    <w:pPr>
      <w:pStyle w:val="Header"/>
    </w:pPr>
  </w:p>
  <w:p w14:paraId="42D339D2" w14:textId="77777777" w:rsidR="00820F93" w:rsidRDefault="005E6DC4">
    <w:pPr>
      <w:pStyle w:val="isof3"/>
    </w:pPr>
    <w:r>
      <w:t>THIS ENDORSEMENT CHANGES THE POLICY.  PLEASE READ IT CAREFULLY.</w:t>
    </w:r>
  </w:p>
  <w:p w14:paraId="3C5E0AF3" w14:textId="77777777" w:rsidR="00820F93" w:rsidRPr="00932605" w:rsidRDefault="00820F93" w:rsidP="0093260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6090B" w14:textId="77777777" w:rsidR="00932605" w:rsidRPr="00727F60" w:rsidRDefault="00932605" w:rsidP="00727F6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6090C" w14:textId="77777777" w:rsidR="00932605" w:rsidRPr="00727F60" w:rsidRDefault="00932605" w:rsidP="00727F6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4D530A" w14:paraId="2B8CB826" w14:textId="77777777" w:rsidTr="00932605">
      <w:tc>
        <w:tcPr>
          <w:tcW w:w="2235" w:type="pct"/>
        </w:tcPr>
        <w:p w14:paraId="6FAAF35F" w14:textId="77777777" w:rsidR="00820F93" w:rsidRDefault="00820F93">
          <w:pPr>
            <w:pStyle w:val="Header"/>
          </w:pPr>
        </w:p>
      </w:tc>
      <w:tc>
        <w:tcPr>
          <w:tcW w:w="2760" w:type="pct"/>
        </w:tcPr>
        <w:p w14:paraId="0C476F7D" w14:textId="77777777" w:rsidR="00820F93" w:rsidRDefault="005E6DC4" w:rsidP="00932605">
          <w:pPr>
            <w:pStyle w:val="isof2"/>
            <w:jc w:val="right"/>
          </w:pPr>
          <w:r>
            <w:t>COMMERCIAL AUTO</w:t>
          </w:r>
        </w:p>
      </w:tc>
    </w:tr>
    <w:tr w:rsidR="004D530A" w14:paraId="6CBEA2AC" w14:textId="77777777" w:rsidTr="00932605">
      <w:tc>
        <w:tcPr>
          <w:tcW w:w="2235" w:type="pct"/>
        </w:tcPr>
        <w:p w14:paraId="508143F3" w14:textId="77777777" w:rsidR="00820F93" w:rsidRDefault="00820F93">
          <w:pPr>
            <w:pStyle w:val="Header"/>
          </w:pPr>
        </w:p>
      </w:tc>
      <w:tc>
        <w:tcPr>
          <w:tcW w:w="2760" w:type="pct"/>
        </w:tcPr>
        <w:p w14:paraId="0A189952" w14:textId="0432DF8B" w:rsidR="00820F93" w:rsidRDefault="005E6DC4" w:rsidP="00727F60">
          <w:pPr>
            <w:pStyle w:val="isof2"/>
            <w:jc w:val="right"/>
          </w:pPr>
          <w:r>
            <w:t xml:space="preserve">CA 01 17 04 </w:t>
          </w:r>
          <w:r>
            <w:t>22</w:t>
          </w:r>
        </w:p>
      </w:tc>
    </w:tr>
  </w:tbl>
  <w:p w14:paraId="6873900D" w14:textId="77777777" w:rsidR="00820F93" w:rsidRDefault="00820F93" w:rsidP="00932605">
    <w:pPr>
      <w:pStyle w:val="Header"/>
    </w:pPr>
  </w:p>
  <w:p w14:paraId="346A2E65" w14:textId="77777777" w:rsidR="00820F93" w:rsidRDefault="005E6DC4">
    <w:pPr>
      <w:pStyle w:val="isof3"/>
    </w:pPr>
    <w:r>
      <w:t>THIS ENDORSEMENT CHANGES THE POLICY.  PLEASE READ IT CAREFULLY.</w:t>
    </w:r>
  </w:p>
  <w:p w14:paraId="6882B334" w14:textId="77777777" w:rsidR="00820F93" w:rsidRPr="00932605" w:rsidRDefault="00820F93" w:rsidP="0093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proofState w:spelling="clean" w:grammar="clean"/>
  <w:attachedTemplate r:id="rId1"/>
  <w:linkStyles/>
  <w:doNotTrackMoves/>
  <w:defaultTabStop w:val="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17_10_13"/>
    <w:docVar w:name="isoform$" w:val="Y"/>
    <w:docVar w:name="Newdoc$" w:val="N"/>
    <w:docVar w:name="NoCopyright$" w:val="No"/>
    <w:docVar w:name="Setmark$" w:val="Y"/>
    <w:docVar w:name="styleflag$" w:val="N"/>
    <w:docVar w:name="Title$" w:val=" "/>
    <w:docVar w:name="Type$" w:val="Commercial Lines"/>
  </w:docVars>
  <w:rsids>
    <w:rsidRoot w:val="00655314"/>
    <w:rsid w:val="000044FE"/>
    <w:rsid w:val="00006313"/>
    <w:rsid w:val="00006A9F"/>
    <w:rsid w:val="000158C5"/>
    <w:rsid w:val="00027AD6"/>
    <w:rsid w:val="000347B7"/>
    <w:rsid w:val="00035636"/>
    <w:rsid w:val="00035E2B"/>
    <w:rsid w:val="00085B88"/>
    <w:rsid w:val="00091A7A"/>
    <w:rsid w:val="000C117D"/>
    <w:rsid w:val="000E4A16"/>
    <w:rsid w:val="000F79CE"/>
    <w:rsid w:val="00114FB1"/>
    <w:rsid w:val="00121985"/>
    <w:rsid w:val="00174A1C"/>
    <w:rsid w:val="001B7F6B"/>
    <w:rsid w:val="001E4EFE"/>
    <w:rsid w:val="00211FCB"/>
    <w:rsid w:val="00221F2F"/>
    <w:rsid w:val="0024534C"/>
    <w:rsid w:val="002B1D2F"/>
    <w:rsid w:val="0034375B"/>
    <w:rsid w:val="00383974"/>
    <w:rsid w:val="003B0C6B"/>
    <w:rsid w:val="003E1F77"/>
    <w:rsid w:val="00401C4F"/>
    <w:rsid w:val="004061DD"/>
    <w:rsid w:val="00407846"/>
    <w:rsid w:val="00416CC4"/>
    <w:rsid w:val="00470ABC"/>
    <w:rsid w:val="0048654F"/>
    <w:rsid w:val="00492087"/>
    <w:rsid w:val="00496E6F"/>
    <w:rsid w:val="004A555D"/>
    <w:rsid w:val="004A5B83"/>
    <w:rsid w:val="004C5C97"/>
    <w:rsid w:val="004D530A"/>
    <w:rsid w:val="004D5588"/>
    <w:rsid w:val="004E0FF5"/>
    <w:rsid w:val="004E59B7"/>
    <w:rsid w:val="00524B83"/>
    <w:rsid w:val="005260DC"/>
    <w:rsid w:val="005620C2"/>
    <w:rsid w:val="00563787"/>
    <w:rsid w:val="00566F0A"/>
    <w:rsid w:val="00572681"/>
    <w:rsid w:val="00580DAF"/>
    <w:rsid w:val="005A08C0"/>
    <w:rsid w:val="005A2D8F"/>
    <w:rsid w:val="005C52FE"/>
    <w:rsid w:val="005D226E"/>
    <w:rsid w:val="005E6DC4"/>
    <w:rsid w:val="006449FD"/>
    <w:rsid w:val="006455AB"/>
    <w:rsid w:val="00655314"/>
    <w:rsid w:val="00664658"/>
    <w:rsid w:val="0066537C"/>
    <w:rsid w:val="00685C16"/>
    <w:rsid w:val="006B661E"/>
    <w:rsid w:val="00717380"/>
    <w:rsid w:val="00725FFC"/>
    <w:rsid w:val="00727F60"/>
    <w:rsid w:val="007632D6"/>
    <w:rsid w:val="0077554F"/>
    <w:rsid w:val="007847EB"/>
    <w:rsid w:val="007A0AF7"/>
    <w:rsid w:val="007A35EB"/>
    <w:rsid w:val="007C0368"/>
    <w:rsid w:val="007D331E"/>
    <w:rsid w:val="007E393B"/>
    <w:rsid w:val="007F1E0A"/>
    <w:rsid w:val="00820F93"/>
    <w:rsid w:val="00857EBE"/>
    <w:rsid w:val="00893CF7"/>
    <w:rsid w:val="00897266"/>
    <w:rsid w:val="00897410"/>
    <w:rsid w:val="008A158B"/>
    <w:rsid w:val="008A21CB"/>
    <w:rsid w:val="008B4206"/>
    <w:rsid w:val="008D7014"/>
    <w:rsid w:val="008F7E4C"/>
    <w:rsid w:val="00931CBF"/>
    <w:rsid w:val="00932605"/>
    <w:rsid w:val="009A63B3"/>
    <w:rsid w:val="009A7EB1"/>
    <w:rsid w:val="00A17AD6"/>
    <w:rsid w:val="00A97681"/>
    <w:rsid w:val="00AB336F"/>
    <w:rsid w:val="00AD1D29"/>
    <w:rsid w:val="00AD5C5B"/>
    <w:rsid w:val="00B1030C"/>
    <w:rsid w:val="00B42459"/>
    <w:rsid w:val="00B71D36"/>
    <w:rsid w:val="00B72AC5"/>
    <w:rsid w:val="00B85B4C"/>
    <w:rsid w:val="00B902C3"/>
    <w:rsid w:val="00B961D5"/>
    <w:rsid w:val="00BA7CF0"/>
    <w:rsid w:val="00BB296A"/>
    <w:rsid w:val="00BE3E55"/>
    <w:rsid w:val="00C2094C"/>
    <w:rsid w:val="00C229DD"/>
    <w:rsid w:val="00C25FCA"/>
    <w:rsid w:val="00C52936"/>
    <w:rsid w:val="00C77EC5"/>
    <w:rsid w:val="00C929CC"/>
    <w:rsid w:val="00C9405A"/>
    <w:rsid w:val="00CB2B44"/>
    <w:rsid w:val="00CC408B"/>
    <w:rsid w:val="00CC4A2E"/>
    <w:rsid w:val="00D14E16"/>
    <w:rsid w:val="00D166BA"/>
    <w:rsid w:val="00D16CE0"/>
    <w:rsid w:val="00D20D34"/>
    <w:rsid w:val="00D27173"/>
    <w:rsid w:val="00D34D43"/>
    <w:rsid w:val="00D72A4B"/>
    <w:rsid w:val="00D74137"/>
    <w:rsid w:val="00D91D2B"/>
    <w:rsid w:val="00DB232B"/>
    <w:rsid w:val="00DD2F1D"/>
    <w:rsid w:val="00E165A4"/>
    <w:rsid w:val="00E60935"/>
    <w:rsid w:val="00E81843"/>
    <w:rsid w:val="00E95C09"/>
    <w:rsid w:val="00EA1D4F"/>
    <w:rsid w:val="00F404F1"/>
    <w:rsid w:val="00FA59DA"/>
    <w:rsid w:val="00FC160D"/>
    <w:rsid w:val="00FC51A7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29360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E6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496E6F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496E6F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96E6F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496E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96E6F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932605"/>
    <w:rPr>
      <w:sz w:val="16"/>
    </w:rPr>
  </w:style>
  <w:style w:type="paragraph" w:styleId="CommentText">
    <w:name w:val="annotation text"/>
    <w:basedOn w:val="Normal"/>
    <w:semiHidden/>
    <w:rsid w:val="00932605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496E6F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496E6F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496E6F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496E6F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496E6F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496E6F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496E6F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496E6F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496E6F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496E6F"/>
    <w:pPr>
      <w:keepLines/>
      <w:jc w:val="both"/>
    </w:pPr>
  </w:style>
  <w:style w:type="paragraph" w:customStyle="1" w:styleId="blocktext2">
    <w:name w:val="blocktext2"/>
    <w:basedOn w:val="isonormal"/>
    <w:rsid w:val="00496E6F"/>
    <w:pPr>
      <w:keepLines/>
      <w:ind w:left="302"/>
      <w:jc w:val="both"/>
    </w:pPr>
  </w:style>
  <w:style w:type="paragraph" w:customStyle="1" w:styleId="blocktext3">
    <w:name w:val="blocktext3"/>
    <w:basedOn w:val="isonormal"/>
    <w:rsid w:val="00496E6F"/>
    <w:pPr>
      <w:keepLines/>
      <w:ind w:left="600"/>
      <w:jc w:val="both"/>
    </w:pPr>
  </w:style>
  <w:style w:type="paragraph" w:customStyle="1" w:styleId="blocktext4">
    <w:name w:val="blocktext4"/>
    <w:basedOn w:val="isonormal"/>
    <w:rsid w:val="00496E6F"/>
    <w:pPr>
      <w:keepLines/>
      <w:ind w:left="907"/>
      <w:jc w:val="both"/>
    </w:pPr>
  </w:style>
  <w:style w:type="paragraph" w:customStyle="1" w:styleId="blocktext5">
    <w:name w:val="blocktext5"/>
    <w:basedOn w:val="isonormal"/>
    <w:rsid w:val="00496E6F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496E6F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496E6F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496E6F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496E6F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496E6F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496E6F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496E6F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496E6F"/>
    <w:pPr>
      <w:spacing w:before="0"/>
      <w:jc w:val="both"/>
    </w:pPr>
  </w:style>
  <w:style w:type="paragraph" w:customStyle="1" w:styleId="isof2">
    <w:name w:val="isof2"/>
    <w:basedOn w:val="isonormal"/>
    <w:rsid w:val="00496E6F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496E6F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32605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semiHidden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496E6F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496E6F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496E6F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496E6F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496E6F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496E6F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96E6F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96E6F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496E6F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496E6F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496E6F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496E6F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496E6F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496E6F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496E6F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496E6F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496E6F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496E6F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496E6F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496E6F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496E6F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496E6F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496E6F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496E6F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496E6F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32605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932605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496E6F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932605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932605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932605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32605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32605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932605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496E6F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496E6F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932605"/>
  </w:style>
  <w:style w:type="paragraph" w:customStyle="1" w:styleId="sidetext">
    <w:name w:val="sidetext"/>
    <w:basedOn w:val="isonormal"/>
    <w:rsid w:val="00496E6F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496E6F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496E6F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496E6F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496E6F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496E6F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496E6F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496E6F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496E6F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496E6F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496E6F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496E6F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496E6F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496E6F"/>
    <w:pPr>
      <w:spacing w:before="60"/>
    </w:pPr>
    <w:rPr>
      <w:sz w:val="16"/>
    </w:rPr>
  </w:style>
  <w:style w:type="paragraph" w:customStyle="1" w:styleId="TEXT12">
    <w:name w:val="TEXT12"/>
    <w:basedOn w:val="isonormal"/>
    <w:rsid w:val="00496E6F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496E6F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496E6F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496E6F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496E6F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496E6F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496E6F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496E6F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496E6F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496E6F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496E6F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496E6F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496E6F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496E6F"/>
    <w:rPr>
      <w:rFonts w:ascii="Arial" w:hAnsi="Arial"/>
    </w:rPr>
  </w:style>
  <w:style w:type="character" w:customStyle="1" w:styleId="FooterChar">
    <w:name w:val="Footer Char"/>
    <w:link w:val="Footer"/>
    <w:rsid w:val="00496E6F"/>
    <w:rPr>
      <w:rFonts w:ascii="Arial" w:hAnsi="Arial"/>
    </w:rPr>
  </w:style>
  <w:style w:type="character" w:customStyle="1" w:styleId="formlink">
    <w:name w:val="formlink"/>
    <w:rsid w:val="00496E6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LI-CA-2021-332 - 004 - CA 01 17 04 22 Final.docx</DocumentName>
    <NumberOfPages xmlns="a86cc342-0045-41e2-80e9-abdb777d2eca">3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I57352</AuthorId>
    <CircularDocDescription xmlns="a86cc342-0045-41e2-80e9-abdb777d2eca">CA 01 17 04 22 Final</CircularDocDescription>
    <Date_x0020_Modified xmlns="a86cc342-0045-41e2-80e9-abdb777d2eca">2021-10-05T13:43:19+00:00</Date_x0020_Modified>
    <CircularDate xmlns="a86cc342-0045-41e2-80e9-abdb777d2eca">2021-10-12T04:00:00+00:00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Wisconsin forms filing CA-2021-OCH1, which revised CA 01 17 – Wisconsin Changes, has been acknowledged by the Wisconsin Office of the Commissioner of Insurance.</KeyMessage>
    <CircularNumber xmlns="a86cc342-0045-41e2-80e9-abdb777d2eca">LI-CA-2021-332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Papa, John</AuthorName>
    <Sequence xmlns="a86cc342-0045-41e2-80e9-abdb777d2eca">3</Sequence>
    <ServiceModuleString xmlns="a86cc342-0045-41e2-80e9-abdb777d2eca">Forms;</ServiceModuleString>
    <CircId xmlns="a86cc342-0045-41e2-80e9-abdb777d2eca">33796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WISCONSIN REVISED CHANGES ENDORSEMENT TO BE IMPLEMENTED</CircularTitle>
    <Jurs xmlns="a86cc342-0045-41e2-80e9-abdb777d2eca">
      <Value>53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7A4CCB2-E0FA-4892-921D-6797322D350F}"/>
</file>

<file path=customXml/itemProps2.xml><?xml version="1.0" encoding="utf-8"?>
<ds:datastoreItem xmlns:ds="http://schemas.openxmlformats.org/officeDocument/2006/customXml" ds:itemID="{634AD4C1-89BA-4F6C-91AF-94B1F8761494}"/>
</file>

<file path=customXml/itemProps3.xml><?xml version="1.0" encoding="utf-8"?>
<ds:datastoreItem xmlns:ds="http://schemas.openxmlformats.org/officeDocument/2006/customXml" ds:itemID="{D105811A-B08A-49FD-AFBB-86DD03739526}"/>
</file>

<file path=customXml/itemProps4.xml><?xml version="1.0" encoding="utf-8"?>
<ds:datastoreItem xmlns:ds="http://schemas.openxmlformats.org/officeDocument/2006/customXml" ds:itemID="{1D9068AF-270C-41D0-A19F-1426072C1DC3}"/>
</file>

<file path=customXml/itemProps5.xml><?xml version="1.0" encoding="utf-8"?>
<ds:datastoreItem xmlns:ds="http://schemas.openxmlformats.org/officeDocument/2006/customXml" ds:itemID="{631E0638-B2A1-4035-BBED-1E062CB91E6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3</Pages>
  <Words>1164</Words>
  <Characters>5927</Characters>
  <Application>Microsoft Office Word</Application>
  <DocSecurity>0</DocSecurity>
  <Lines>191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WISCONSIN CHANGES</vt:lpstr>
    </vt:vector>
  </TitlesOfParts>
  <Manager/>
  <Company/>
  <LinksUpToDate>false</LinksUpToDate>
  <CharactersWithSpaces>7109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WISCONSIN CHANGES</dc:title>
  <dc:subject/>
  <dc:creator/>
  <cp:keywords/>
  <dc:description>3</dc:description>
  <cp:lastModifiedBy/>
  <cp:revision>1</cp:revision>
  <cp:lastPrinted>1997-07-02T15:38:00Z</cp:lastPrinted>
  <dcterms:created xsi:type="dcterms:W3CDTF">2011-09-30T18:01:00Z</dcterms:created>
  <dcterms:modified xsi:type="dcterms:W3CDTF">2021-10-05T13:43:00Z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DocumentName">
    <vt:lpwstr>CA01171013_3.doc</vt:lpwstr>
  </property>
  <property fmtid="{D5CDD505-2E9C-101B-9397-08002B2CF9AE}" pid="11" name="DocumentStatus">
    <vt:lpwstr>C</vt:lpwstr>
  </property>
  <property fmtid="{D5CDD505-2E9C-101B-9397-08002B2CF9AE}" pid="12" name="DocumentTitle">
    <vt:lpwstr>WISCONSIN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>CA-2009-OEND1</vt:lpwstr>
  </property>
  <property fmtid="{D5CDD505-2E9C-101B-9397-08002B2CF9AE}" pid="16" name="FilingPath">
    <vt:lpwstr/>
  </property>
  <property fmtid="{D5CDD505-2E9C-101B-9397-08002B2CF9AE}" pid="17" name="Form">
    <vt:lpwstr>CA01171013    </vt:lpwstr>
  </property>
  <property fmtid="{D5CDD505-2E9C-101B-9397-08002B2CF9AE}" pid="18" name="Form: Action">
    <vt:lpwstr>R   </vt:lpwstr>
  </property>
  <property fmtid="{D5CDD505-2E9C-101B-9397-08002B2CF9AE}" pid="19" name="Form: BaseFormNumber">
    <vt:lpwstr>CA0117    </vt:lpwstr>
  </property>
  <property fmtid="{D5CDD505-2E9C-101B-9397-08002B2CF9AE}" pid="20" name="Form: Cancellation">
    <vt:lpwstr>N</vt:lpwstr>
  </property>
  <property fmtid="{D5CDD505-2E9C-101B-9397-08002B2CF9AE}" pid="21" name="Form: CategoryCode">
    <vt:lpwstr>01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CA 01 17 10 13      </vt:lpwstr>
  </property>
  <property fmtid="{D5CDD505-2E9C-101B-9397-08002B2CF9AE}" pid="24" name="Form: EditionDate">
    <vt:lpwstr>1013</vt:lpwstr>
  </property>
  <property fmtid="{D5CDD505-2E9C-101B-9397-08002B2CF9AE}" pid="25" name="Form: EditionDateCentury">
    <vt:lpwstr>20131001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CA-2012-OADFR    </vt:lpwstr>
  </property>
  <property fmtid="{D5CDD505-2E9C-101B-9397-08002B2CF9AE}" pid="29" name="Form: FormNumber">
    <vt:lpwstr>CA01171013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WI</vt:lpwstr>
  </property>
  <property fmtid="{D5CDD505-2E9C-101B-9397-08002B2CF9AE}" pid="32" name="Form: Language">
    <vt:lpwstr>E   </vt:lpwstr>
  </property>
  <property fmtid="{D5CDD505-2E9C-101B-9397-08002B2CF9AE}" pid="33" name="Form: LOB">
    <vt:lpwstr>CA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>Auto Dealer Program</vt:lpwstr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3.00000000000000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__bk830034001400030013001300730013000300130033000200020002000200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>3.00000000000000</vt:lpwstr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I60189</vt:lpwstr>
  </property>
  <property fmtid="{D5CDD505-2E9C-101B-9397-08002B2CF9AE}" pid="55" name="LineName">
    <vt:lpwstr>Cintron, Minelva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2012-04-12T12:37:04Z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2</vt:lpwstr>
  </property>
  <property fmtid="{D5CDD505-2E9C-101B-9397-08002B2CF9AE}" pid="63" name="NumberOfPages">
    <vt:lpwstr>3</vt:lpwstr>
  </property>
  <property fmtid="{D5CDD505-2E9C-101B-9397-08002B2CF9AE}" pid="64" name="Order">
    <vt:lpwstr>18180900.0000000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I70965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I70965</vt:lpwstr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docset_NoMedatataSyncRequired">
    <vt:lpwstr>False</vt:lpwstr>
  </property>
</Properties>
</file>