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B181D47" w:rsidR="00A105C5" w:rsidRDefault="009328C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9328C2" w14:paraId="522DD484" w14:textId="77777777" w:rsidTr="002A46C2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14D7E39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46BF24E4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6E9BFCD5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6BEFEE75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28A20D96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73874D01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6AC71BED" w:rsidR="009328C2" w:rsidRPr="009328C2" w:rsidRDefault="009328C2" w:rsidP="009328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73CC1A6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615D13D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713F5AC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2634718C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7D27E57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4013064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1A3A9A1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268B928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4F175953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4ACEAC1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53817BC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4E74D571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2BE4994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9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6AF8DF2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1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1FC4A9B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49CE145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0C2A299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33F257D2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75ABF24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488B138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799C5C16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2C1C671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5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28DFBDA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7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66A91B9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273693B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2816A35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1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1A78CAF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2942FDE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607A490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270ED33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612A2C4B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4E51B85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75DE9AD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3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3C26A549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3FAF268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67088E0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0DCCB95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7ECA10B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1E5663E4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301AA18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28F0229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69ED06F8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08B468E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57186B9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1" w:author="Author">
              <w:r w:rsidRPr="009328C2" w:rsidDel="003D11EB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76C4B7D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417DD3C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21BF7E4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5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52A977D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7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1F6C845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13BD7845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7891CB4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211D533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2F6E22E9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0C31520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1B7295D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28C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51A75DD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5795549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1AE8B5C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48A260D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5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9328C2" w14:paraId="1CA43262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5B2445D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7D0D865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595C970E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1997E92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71FCCC9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7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3C76EA9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6A48198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1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2F3F22A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9328C2" w14:paraId="3A187F0E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73D9334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0AE7CE5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610D472B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6E91BD2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6554301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5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74EB1FD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7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4157E1A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07A62AC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61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328C2" w14:paraId="0AA8E2EA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68136E2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79E48AF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3E0CB34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4C75529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3E429329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757652A9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5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68BBA06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7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9328C2" w14:paraId="664AD374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4BEE39D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4FB3327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8C2" w14:paraId="3AB08FB7" w14:textId="77777777" w:rsidTr="002A46C2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0D2D651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5F12DD2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9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54091E8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1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194B7C3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3" w:author="Author">
              <w:r w:rsidRPr="009328C2" w:rsidDel="001556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328C2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9328C2" w:rsidRDefault="009328C2" w:rsidP="009328C2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9328C2" w:rsidRPr="00A33963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328C2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328C2" w:rsidRDefault="009328C2" w:rsidP="009328C2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328C2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9328C2" w14:paraId="5EA3FC98" w14:textId="77777777" w:rsidTr="00067B28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28A4D7D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61D00A7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62177C5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7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0731051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2D6B448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2C7F5EF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008C96B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052F3EE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71189AE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56F8A18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7E9CFFD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45F81F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1B58A24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6F4A1FF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4C6BFDB4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7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68107B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0724F8A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3255BA5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5B5D730C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817F89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1DDB22F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07A7FC9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2817316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3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2B13860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BD25915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7AD9BC9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2708846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940A438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0E23E829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7EEBA75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66FAFD2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03566FE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8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0CCBDAB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E74F92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128E2C8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0392E8B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F9BAB8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25CE641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6ECD7CD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3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59F186A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9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6BCA683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9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1C071CA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9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21E0FA3D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0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35F67179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A38978E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734E593B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4A6C034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E4D921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3058740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3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336A99E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0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510F7878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0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2269C47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0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5398C42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5C77089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13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2FD9FD7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1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2CC5955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EB5E415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1FC21CC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32FF752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3265B71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74D5D660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3C0EB403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1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3871587A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1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39703F12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2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3556431F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23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1432CF3E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25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0969712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27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3DC337B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29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9328C2" w14:paraId="25A83D7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4A8E1EE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0D3D9895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D08FA0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9328C2" w:rsidRPr="00B15845" w:rsidRDefault="009328C2" w:rsidP="009328C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494471D6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75CC0E91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131" w:author="Author">
              <w:r w:rsidRPr="009328C2" w:rsidDel="008A5E3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9328C2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764C9AF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09A17D1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2906D37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69BAAAF9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93E0F8D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1CE76466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4035E2A" w14:textId="77777777" w:rsidR="009328C2" w:rsidRPr="009328C2" w:rsidRDefault="009328C2" w:rsidP="009328C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2C543128" w14:textId="77777777" w:rsidR="009328C2" w:rsidRDefault="009328C2" w:rsidP="009328C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9328C2" w14:paraId="31AEB361" w14:textId="77777777" w:rsidTr="00E04EC5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64E546FC" w:rsidR="009328C2" w:rsidRPr="009328C2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33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3B69ADF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5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41B51C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78070E1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75CA96C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790CA95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0954109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922F7E4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0F134FF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5C11E86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E6C4359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0AB3EB2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7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38FD589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9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2EC8B43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 w:rsidRPr="009328C2">
                <w:rPr>
                  <w:rFonts w:ascii="Arial" w:hAnsi="Arial" w:cs="Arial"/>
                  <w:sz w:val="18"/>
                  <w:szCs w:val="18"/>
                </w:rPr>
                <w:t>0.94</w:t>
              </w:r>
            </w:ins>
            <w:del w:id="141" w:author="Author">
              <w:r w:rsidRPr="009328C2" w:rsidDel="009328C2">
                <w:rPr>
                  <w:rFonts w:ascii="Arial" w:hAnsi="Arial" w:cs="Arial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360DBC3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EA82133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72EE92C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47F9788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F0AAFFA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4954843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43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351042A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45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23BDF3B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4586F14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199F52B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30F599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458218B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10357FB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D7C50AF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3EBC521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49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41E23AD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51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7673689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29D0093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401FF88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5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6F724B2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28A0E59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2AFBDDE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0EB9FAA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E80F642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1B7CDF8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5B42FA9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57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4959D90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0D379EA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9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7DD7D00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1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68C91C7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6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0FD27AB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AC98A6F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20990EF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18BA9D5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B545E75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2AE1204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492DDD9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65" w:author="Author">
              <w:r w:rsidRPr="009328C2" w:rsidDel="00F133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50AF87E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007197F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239E057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69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329932F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1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4A32EAC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67C2CD1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4F65A2E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1E6665E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9EE938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0926D33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11BFE51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483761A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7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62059C0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75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0825B4F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7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4650510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79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</w:tr>
      <w:tr w:rsidR="009328C2" w14:paraId="41541092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31814B9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596142C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22AB8B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483D56D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150CC12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81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1BA3DD1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8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4F607BA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85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6864CEE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8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</w:tr>
      <w:tr w:rsidR="009328C2" w14:paraId="65F87FF0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743A3DE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034C055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C58CDE5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79662DD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78992F0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9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57F19A2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91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2815686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18D7E72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95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</w:tr>
      <w:tr w:rsidR="009328C2" w14:paraId="46094486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5FF9B0C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1676B3A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3F4508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08FF9F2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118A9CC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9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3DCD1DC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99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0E999DD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01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9328C2" w14:paraId="7816A787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518890D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62D6D29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CB02ACA" w14:textId="77777777" w:rsidTr="00E04EC5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7F29C93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230D9F6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3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6075618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05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3458945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07" w:author="Author">
              <w:r w:rsidRPr="009328C2" w:rsidDel="008950B0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9328C2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328C2" w:rsidRPr="00A40894" w:rsidRDefault="009328C2" w:rsidP="009328C2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328C2" w:rsidRDefault="009328C2" w:rsidP="009328C2">
            <w:pPr>
              <w:pStyle w:val="tabletext11"/>
              <w:jc w:val="center"/>
            </w:pPr>
          </w:p>
        </w:tc>
      </w:tr>
      <w:tr w:rsidR="009328C2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328C2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328C2" w:rsidRDefault="009328C2" w:rsidP="009328C2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328C2" w14:paraId="48475944" w14:textId="77777777" w:rsidTr="009328C2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328C2" w:rsidRDefault="009328C2" w:rsidP="009328C2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328C2" w:rsidRDefault="009328C2" w:rsidP="009328C2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328C2" w:rsidRDefault="009328C2" w:rsidP="009328C2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328C2" w:rsidRDefault="009328C2" w:rsidP="009328C2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328C2" w:rsidRDefault="009328C2" w:rsidP="009328C2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328C2" w:rsidRDefault="009328C2" w:rsidP="009328C2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328C2" w:rsidRDefault="009328C2" w:rsidP="009328C2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328C2" w:rsidRDefault="009328C2" w:rsidP="009328C2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328C2" w:rsidRDefault="009328C2" w:rsidP="009328C2">
            <w:pPr>
              <w:pStyle w:val="tablehead"/>
            </w:pPr>
            <w:r>
              <w:t>10,000</w:t>
            </w:r>
          </w:p>
        </w:tc>
      </w:tr>
      <w:tr w:rsidR="009328C2" w14:paraId="0DC00987" w14:textId="77777777" w:rsidTr="00BA57F8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322E5CBF" w:rsidR="009328C2" w:rsidRPr="009328C2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665A52F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09D7AFF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0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670599C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4053B9A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53C4CF5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002CDA7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082B4CC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E8582EA" w14:textId="77777777" w:rsidTr="009328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37A8E50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0AE0FB1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40D04A8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32788B6E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5589D21A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234E12CD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053416C5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5CEA236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9677436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6566142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14B7AE3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1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15B602C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1D5D807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F3CC29C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181F1BB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13EBD970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5A016219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2715F86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864646E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7C78151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6E4EF46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1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2E1A9F7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17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10E6359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CC1AF60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25CF42F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3039B585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30F56A23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6AA3D7D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06E8009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1B47FAF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3CC4459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1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4DCE3B6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2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1358A4C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2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2A9B82E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3E01BE5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33744A7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38E70DEE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130E452C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25805711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2AFAD70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C13511F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6261F06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2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55B0223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27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21EEC42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2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02EDC81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6BDE7CA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3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71041B0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3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7417F6F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7B97134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0F58DA6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08DB820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68193145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29840A45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498AC99D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6C656FFD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566A504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573C6BF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5887AFD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37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67D50BF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3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076D2E6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4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57F39BA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4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40786D1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4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624C9AA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47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13E3221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24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47957E1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BABAFCC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5EBF2C8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5586E27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32AA11F2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417F4549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4A91C93A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55E18964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48609A91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4D13263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8EF7C99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671B4C9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5E3352E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5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380027D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5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35847A4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5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28623B5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257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76C1D91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59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277ADC2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61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7B048C4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263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2.62</w:delText>
              </w:r>
            </w:del>
          </w:p>
        </w:tc>
      </w:tr>
      <w:tr w:rsidR="009328C2" w14:paraId="0CEDAC08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1D55529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3B0D592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0A20E7A9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2B63F95D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35623CC0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14C17508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5CB3813B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72AD574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32F2E61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6D4EEEC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1D3AAB6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2.95</w:t>
              </w:r>
            </w:ins>
            <w:del w:id="265" w:author="Author">
              <w:r w:rsidRPr="009328C2" w:rsidDel="00A10076">
                <w:rPr>
                  <w:rFonts w:ascii="Arial" w:hAnsi="Arial" w:cs="Arial"/>
                  <w:sz w:val="18"/>
                  <w:szCs w:val="18"/>
                </w:rPr>
                <w:delText>2.63</w:delText>
              </w:r>
            </w:del>
          </w:p>
        </w:tc>
      </w:tr>
      <w:tr w:rsidR="009328C2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328C2" w:rsidRPr="00C91B2A" w:rsidRDefault="009328C2" w:rsidP="009328C2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328C2" w:rsidRDefault="009328C2" w:rsidP="009328C2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34EE8DEB" w14:textId="77777777" w:rsidR="009328C2" w:rsidRDefault="009328C2" w:rsidP="009328C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9328C2" w14:paraId="790AD433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5B7E8984" w:rsidR="009328C2" w:rsidRPr="009328C2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267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4A1EE0B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69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5E385D0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67FC899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4C976B4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6A940BD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64FD759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97396E4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7EFB30E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335574D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D86209F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5807873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71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5E56B50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273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16F3C0B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7071194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637019B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05914CB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3DE38E3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AF6C38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005DA2B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75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0B67626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77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0BBF6B9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579D0E2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7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61866D0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238C93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3238E71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7D10AC0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DE9E61D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41B73AB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81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2C81A4F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83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34EA72D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5790C8B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3E87B45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87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03A3B11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2D42CC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4C072D2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39CE0D5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DADBB38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4A5D424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1FA3E06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89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12A6C8D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18AFD2D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1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240DAEF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93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33381CC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9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30E25C6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6C483D2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76C3C42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76FEE1A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42F09152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4F49E94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6F880F7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7" w:author="Author">
              <w:r w:rsidRPr="009328C2" w:rsidDel="00023B82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3528AEF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0A86802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5C9713F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01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56F8E4D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03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2B23E3D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F52900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0110A22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1AE97C9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5EF0EBD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762A807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786819B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C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6EB88E4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0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4132F43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07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73FF986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0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7ACE4BE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1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9328C2" w14:paraId="4A648FEE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5790746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0A5E590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D37B7CF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5BCEB14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28494C9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13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0ED7A10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1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67B2ADD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17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1D7EEB4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1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</w:tr>
      <w:tr w:rsidR="009328C2" w14:paraId="2187B69C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2374593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6089E15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1D10E6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418FA46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197572F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21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3BC0A59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23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7C0548A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2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08CB869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27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</w:tr>
      <w:tr w:rsidR="009328C2" w14:paraId="18B5A4B4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3EA3660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2495CBB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B6DD36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1D8CF2A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74B7FF6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2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1754E1A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31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0B25130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33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</w:tr>
      <w:tr w:rsidR="009328C2" w14:paraId="3892959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4344E22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21B5563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3B37772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44A4DFF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20A940B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35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392B255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37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7EA5527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39" w:author="Author">
              <w:r w:rsidRPr="009328C2" w:rsidDel="000F60F8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</w:tr>
      <w:tr w:rsidR="009328C2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328C2" w:rsidRPr="009328C2" w:rsidRDefault="009328C2" w:rsidP="009328C2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328C2" w:rsidRPr="009328C2" w:rsidRDefault="009328C2" w:rsidP="009328C2">
            <w:pPr>
              <w:pStyle w:val="tabletext11"/>
              <w:jc w:val="center"/>
            </w:pPr>
          </w:p>
        </w:tc>
      </w:tr>
      <w:tr w:rsidR="009328C2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328C2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328C2" w:rsidRDefault="009328C2" w:rsidP="009328C2">
            <w:pPr>
              <w:pStyle w:val="tablehead"/>
            </w:pPr>
            <w:r>
              <w:t>Per Occurrence</w:t>
            </w:r>
          </w:p>
        </w:tc>
      </w:tr>
      <w:tr w:rsidR="009328C2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328C2" w:rsidRDefault="009328C2" w:rsidP="009328C2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328C2" w:rsidRDefault="009328C2" w:rsidP="009328C2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328C2" w:rsidRDefault="009328C2" w:rsidP="009328C2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328C2" w:rsidRDefault="009328C2" w:rsidP="009328C2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328C2" w:rsidRDefault="009328C2" w:rsidP="009328C2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328C2" w:rsidRDefault="009328C2" w:rsidP="009328C2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328C2" w:rsidRDefault="009328C2" w:rsidP="009328C2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328C2" w:rsidRDefault="009328C2" w:rsidP="009328C2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328C2" w:rsidRDefault="009328C2" w:rsidP="009328C2">
            <w:pPr>
              <w:pStyle w:val="tablehead"/>
            </w:pPr>
            <w:r>
              <w:t>10,000</w:t>
            </w:r>
          </w:p>
        </w:tc>
      </w:tr>
      <w:tr w:rsidR="009328C2" w14:paraId="4A73253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3D1FFE2C" w:rsidR="009328C2" w:rsidRPr="009328C2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44BA60C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00C84D2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4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3A7BF2C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68F2824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4B1B149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238BF3F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6847BF8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ED0A70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0F66C13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401E474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8D2EEC9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740E3B2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305ABEE8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4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43D2D0E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4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64A0B64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FDA64A7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61005CD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047E5D1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1A5E6A8A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65F7D43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45FA8C6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6089F95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49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7EC6599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DC2F7C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6F952FD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1A685AC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6BFBC355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4958966E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1CC24F4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5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5DB32C0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5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4A90208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35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306EC16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B800995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668FDFA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23FD9E9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3468F31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5ADF21E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5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4DBC6C09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59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445E4C7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6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3397575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6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1B2D4A7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6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5D65F88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6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53B93C4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E53657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38835CB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044B3A1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5FC7B9A0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65B07F9D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69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4848E88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7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798ECCA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7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0ED8A4B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7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4CFC87F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37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165CA21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79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2.76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13F1AE75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38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54FFDE8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D6468E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22888C8F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7708523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2FA5AC8D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6B8506A4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3B74596B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8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39F90A83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8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1FC34EE0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8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2F218AE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89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5340AA3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91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166D10D1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393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17A4EFE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3.57</w:t>
              </w:r>
            </w:ins>
            <w:del w:id="395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3.39</w:delText>
              </w:r>
            </w:del>
          </w:p>
        </w:tc>
      </w:tr>
      <w:tr w:rsidR="009328C2" w14:paraId="16665C5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695CA05C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15469672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7D8B2DD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9328C2" w:rsidRPr="00B15845" w:rsidRDefault="009328C2" w:rsidP="009328C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2180E116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9328C2" w:rsidRPr="009328C2" w:rsidRDefault="009328C2" w:rsidP="009328C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119D79FA" w:rsidR="009328C2" w:rsidRPr="009328C2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3.60</w:t>
              </w:r>
            </w:ins>
            <w:del w:id="397" w:author="Author">
              <w:r w:rsidRPr="009328C2" w:rsidDel="002D3F78">
                <w:rPr>
                  <w:rFonts w:ascii="Arial" w:hAnsi="Arial" w:cs="Arial"/>
                  <w:sz w:val="18"/>
                  <w:szCs w:val="18"/>
                </w:rPr>
                <w:delText>3.41</w:delText>
              </w:r>
            </w:del>
          </w:p>
        </w:tc>
      </w:tr>
      <w:tr w:rsidR="009328C2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3EC747AA" w14:textId="77777777" w:rsidR="009328C2" w:rsidRDefault="009328C2" w:rsidP="009328C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9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0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0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0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0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0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1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2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2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2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2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3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3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4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5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5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5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5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6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6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6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6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7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7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7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8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E150FAF" w14:textId="77777777" w:rsidR="009328C2" w:rsidRDefault="009328C2" w:rsidP="009328C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50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1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51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1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2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2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2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2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3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4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7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7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7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8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9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0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60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60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6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6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6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6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6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6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6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09079EFE" w14:textId="77777777" w:rsidR="009328C2" w:rsidRDefault="009328C2" w:rsidP="009328C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328C2">
        <w:t>MASSACHUSETTS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2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3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3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3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3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3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4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4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4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4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4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5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5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5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5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6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9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9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9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0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70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71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71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71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71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72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72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72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72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7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7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7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7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7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7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7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7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7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7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16"/>
      <w:gridCol w:w="2829"/>
      <w:gridCol w:w="1678"/>
      <w:gridCol w:w="1957"/>
    </w:tblGrid>
    <w:tr w:rsidR="00A42E65" w14:paraId="3A4357E4" w14:textId="77777777" w:rsidTr="009554DD">
      <w:tc>
        <w:tcPr>
          <w:tcW w:w="3708" w:type="dxa"/>
        </w:tcPr>
        <w:p w14:paraId="2F5BDBEC" w14:textId="20BC7EEB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9328C2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374C0A1" w:rsidR="00A42E65" w:rsidRPr="009328C2" w:rsidRDefault="009328C2" w:rsidP="009554DD">
          <w:pPr>
            <w:pStyle w:val="Footer"/>
            <w:jc w:val="center"/>
            <w:rPr>
              <w:noProof/>
              <w:sz w:val="20"/>
            </w:rPr>
          </w:pPr>
          <w:r w:rsidRPr="009328C2">
            <w:rPr>
              <w:noProof/>
              <w:sz w:val="20"/>
            </w:rPr>
            <w:t>Massachusetts</w:t>
          </w:r>
        </w:p>
      </w:tc>
      <w:tc>
        <w:tcPr>
          <w:tcW w:w="1710" w:type="dxa"/>
        </w:tcPr>
        <w:p w14:paraId="48D18B50" w14:textId="511A4737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9328C2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328C2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LI-GL-2022-098 - 004 -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2022-05-23T16:09:50+00:00</Date_x0020_Modified>
    <CircularDate xmlns="a86cc342-0045-41e2-80e9-abdb777d2eca">2022-05-26T04:00:00+00:00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+5.4% from the increased limit factors currently in effect.</KeyMessage>
    <CircularNumber xmlns="a86cc342-0045-41e2-80e9-abdb777d2eca">LI-GL-2022-098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Rules;</ServiceModuleString>
    <CircId xmlns="a86cc342-0045-41e2-80e9-abdb777d2eca">35497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MASSACHUSETTS GENERAL LIABILITY INCREASED LIMIT FACTORS REVISION FILED</CircularTitle>
    <Jurs xmlns="a86cc342-0045-41e2-80e9-abdb777d2eca">
      <Value>23</Value>
    </Jurs>
  </documentManagement>
</p:properties>
</file>

<file path=customXml/itemProps1.xml><?xml version="1.0" encoding="utf-8"?>
<ds:datastoreItem xmlns:ds="http://schemas.openxmlformats.org/officeDocument/2006/customXml" ds:itemID="{A379D507-BD41-41EB-8721-284D55CBC9DD}"/>
</file>

<file path=customXml/itemProps2.xml><?xml version="1.0" encoding="utf-8"?>
<ds:datastoreItem xmlns:ds="http://schemas.openxmlformats.org/officeDocument/2006/customXml" ds:itemID="{974F4580-1DEA-4F50-AAB8-113C6237249C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918BEEDF-1C6C-4022-9441-9EE70DC6677E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1608</Words>
  <Characters>7751</Characters>
  <Application>Microsoft Office Word</Application>
  <DocSecurity>2</DocSecurity>
  <Lines>3875</Lines>
  <Paragraphs>1169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2022-05-10T18:15:00Z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