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9F1DF" w14:textId="77777777" w:rsidR="00106761" w:rsidRDefault="00837FFE" w:rsidP="000A2876">
      <w:pPr>
        <w:pStyle w:val="boxrule"/>
      </w:pPr>
      <w:r>
        <w:t>2.  REFERRALS TO COMPANY</w:t>
      </w:r>
    </w:p>
    <w:p w14:paraId="3E79F1E0" w14:textId="763C2E80" w:rsidR="00106761" w:rsidRDefault="00837FFE" w:rsidP="000A2876">
      <w:pPr>
        <w:pStyle w:val="blocktext1"/>
      </w:pPr>
      <w:del w:id="0" w:author="Author" w:date="2022-06-16T11:11:00Z">
        <w:r w:rsidDel="00DF1DFF">
          <w:delText>This r</w:delText>
        </w:r>
      </w:del>
      <w:ins w:id="1" w:author="Author" w:date="2022-06-16T11:11:00Z">
        <w:r w:rsidR="00DF1DFF">
          <w:t>R</w:t>
        </w:r>
      </w:ins>
      <w:r>
        <w:t>ule</w:t>
      </w:r>
      <w:ins w:id="2" w:author="Author" w:date="2022-06-16T11:11:00Z">
        <w:r w:rsidR="00DF1DFF">
          <w:t xml:space="preserve"> </w:t>
        </w:r>
        <w:r w:rsidR="00DF1DFF" w:rsidRPr="00DF1DFF">
          <w:rPr>
            <w:b/>
            <w:bCs/>
            <w:rPrChange w:id="3" w:author="Author" w:date="2022-06-16T11:11:00Z">
              <w:rPr/>
            </w:rPrChange>
          </w:rPr>
          <w:t>2.</w:t>
        </w:r>
      </w:ins>
      <w:r>
        <w:t xml:space="preserve"> is replaced by the following:</w:t>
      </w:r>
    </w:p>
    <w:p w14:paraId="3E79F1E1" w14:textId="77777777" w:rsidR="00106761" w:rsidRDefault="00837FFE" w:rsidP="000A2876">
      <w:pPr>
        <w:pStyle w:val="outlinetxt2"/>
      </w:pPr>
      <w:r>
        <w:rPr>
          <w:b/>
        </w:rPr>
        <w:tab/>
        <w:t>A.</w:t>
      </w:r>
      <w:r>
        <w:rPr>
          <w:b/>
        </w:rPr>
        <w:tab/>
      </w:r>
      <w:r>
        <w:t>Refer to company for:</w:t>
      </w:r>
    </w:p>
    <w:p w14:paraId="3E79F1E2" w14:textId="77777777" w:rsidR="00106761" w:rsidRDefault="00837FFE" w:rsidP="000A2876">
      <w:pPr>
        <w:pStyle w:val="outlinetxt3"/>
      </w:pPr>
      <w:r>
        <w:tab/>
      </w:r>
      <w:r>
        <w:rPr>
          <w:b/>
        </w:rPr>
        <w:t>1.</w:t>
      </w:r>
      <w:r>
        <w:rPr>
          <w:b/>
        </w:rPr>
        <w:tab/>
      </w:r>
      <w:r>
        <w:t>Any applicable rating plan modification.</w:t>
      </w:r>
    </w:p>
    <w:p w14:paraId="3E79F1E3" w14:textId="288A5C05" w:rsidR="00106761" w:rsidRDefault="00837FFE" w:rsidP="000A2876">
      <w:pPr>
        <w:pStyle w:val="outlinetxt3"/>
      </w:pPr>
      <w:r>
        <w:tab/>
      </w:r>
      <w:r>
        <w:rPr>
          <w:b/>
        </w:rPr>
        <w:t>2.</w:t>
      </w:r>
      <w:r>
        <w:rPr>
          <w:b/>
        </w:rPr>
        <w:tab/>
      </w:r>
      <w:r>
        <w:t xml:space="preserve">Rating or classifying any risk or exposure for which there is no manual rate or applicable classification. Rates shall not be inadequate, excessive or unfairly discriminatory. (For other </w:t>
      </w:r>
      <w:r w:rsidRPr="00DF1DFF">
        <w:rPr>
          <w:bCs/>
        </w:rPr>
        <w:t>refer</w:t>
      </w:r>
      <w:ins w:id="4" w:author="Author" w:date="2022-06-17T13:28:00Z">
        <w:r w:rsidR="001B7D40">
          <w:rPr>
            <w:bCs/>
          </w:rPr>
          <w:t>-</w:t>
        </w:r>
      </w:ins>
      <w:del w:id="5" w:author="Author" w:date="2022-06-17T13:28:00Z">
        <w:r w:rsidRPr="00DF1DFF" w:rsidDel="001B7D40">
          <w:rPr>
            <w:bCs/>
          </w:rPr>
          <w:delText xml:space="preserve"> </w:delText>
        </w:r>
      </w:del>
      <w:r w:rsidRPr="00DF1DFF">
        <w:rPr>
          <w:bCs/>
        </w:rPr>
        <w:t>to</w:t>
      </w:r>
      <w:ins w:id="6" w:author="Author" w:date="2022-06-17T13:28:00Z">
        <w:r w:rsidR="001B7D40">
          <w:rPr>
            <w:bCs/>
          </w:rPr>
          <w:t>-</w:t>
        </w:r>
      </w:ins>
      <w:del w:id="7" w:author="Author" w:date="2022-06-17T13:28:00Z">
        <w:r w:rsidRPr="00DF1DFF" w:rsidDel="001B7D40">
          <w:rPr>
            <w:bCs/>
          </w:rPr>
          <w:delText xml:space="preserve"> </w:delText>
        </w:r>
      </w:del>
      <w:r w:rsidRPr="00DF1DFF">
        <w:rPr>
          <w:bCs/>
        </w:rPr>
        <w:t>company</w:t>
      </w:r>
      <w:r>
        <w:t xml:space="preserve"> situations, see Rule </w:t>
      </w:r>
      <w:r>
        <w:rPr>
          <w:rStyle w:val="rulelink"/>
          <w:color w:val="000000"/>
        </w:rPr>
        <w:t>34.</w:t>
      </w:r>
      <w:del w:id="8" w:author="Author" w:date="2022-06-16T11:12:00Z">
        <w:r w:rsidDel="00DF1DFF">
          <w:delText xml:space="preserve"> SPECIAL RULE </w:delText>
        </w:r>
        <w:r w:rsidDel="00DF1DFF">
          <w:rPr>
            <w:color w:val="000000"/>
          </w:rPr>
          <w:delText>FOR</w:delText>
        </w:r>
        <w:r w:rsidDel="00DF1DFF">
          <w:delText xml:space="preserve"> INDIVIDUAL RISK SITUATIONS.</w:delText>
        </w:r>
      </w:del>
      <w:r>
        <w:t>)</w:t>
      </w:r>
    </w:p>
    <w:p w14:paraId="3E79F1E4" w14:textId="136D72B1" w:rsidR="00106761" w:rsidRDefault="00837FFE" w:rsidP="000A2876">
      <w:pPr>
        <w:pStyle w:val="blocktext4"/>
      </w:pPr>
      <w:r>
        <w:t xml:space="preserve">Virginia Statute 38.2 – 1906 requires all rates and rating factors to be filed prior to usage unless they are exempted by specific Administrative Order of the Commissioner. The Virginia Bureau of Insurance deems this to include rates and rating factors designated by the </w:t>
      </w:r>
      <w:del w:id="9" w:author="Author" w:date="2022-06-16T11:12:00Z">
        <w:r w:rsidDel="00DF1DFF">
          <w:delText>M</w:delText>
        </w:r>
      </w:del>
      <w:ins w:id="10" w:author="Author" w:date="2022-06-16T11:12:00Z">
        <w:r w:rsidR="00DF1DFF">
          <w:t>m</w:t>
        </w:r>
      </w:ins>
      <w:r>
        <w:t>anual as "refer to company". Each company is responsible for filing its own rates and factors and complying with regulatory requirements.</w:t>
      </w:r>
    </w:p>
    <w:p w14:paraId="3E79F1E5" w14:textId="6C34991F" w:rsidR="00106761" w:rsidRDefault="00837FFE" w:rsidP="000A2876">
      <w:pPr>
        <w:pStyle w:val="outlinetxt2"/>
      </w:pPr>
      <w:r>
        <w:tab/>
      </w:r>
      <w:r w:rsidRPr="007029ED">
        <w:rPr>
          <w:b/>
        </w:rPr>
        <w:t>B.</w:t>
      </w:r>
      <w:r w:rsidRPr="007029ED">
        <w:rPr>
          <w:b/>
        </w:rPr>
        <w:tab/>
      </w:r>
      <w:ins w:id="11" w:author="Author" w:date="2022-05-25T10:16:00Z">
        <w:r w:rsidR="00B674FE" w:rsidRPr="007029ED">
          <w:t>The Virginia Bureau of Insurance, under Administrative Order No. 11888 (2/9/2011)</w:t>
        </w:r>
      </w:ins>
      <w:ins w:id="12" w:author="Author" w:date="2022-05-31T13:15:00Z">
        <w:r w:rsidR="00A4079F" w:rsidRPr="007029ED">
          <w:t>,</w:t>
        </w:r>
      </w:ins>
      <w:ins w:id="13" w:author="Author" w:date="2022-05-25T10:16:00Z">
        <w:r w:rsidR="00B674FE" w:rsidRPr="007029ED">
          <w:t xml:space="preserve"> has suspended the filing requirements for risks </w:t>
        </w:r>
      </w:ins>
      <w:ins w:id="14" w:author="Author" w:date="2022-05-31T13:07:00Z">
        <w:r w:rsidR="004F31B6" w:rsidRPr="007029ED">
          <w:rPr>
            <w:rPrChange w:id="15" w:author="Author" w:date="2022-05-31T14:41:00Z">
              <w:rPr>
                <w:highlight w:val="yellow"/>
              </w:rPr>
            </w:rPrChange>
          </w:rPr>
          <w:t>that ar</w:t>
        </w:r>
      </w:ins>
      <w:ins w:id="16" w:author="Author" w:date="2022-05-31T13:08:00Z">
        <w:r w:rsidR="004F31B6" w:rsidRPr="007029ED">
          <w:rPr>
            <w:rPrChange w:id="17" w:author="Author" w:date="2022-05-31T14:41:00Z">
              <w:rPr>
                <w:highlight w:val="yellow"/>
              </w:rPr>
            </w:rPrChange>
          </w:rPr>
          <w:t>e generally</w:t>
        </w:r>
        <w:r w:rsidR="004F31B6" w:rsidRPr="007029ED">
          <w:t xml:space="preserve"> </w:t>
        </w:r>
      </w:ins>
      <w:ins w:id="18" w:author="Author" w:date="2022-05-25T10:16:00Z">
        <w:r w:rsidR="00B674FE" w:rsidRPr="007029ED">
          <w:t>designated in this manual by the symbol (a)</w:t>
        </w:r>
      </w:ins>
      <w:ins w:id="19" w:author="Author" w:date="2022-05-31T13:08:00Z">
        <w:r w:rsidR="004F31B6" w:rsidRPr="007029ED">
          <w:t>,</w:t>
        </w:r>
      </w:ins>
      <w:ins w:id="20" w:author="Author" w:date="2022-05-25T10:17:00Z">
        <w:r w:rsidR="00B674FE" w:rsidRPr="007029ED">
          <w:t xml:space="preserve"> except</w:t>
        </w:r>
      </w:ins>
      <w:ins w:id="21" w:author="Author" w:date="2022-05-31T13:08:00Z">
        <w:r w:rsidR="004F31B6" w:rsidRPr="007029ED">
          <w:t xml:space="preserve"> </w:t>
        </w:r>
      </w:ins>
      <w:ins w:id="22" w:author="Author" w:date="2022-05-31T13:14:00Z">
        <w:r w:rsidR="00A4079F" w:rsidRPr="007029ED">
          <w:rPr>
            <w:rPrChange w:id="23" w:author="Author" w:date="2022-05-31T14:41:00Z">
              <w:rPr>
                <w:highlight w:val="yellow"/>
              </w:rPr>
            </w:rPrChange>
          </w:rPr>
          <w:t xml:space="preserve">the </w:t>
        </w:r>
      </w:ins>
      <w:ins w:id="24" w:author="Author" w:date="2022-05-31T13:12:00Z">
        <w:r w:rsidR="004F31B6" w:rsidRPr="007029ED">
          <w:rPr>
            <w:rPrChange w:id="25" w:author="Author" w:date="2022-05-31T14:41:00Z">
              <w:rPr>
                <w:highlight w:val="yellow"/>
              </w:rPr>
            </w:rPrChange>
          </w:rPr>
          <w:t>suspension of filing requirements</w:t>
        </w:r>
      </w:ins>
      <w:ins w:id="26" w:author="Author" w:date="2022-05-31T13:10:00Z">
        <w:r w:rsidR="004F31B6" w:rsidRPr="007029ED">
          <w:rPr>
            <w:rPrChange w:id="27" w:author="Author" w:date="2022-05-31T14:41:00Z">
              <w:rPr>
                <w:highlight w:val="yellow"/>
              </w:rPr>
            </w:rPrChange>
          </w:rPr>
          <w:t xml:space="preserve"> </w:t>
        </w:r>
      </w:ins>
      <w:ins w:id="28" w:author="Author" w:date="2022-05-31T13:08:00Z">
        <w:r w:rsidR="004F31B6" w:rsidRPr="007029ED">
          <w:rPr>
            <w:rPrChange w:id="29" w:author="Author" w:date="2022-05-31T14:41:00Z">
              <w:rPr>
                <w:highlight w:val="yellow"/>
              </w:rPr>
            </w:rPrChange>
          </w:rPr>
          <w:t>does not apply</w:t>
        </w:r>
      </w:ins>
      <w:ins w:id="30" w:author="Author" w:date="2022-05-25T10:17:00Z">
        <w:r w:rsidR="00B674FE" w:rsidRPr="007029ED">
          <w:rPr>
            <w:rPrChange w:id="31" w:author="Author" w:date="2022-05-31T14:41:00Z">
              <w:rPr>
                <w:highlight w:val="yellow"/>
              </w:rPr>
            </w:rPrChange>
          </w:rPr>
          <w:t xml:space="preserve"> </w:t>
        </w:r>
      </w:ins>
      <w:ins w:id="32" w:author="Author" w:date="2022-05-31T13:19:00Z">
        <w:r w:rsidR="00A4079F" w:rsidRPr="007029ED">
          <w:rPr>
            <w:rPrChange w:id="33" w:author="Author" w:date="2022-05-31T14:41:00Z">
              <w:rPr>
                <w:highlight w:val="yellow"/>
              </w:rPr>
            </w:rPrChange>
          </w:rPr>
          <w:t xml:space="preserve">with respect </w:t>
        </w:r>
      </w:ins>
      <w:ins w:id="34" w:author="Author" w:date="2022-05-31T13:08:00Z">
        <w:r w:rsidR="004F31B6" w:rsidRPr="007029ED">
          <w:rPr>
            <w:rPrChange w:id="35" w:author="Author" w:date="2022-05-31T14:41:00Z">
              <w:rPr>
                <w:highlight w:val="yellow"/>
              </w:rPr>
            </w:rPrChange>
          </w:rPr>
          <w:t>to</w:t>
        </w:r>
        <w:r w:rsidR="004F31B6" w:rsidRPr="007029ED">
          <w:t xml:space="preserve"> </w:t>
        </w:r>
      </w:ins>
      <w:ins w:id="36" w:author="Author" w:date="2022-06-16T11:13:00Z">
        <w:r w:rsidR="00DF1DFF">
          <w:t>C</w:t>
        </w:r>
      </w:ins>
      <w:ins w:id="37" w:author="Author" w:date="2022-05-25T10:17:00Z">
        <w:r w:rsidR="00B674FE" w:rsidRPr="007029ED">
          <w:t xml:space="preserve">lass </w:t>
        </w:r>
      </w:ins>
      <w:ins w:id="38" w:author="Author" w:date="2022-06-16T11:13:00Z">
        <w:r w:rsidR="00DF1DFF">
          <w:t>C</w:t>
        </w:r>
      </w:ins>
      <w:ins w:id="39" w:author="Author" w:date="2022-05-25T10:17:00Z">
        <w:r w:rsidR="00B674FE" w:rsidRPr="007029ED">
          <w:t>odes 10011, 10012, 10025, 10027, 10210, 10211, 50011, 50012, 50018 and 50019 for Products/Completed Operations</w:t>
        </w:r>
      </w:ins>
      <w:ins w:id="40" w:author="Author" w:date="2022-05-31T13:08:00Z">
        <w:r w:rsidR="004F31B6" w:rsidRPr="007029ED">
          <w:t xml:space="preserve"> </w:t>
        </w:r>
      </w:ins>
      <w:ins w:id="41" w:author="Author" w:date="2022-05-31T13:12:00Z">
        <w:r w:rsidR="004F31B6" w:rsidRPr="007029ED">
          <w:rPr>
            <w:rPrChange w:id="42" w:author="Author" w:date="2022-05-31T14:41:00Z">
              <w:rPr>
                <w:highlight w:val="yellow"/>
              </w:rPr>
            </w:rPrChange>
          </w:rPr>
          <w:t>because</w:t>
        </w:r>
      </w:ins>
      <w:ins w:id="43" w:author="Author" w:date="2022-05-31T13:10:00Z">
        <w:r w:rsidR="004F31B6" w:rsidRPr="007029ED">
          <w:rPr>
            <w:rPrChange w:id="44" w:author="Author" w:date="2022-05-31T14:41:00Z">
              <w:rPr>
                <w:highlight w:val="yellow"/>
              </w:rPr>
            </w:rPrChange>
          </w:rPr>
          <w:t xml:space="preserve"> </w:t>
        </w:r>
      </w:ins>
      <w:ins w:id="45" w:author="Author" w:date="2022-05-31T13:20:00Z">
        <w:r w:rsidR="00A4079F" w:rsidRPr="007029ED">
          <w:t>Administrative</w:t>
        </w:r>
        <w:r w:rsidR="00A4079F" w:rsidRPr="007029ED">
          <w:rPr>
            <w:rPrChange w:id="46" w:author="Author" w:date="2022-05-31T14:41:00Z">
              <w:rPr>
                <w:highlight w:val="yellow"/>
              </w:rPr>
            </w:rPrChange>
          </w:rPr>
          <w:t xml:space="preserve"> </w:t>
        </w:r>
      </w:ins>
      <w:ins w:id="47" w:author="Author" w:date="2022-05-31T13:08:00Z">
        <w:r w:rsidR="004F31B6" w:rsidRPr="007029ED">
          <w:rPr>
            <w:rPrChange w:id="48" w:author="Author" w:date="2022-05-31T14:41:00Z">
              <w:rPr>
                <w:highlight w:val="yellow"/>
              </w:rPr>
            </w:rPrChange>
          </w:rPr>
          <w:t>Order No. 11888</w:t>
        </w:r>
      </w:ins>
      <w:ins w:id="49" w:author="Author" w:date="2022-05-31T13:13:00Z">
        <w:r w:rsidR="004F31B6" w:rsidRPr="007029ED">
          <w:t xml:space="preserve"> </w:t>
        </w:r>
        <w:r w:rsidR="004F31B6" w:rsidRPr="007029ED">
          <w:rPr>
            <w:rPrChange w:id="50" w:author="Author" w:date="2022-05-31T14:41:00Z">
              <w:rPr>
                <w:highlight w:val="yellow"/>
              </w:rPr>
            </w:rPrChange>
          </w:rPr>
          <w:t>does not extend to those class codes</w:t>
        </w:r>
      </w:ins>
      <w:ins w:id="51" w:author="Author" w:date="2022-05-25T10:16:00Z">
        <w:r w:rsidR="00B674FE" w:rsidRPr="007029ED">
          <w:t xml:space="preserve">. </w:t>
        </w:r>
      </w:ins>
      <w:ins w:id="52" w:author="Author" w:date="2022-05-31T13:17:00Z">
        <w:r w:rsidR="00A4079F" w:rsidRPr="007029ED">
          <w:t xml:space="preserve">In addition, </w:t>
        </w:r>
      </w:ins>
      <w:r w:rsidRPr="007029ED">
        <w:t xml:space="preserve">Estimated Loss Potentials (ELPs) are provided in the </w:t>
      </w:r>
      <w:del w:id="53" w:author="Author" w:date="2022-06-16T11:14:00Z">
        <w:r w:rsidRPr="007029ED" w:rsidDel="00DF1DFF">
          <w:delText xml:space="preserve">Estimated Loss </w:delText>
        </w:r>
      </w:del>
      <w:del w:id="54" w:author="Author" w:date="2022-06-16T11:13:00Z">
        <w:r w:rsidRPr="007029ED" w:rsidDel="00DF1DFF">
          <w:delText>Potentials (</w:delText>
        </w:r>
      </w:del>
      <w:r w:rsidRPr="007029ED">
        <w:t>ELPs</w:t>
      </w:r>
      <w:del w:id="55" w:author="Author" w:date="2022-06-16T11:14:00Z">
        <w:r w:rsidRPr="007029ED" w:rsidDel="00DF1DFF">
          <w:delText>)</w:delText>
        </w:r>
      </w:del>
      <w:r w:rsidRPr="007029ED">
        <w:t xml:space="preserve"> Supplement for certain classifications for which no manual state company rates/ISO loss costs are given</w:t>
      </w:r>
      <w:r w:rsidR="00B674FE" w:rsidRPr="007029ED">
        <w:t>.</w:t>
      </w:r>
      <w:del w:id="56" w:author="Author" w:date="2022-05-25T10:16:00Z">
        <w:r w:rsidRPr="007029ED" w:rsidDel="00B674FE">
          <w:delText xml:space="preserve"> The Virginia Bureau of Insurance, under Administrative Order</w:delText>
        </w:r>
        <w:r w:rsidR="00F6303C" w:rsidRPr="007029ED" w:rsidDel="00B674FE">
          <w:delText xml:space="preserve"> No. 118</w:delText>
        </w:r>
        <w:r w:rsidR="008102A2" w:rsidRPr="007029ED" w:rsidDel="00B674FE">
          <w:delText>88</w:delText>
        </w:r>
        <w:r w:rsidR="00F6303C" w:rsidRPr="007029ED" w:rsidDel="00B674FE">
          <w:delText xml:space="preserve"> (</w:delText>
        </w:r>
        <w:r w:rsidR="008102A2" w:rsidRPr="007029ED" w:rsidDel="00B674FE">
          <w:delText>2</w:delText>
        </w:r>
        <w:r w:rsidR="00F6303C" w:rsidRPr="007029ED" w:rsidDel="00B674FE">
          <w:delText>/</w:delText>
        </w:r>
        <w:r w:rsidR="008102A2" w:rsidRPr="007029ED" w:rsidDel="00B674FE">
          <w:delText>9</w:delText>
        </w:r>
        <w:r w:rsidR="00F6303C" w:rsidRPr="007029ED" w:rsidDel="00B674FE">
          <w:delText>/20</w:delText>
        </w:r>
        <w:r w:rsidR="00FC4CA7" w:rsidRPr="007029ED" w:rsidDel="00B674FE">
          <w:delText>1</w:delText>
        </w:r>
        <w:r w:rsidR="008102A2" w:rsidRPr="007029ED" w:rsidDel="00B674FE">
          <w:delText>1</w:delText>
        </w:r>
        <w:r w:rsidR="00F6303C" w:rsidRPr="007029ED" w:rsidDel="00B674FE">
          <w:delText xml:space="preserve">) </w:delText>
        </w:r>
        <w:r w:rsidRPr="007029ED" w:rsidDel="00B674FE">
          <w:delText>has suspended the filing requirements for risks designated in this manual by the symbol (a) in lieu of a specific rate.</w:delText>
        </w:r>
      </w:del>
      <w:ins w:id="57" w:author="Author" w:date="2022-05-25T10:17:00Z">
        <w:r w:rsidR="00B674FE" w:rsidRPr="007029ED">
          <w:t xml:space="preserve"> </w:t>
        </w:r>
      </w:ins>
      <w:ins w:id="58" w:author="Author" w:date="2022-05-31T13:18:00Z">
        <w:r w:rsidR="00A4079F" w:rsidRPr="007029ED">
          <w:t xml:space="preserve">In accordance with </w:t>
        </w:r>
      </w:ins>
      <w:ins w:id="59" w:author="Author" w:date="2022-05-31T13:20:00Z">
        <w:r w:rsidR="00A4079F" w:rsidRPr="007029ED">
          <w:t>Administrative</w:t>
        </w:r>
        <w:r w:rsidR="00A4079F" w:rsidRPr="007029ED">
          <w:rPr>
            <w:rPrChange w:id="60" w:author="Author" w:date="2022-05-31T14:41:00Z">
              <w:rPr>
                <w:highlight w:val="yellow"/>
              </w:rPr>
            </w:rPrChange>
          </w:rPr>
          <w:t xml:space="preserve"> Order No. 11888</w:t>
        </w:r>
      </w:ins>
      <w:ins w:id="61" w:author="Author" w:date="2022-05-31T13:18:00Z">
        <w:r w:rsidR="00A4079F" w:rsidRPr="007029ED">
          <w:t xml:space="preserve">, </w:t>
        </w:r>
      </w:ins>
      <w:del w:id="62" w:author="Author" w:date="2022-05-31T13:18:00Z">
        <w:r w:rsidRPr="007029ED" w:rsidDel="00A4079F">
          <w:delText xml:space="preserve">Thus, </w:delText>
        </w:r>
      </w:del>
      <w:r w:rsidRPr="007029ED">
        <w:t xml:space="preserve">rates developed from the ELPs in Procedure </w:t>
      </w:r>
      <w:r w:rsidRPr="007029ED">
        <w:rPr>
          <w:b/>
        </w:rPr>
        <w:t>5.B.</w:t>
      </w:r>
      <w:r w:rsidRPr="007029ED">
        <w:t xml:space="preserve"> of the ELPs Supplement do not have to be filed</w:t>
      </w:r>
      <w:ins w:id="63" w:author="Author" w:date="2022-05-25T10:19:00Z">
        <w:r w:rsidR="00B674FE" w:rsidRPr="007029ED">
          <w:t xml:space="preserve"> except </w:t>
        </w:r>
      </w:ins>
      <w:ins w:id="64" w:author="Author" w:date="2022-05-31T13:19:00Z">
        <w:r w:rsidR="00A4079F" w:rsidRPr="007029ED">
          <w:t xml:space="preserve">with respect to </w:t>
        </w:r>
      </w:ins>
      <w:ins w:id="65" w:author="Author" w:date="2022-06-16T11:14:00Z">
        <w:r w:rsidR="00DF1DFF">
          <w:t>C</w:t>
        </w:r>
      </w:ins>
      <w:ins w:id="66" w:author="Author" w:date="2022-05-25T10:19:00Z">
        <w:r w:rsidR="00B674FE" w:rsidRPr="007029ED">
          <w:t xml:space="preserve">lass </w:t>
        </w:r>
      </w:ins>
      <w:ins w:id="67" w:author="Author" w:date="2022-06-16T11:14:00Z">
        <w:r w:rsidR="00DF1DFF">
          <w:t>C</w:t>
        </w:r>
      </w:ins>
      <w:ins w:id="68" w:author="Author" w:date="2022-05-25T10:19:00Z">
        <w:r w:rsidR="00B674FE" w:rsidRPr="007029ED">
          <w:t>odes 10012 and 10027 for Products/Completed Operations</w:t>
        </w:r>
      </w:ins>
      <w:r w:rsidRPr="007029ED">
        <w:t>.</w:t>
      </w:r>
    </w:p>
    <w:p w14:paraId="3E79F1E6" w14:textId="77777777" w:rsidR="00106761" w:rsidRDefault="00106761" w:rsidP="000A2876">
      <w:pPr>
        <w:pStyle w:val="isonormal"/>
      </w:pPr>
    </w:p>
    <w:sectPr w:rsidR="00106761" w:rsidSect="00AC13B2">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F1A4B" w14:textId="77777777" w:rsidR="00746B4B" w:rsidRDefault="00746B4B" w:rsidP="00746B4B">
      <w:pPr>
        <w:spacing w:before="0" w:line="240" w:lineRule="auto"/>
      </w:pPr>
      <w:r>
        <w:separator/>
      </w:r>
    </w:p>
  </w:endnote>
  <w:endnote w:type="continuationSeparator" w:id="0">
    <w:p w14:paraId="36543A1A" w14:textId="77777777" w:rsidR="00746B4B" w:rsidRDefault="00746B4B" w:rsidP="00746B4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93B2" w14:textId="77777777" w:rsidR="00AC13B2" w:rsidRDefault="00AC1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C13B2" w14:paraId="21BE65D2" w14:textId="77777777">
      <w:tc>
        <w:tcPr>
          <w:tcW w:w="6900" w:type="dxa"/>
        </w:tcPr>
        <w:p w14:paraId="390CFC3E" w14:textId="01F23E81" w:rsidR="00AC13B2" w:rsidRDefault="00AC13B2" w:rsidP="00143BE8">
          <w:pPr>
            <w:pStyle w:val="FilingFooter"/>
          </w:pPr>
          <w:r w:rsidRPr="00261670">
            <w:rPr>
              <w:szCs w:val="16"/>
            </w:rPr>
            <w:t>© Insurance Services Office, Inc.,</w:t>
          </w:r>
          <w:r>
            <w:rPr>
              <w:szCs w:val="16"/>
            </w:rPr>
            <w:t xml:space="preserve"> </w:t>
          </w:r>
          <w:r>
            <w:t xml:space="preserve">2022 </w:t>
          </w:r>
        </w:p>
      </w:tc>
      <w:tc>
        <w:tcPr>
          <w:tcW w:w="3200" w:type="dxa"/>
        </w:tcPr>
        <w:p w14:paraId="4235B71B" w14:textId="77777777" w:rsidR="00AC13B2" w:rsidRDefault="00AC13B2" w:rsidP="00143BE8">
          <w:pPr>
            <w:pStyle w:val="FilingFooter"/>
          </w:pPr>
        </w:p>
      </w:tc>
    </w:tr>
  </w:tbl>
  <w:p w14:paraId="478846C7" w14:textId="77777777" w:rsidR="00AC13B2" w:rsidRDefault="00AC13B2" w:rsidP="00AC13B2">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8F14" w14:textId="77777777" w:rsidR="00AC13B2" w:rsidRDefault="00AC1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9D38B" w14:textId="77777777" w:rsidR="00746B4B" w:rsidRDefault="00746B4B" w:rsidP="00746B4B">
      <w:pPr>
        <w:spacing w:before="0" w:line="240" w:lineRule="auto"/>
      </w:pPr>
      <w:r>
        <w:separator/>
      </w:r>
    </w:p>
  </w:footnote>
  <w:footnote w:type="continuationSeparator" w:id="0">
    <w:p w14:paraId="4BF4D2F0" w14:textId="77777777" w:rsidR="00746B4B" w:rsidRDefault="00746B4B" w:rsidP="00746B4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39C4" w14:textId="77777777" w:rsidR="00AC13B2" w:rsidRDefault="00AC13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C13B2" w14:paraId="302A2A1C" w14:textId="77777777">
      <w:tc>
        <w:tcPr>
          <w:tcW w:w="10100" w:type="dxa"/>
          <w:gridSpan w:val="2"/>
        </w:tcPr>
        <w:p w14:paraId="39C0AFEF" w14:textId="3D09ACCF" w:rsidR="00AC13B2" w:rsidRDefault="00AC13B2" w:rsidP="00143BE8">
          <w:pPr>
            <w:pStyle w:val="FilingHeader"/>
          </w:pPr>
          <w:r>
            <w:t>VIRGINIA – COMMERCIAL GENERAL LIABILITY</w:t>
          </w:r>
        </w:p>
      </w:tc>
    </w:tr>
    <w:tr w:rsidR="00AC13B2" w14:paraId="357D7B00" w14:textId="77777777">
      <w:tc>
        <w:tcPr>
          <w:tcW w:w="8300" w:type="dxa"/>
        </w:tcPr>
        <w:p w14:paraId="5C9E362F" w14:textId="3AC85454" w:rsidR="00AC13B2" w:rsidRDefault="00AC13B2" w:rsidP="00143BE8">
          <w:pPr>
            <w:pStyle w:val="FilingHeader"/>
          </w:pPr>
          <w:r>
            <w:t>RULES FILING GL-2020-RMJRU (SUPPLEMENT AMENDMENT NO. 2)</w:t>
          </w:r>
        </w:p>
      </w:tc>
      <w:tc>
        <w:tcPr>
          <w:tcW w:w="1800" w:type="dxa"/>
        </w:tcPr>
        <w:p w14:paraId="3C9183E3" w14:textId="46D05901" w:rsidR="00AC13B2" w:rsidRPr="00AC13B2" w:rsidRDefault="00AC13B2" w:rsidP="00AC13B2">
          <w:pPr>
            <w:pStyle w:val="FilingHeader"/>
            <w:jc w:val="right"/>
          </w:pPr>
          <w:r w:rsidRPr="00AC13B2">
            <w:t xml:space="preserve">Page </w:t>
          </w:r>
          <w:r w:rsidRPr="00AC13B2">
            <w:fldChar w:fldCharType="begin"/>
          </w:r>
          <w:r w:rsidRPr="00AC13B2">
            <w:instrText xml:space="preserve"> = </w:instrText>
          </w:r>
          <w:r w:rsidRPr="00AC13B2">
            <w:fldChar w:fldCharType="begin"/>
          </w:r>
          <w:r w:rsidRPr="00AC13B2">
            <w:instrText xml:space="preserve"> PAGE  \* MERGEFORMAT </w:instrText>
          </w:r>
          <w:r w:rsidRPr="00AC13B2">
            <w:fldChar w:fldCharType="separate"/>
          </w:r>
          <w:r>
            <w:rPr>
              <w:noProof/>
            </w:rPr>
            <w:instrText>1</w:instrText>
          </w:r>
          <w:r w:rsidRPr="00AC13B2">
            <w:fldChar w:fldCharType="end"/>
          </w:r>
          <w:r w:rsidRPr="00AC13B2">
            <w:instrText xml:space="preserve"> + 2  \* MERGEFORMAT </w:instrText>
          </w:r>
          <w:r w:rsidRPr="00AC13B2">
            <w:fldChar w:fldCharType="separate"/>
          </w:r>
          <w:r>
            <w:rPr>
              <w:noProof/>
            </w:rPr>
            <w:t>3</w:t>
          </w:r>
          <w:r w:rsidRPr="00AC13B2">
            <w:fldChar w:fldCharType="end"/>
          </w:r>
          <w:r w:rsidRPr="00AC13B2">
            <w:t xml:space="preserve"> </w:t>
          </w:r>
        </w:p>
      </w:tc>
    </w:tr>
  </w:tbl>
  <w:p w14:paraId="308B85FC" w14:textId="77777777" w:rsidR="00AC13B2" w:rsidRDefault="00AC13B2" w:rsidP="00AC13B2">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DB81" w14:textId="77777777" w:rsidR="00AC13B2" w:rsidRDefault="00AC13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drawingGridHorizontalSpacing w:val="9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mendsuppNo$" w:val="2"/>
    <w:docVar w:name="dAssFlag$" w:val="A"/>
    <w:docVar w:name="dbflag$" w:val="N"/>
    <w:docVar w:name="dcy$" w:val="2022"/>
    <w:docVar w:name="dfullob$" w:val="Commercial General Liability"/>
    <w:docVar w:name="didnum$" w:val="RMJRU"/>
    <w:docVar w:name="didyr$" w:val="2020"/>
    <w:docVar w:name="dlob$" w:val="GL"/>
    <w:docVar w:name="dpageno$" w:val="3"/>
    <w:docVar w:name="dRP$" w:val="RP"/>
    <w:docVar w:name="drpflag$" w:val="N"/>
    <w:docVar w:name="dst$" w:val="Virginia"/>
    <w:docVar w:name="dtype$" w:val="RULES FILING"/>
    <w:docVar w:name="ISOLongName$" w:val=" "/>
    <w:docVar w:name="nc$" w:val=" 2"/>
    <w:docVar w:name="nct$" w:val=" 2"/>
    <w:docVar w:name="nd$" w:val=" 1"/>
    <w:docVar w:name="newdoc$" w:val="N"/>
    <w:docVar w:name="nl$" w:val=" 1"/>
    <w:docVar w:name="nm$" w:val=" 4"/>
    <w:docVar w:name="nr$" w:val=" 1"/>
  </w:docVars>
  <w:rsids>
    <w:rsidRoot w:val="00106761"/>
    <w:rsid w:val="000A2876"/>
    <w:rsid w:val="00106761"/>
    <w:rsid w:val="00130967"/>
    <w:rsid w:val="001563F8"/>
    <w:rsid w:val="001A4751"/>
    <w:rsid w:val="001B7D40"/>
    <w:rsid w:val="00282824"/>
    <w:rsid w:val="002D7AC7"/>
    <w:rsid w:val="00304873"/>
    <w:rsid w:val="0036128D"/>
    <w:rsid w:val="00395C76"/>
    <w:rsid w:val="00424C36"/>
    <w:rsid w:val="00453EE9"/>
    <w:rsid w:val="004F31B6"/>
    <w:rsid w:val="00627D1B"/>
    <w:rsid w:val="006971BA"/>
    <w:rsid w:val="006B3DA1"/>
    <w:rsid w:val="007029ED"/>
    <w:rsid w:val="00746B4B"/>
    <w:rsid w:val="007A781D"/>
    <w:rsid w:val="007B63B2"/>
    <w:rsid w:val="008102A2"/>
    <w:rsid w:val="008355A9"/>
    <w:rsid w:val="00837FFE"/>
    <w:rsid w:val="008C048A"/>
    <w:rsid w:val="008F57F6"/>
    <w:rsid w:val="00915D75"/>
    <w:rsid w:val="00952631"/>
    <w:rsid w:val="009B740E"/>
    <w:rsid w:val="00A4079F"/>
    <w:rsid w:val="00A42319"/>
    <w:rsid w:val="00AC13B2"/>
    <w:rsid w:val="00B06760"/>
    <w:rsid w:val="00B26927"/>
    <w:rsid w:val="00B674FE"/>
    <w:rsid w:val="00C06EE3"/>
    <w:rsid w:val="00C11291"/>
    <w:rsid w:val="00C554A2"/>
    <w:rsid w:val="00D23F37"/>
    <w:rsid w:val="00DD2ABD"/>
    <w:rsid w:val="00DF1DFF"/>
    <w:rsid w:val="00E17802"/>
    <w:rsid w:val="00F6303C"/>
    <w:rsid w:val="00FC4CA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79F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3B2"/>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AC13B2"/>
    <w:pPr>
      <w:spacing w:before="240"/>
      <w:outlineLvl w:val="0"/>
    </w:pPr>
    <w:rPr>
      <w:b/>
    </w:rPr>
  </w:style>
  <w:style w:type="paragraph" w:styleId="Heading2">
    <w:name w:val="heading 2"/>
    <w:basedOn w:val="Normal"/>
    <w:next w:val="Normal"/>
    <w:link w:val="Heading2Char"/>
    <w:qFormat/>
    <w:rsid w:val="00AC13B2"/>
    <w:pPr>
      <w:spacing w:before="120"/>
      <w:outlineLvl w:val="1"/>
    </w:pPr>
    <w:rPr>
      <w:b/>
    </w:rPr>
  </w:style>
  <w:style w:type="paragraph" w:styleId="Heading3">
    <w:name w:val="heading 3"/>
    <w:basedOn w:val="Normal"/>
    <w:next w:val="Normal"/>
    <w:link w:val="Heading3Char"/>
    <w:qFormat/>
    <w:rsid w:val="00AC13B2"/>
    <w:pPr>
      <w:ind w:left="360"/>
      <w:outlineLvl w:val="2"/>
    </w:pPr>
    <w:rPr>
      <w:b/>
    </w:rPr>
  </w:style>
  <w:style w:type="paragraph" w:styleId="Heading5">
    <w:name w:val="heading 5"/>
    <w:basedOn w:val="Normal"/>
    <w:next w:val="Normal"/>
    <w:link w:val="Heading5Char"/>
    <w:qFormat/>
    <w:rsid w:val="00AC13B2"/>
    <w:pPr>
      <w:spacing w:before="240" w:after="60" w:line="240" w:lineRule="auto"/>
      <w:jc w:val="left"/>
      <w:outlineLvl w:val="4"/>
    </w:pPr>
    <w:rPr>
      <w:sz w:val="22"/>
    </w:rPr>
  </w:style>
  <w:style w:type="character" w:default="1" w:styleId="DefaultParagraphFont">
    <w:name w:val="Default Paragraph Font"/>
    <w:uiPriority w:val="1"/>
    <w:semiHidden/>
    <w:unhideWhenUsed/>
    <w:rsid w:val="00AC13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3B2"/>
  </w:style>
  <w:style w:type="paragraph" w:styleId="MacroText">
    <w:name w:val="macro"/>
    <w:link w:val="MacroTextChar"/>
    <w:rsid w:val="00AC13B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AC13B2"/>
    <w:pPr>
      <w:keepNext/>
      <w:keepLines/>
      <w:suppressAutoHyphens/>
      <w:jc w:val="left"/>
    </w:pPr>
    <w:rPr>
      <w:b/>
    </w:rPr>
  </w:style>
  <w:style w:type="paragraph" w:customStyle="1" w:styleId="blockhd2">
    <w:name w:val="blockhd2"/>
    <w:basedOn w:val="isonormal"/>
    <w:next w:val="blocktext2"/>
    <w:rsid w:val="00AC13B2"/>
    <w:pPr>
      <w:keepNext/>
      <w:keepLines/>
      <w:suppressAutoHyphens/>
      <w:ind w:left="300"/>
      <w:jc w:val="left"/>
    </w:pPr>
    <w:rPr>
      <w:b/>
    </w:rPr>
  </w:style>
  <w:style w:type="paragraph" w:customStyle="1" w:styleId="blockhd3">
    <w:name w:val="blockhd3"/>
    <w:basedOn w:val="isonormal"/>
    <w:next w:val="blocktext3"/>
    <w:rsid w:val="00AC13B2"/>
    <w:pPr>
      <w:keepNext/>
      <w:keepLines/>
      <w:suppressAutoHyphens/>
      <w:ind w:left="600"/>
      <w:jc w:val="left"/>
    </w:pPr>
    <w:rPr>
      <w:b/>
    </w:rPr>
  </w:style>
  <w:style w:type="paragraph" w:customStyle="1" w:styleId="blockhd4">
    <w:name w:val="blockhd4"/>
    <w:basedOn w:val="isonormal"/>
    <w:next w:val="blocktext4"/>
    <w:rsid w:val="00AC13B2"/>
    <w:pPr>
      <w:keepNext/>
      <w:keepLines/>
      <w:suppressAutoHyphens/>
      <w:ind w:left="900"/>
      <w:jc w:val="left"/>
    </w:pPr>
    <w:rPr>
      <w:b/>
    </w:rPr>
  </w:style>
  <w:style w:type="paragraph" w:customStyle="1" w:styleId="blockhd5">
    <w:name w:val="blockhd5"/>
    <w:basedOn w:val="isonormal"/>
    <w:next w:val="blocktext5"/>
    <w:rsid w:val="00AC13B2"/>
    <w:pPr>
      <w:keepNext/>
      <w:keepLines/>
      <w:suppressAutoHyphens/>
      <w:ind w:left="1200"/>
      <w:jc w:val="left"/>
    </w:pPr>
    <w:rPr>
      <w:b/>
    </w:rPr>
  </w:style>
  <w:style w:type="paragraph" w:customStyle="1" w:styleId="blockhd6">
    <w:name w:val="blockhd6"/>
    <w:basedOn w:val="isonormal"/>
    <w:next w:val="blocktext6"/>
    <w:rsid w:val="00AC13B2"/>
    <w:pPr>
      <w:keepNext/>
      <w:keepLines/>
      <w:suppressAutoHyphens/>
      <w:ind w:left="1500"/>
      <w:jc w:val="left"/>
    </w:pPr>
    <w:rPr>
      <w:b/>
    </w:rPr>
  </w:style>
  <w:style w:type="paragraph" w:customStyle="1" w:styleId="blockhd7">
    <w:name w:val="blockhd7"/>
    <w:basedOn w:val="isonormal"/>
    <w:next w:val="blocktext7"/>
    <w:rsid w:val="00AC13B2"/>
    <w:pPr>
      <w:keepNext/>
      <w:keepLines/>
      <w:suppressAutoHyphens/>
      <w:ind w:left="1800"/>
      <w:jc w:val="left"/>
    </w:pPr>
    <w:rPr>
      <w:b/>
    </w:rPr>
  </w:style>
  <w:style w:type="paragraph" w:customStyle="1" w:styleId="blockhd8">
    <w:name w:val="blockhd8"/>
    <w:basedOn w:val="isonormal"/>
    <w:next w:val="blocktext8"/>
    <w:rsid w:val="00AC13B2"/>
    <w:pPr>
      <w:keepNext/>
      <w:keepLines/>
      <w:suppressAutoHyphens/>
      <w:ind w:left="2100"/>
      <w:jc w:val="left"/>
    </w:pPr>
    <w:rPr>
      <w:b/>
    </w:rPr>
  </w:style>
  <w:style w:type="paragraph" w:customStyle="1" w:styleId="blockhd9">
    <w:name w:val="blockhd9"/>
    <w:basedOn w:val="isonormal"/>
    <w:next w:val="blocktext9"/>
    <w:rsid w:val="00AC13B2"/>
    <w:pPr>
      <w:keepNext/>
      <w:keepLines/>
      <w:suppressAutoHyphens/>
      <w:ind w:left="2400"/>
      <w:jc w:val="left"/>
    </w:pPr>
    <w:rPr>
      <w:b/>
    </w:rPr>
  </w:style>
  <w:style w:type="paragraph" w:customStyle="1" w:styleId="blocktext1">
    <w:name w:val="blocktext1"/>
    <w:basedOn w:val="isonormal"/>
    <w:rsid w:val="00AC13B2"/>
    <w:pPr>
      <w:keepLines/>
    </w:pPr>
  </w:style>
  <w:style w:type="paragraph" w:customStyle="1" w:styleId="blocktext10">
    <w:name w:val="blocktext10"/>
    <w:basedOn w:val="isonormal"/>
    <w:rsid w:val="00AC13B2"/>
    <w:pPr>
      <w:keepLines/>
      <w:ind w:left="2700"/>
    </w:pPr>
  </w:style>
  <w:style w:type="paragraph" w:customStyle="1" w:styleId="blocktext2">
    <w:name w:val="blocktext2"/>
    <w:basedOn w:val="isonormal"/>
    <w:rsid w:val="00AC13B2"/>
    <w:pPr>
      <w:keepLines/>
      <w:ind w:left="300"/>
    </w:pPr>
  </w:style>
  <w:style w:type="paragraph" w:customStyle="1" w:styleId="blocktext3">
    <w:name w:val="blocktext3"/>
    <w:basedOn w:val="isonormal"/>
    <w:rsid w:val="00AC13B2"/>
    <w:pPr>
      <w:keepLines/>
      <w:ind w:left="600"/>
    </w:pPr>
  </w:style>
  <w:style w:type="paragraph" w:customStyle="1" w:styleId="blocktext4">
    <w:name w:val="blocktext4"/>
    <w:basedOn w:val="isonormal"/>
    <w:rsid w:val="00AC13B2"/>
    <w:pPr>
      <w:keepLines/>
      <w:ind w:left="900"/>
    </w:pPr>
  </w:style>
  <w:style w:type="paragraph" w:customStyle="1" w:styleId="blocktext5">
    <w:name w:val="blocktext5"/>
    <w:basedOn w:val="isonormal"/>
    <w:rsid w:val="00AC13B2"/>
    <w:pPr>
      <w:keepLines/>
      <w:ind w:left="1200"/>
    </w:pPr>
  </w:style>
  <w:style w:type="paragraph" w:customStyle="1" w:styleId="blocktext6">
    <w:name w:val="blocktext6"/>
    <w:basedOn w:val="isonormal"/>
    <w:rsid w:val="00AC13B2"/>
    <w:pPr>
      <w:keepLines/>
      <w:ind w:left="1500"/>
    </w:pPr>
  </w:style>
  <w:style w:type="paragraph" w:customStyle="1" w:styleId="blocktext7">
    <w:name w:val="blocktext7"/>
    <w:basedOn w:val="isonormal"/>
    <w:rsid w:val="00AC13B2"/>
    <w:pPr>
      <w:keepLines/>
      <w:ind w:left="1800"/>
    </w:pPr>
  </w:style>
  <w:style w:type="paragraph" w:customStyle="1" w:styleId="blocktext8">
    <w:name w:val="blocktext8"/>
    <w:basedOn w:val="isonormal"/>
    <w:rsid w:val="00AC13B2"/>
    <w:pPr>
      <w:keepLines/>
      <w:ind w:left="2100"/>
    </w:pPr>
  </w:style>
  <w:style w:type="paragraph" w:customStyle="1" w:styleId="blocktext9">
    <w:name w:val="blocktext9"/>
    <w:basedOn w:val="isonormal"/>
    <w:rsid w:val="00AC13B2"/>
    <w:pPr>
      <w:keepLines/>
      <w:ind w:left="2400"/>
    </w:pPr>
  </w:style>
  <w:style w:type="paragraph" w:customStyle="1" w:styleId="boxrule">
    <w:name w:val="boxrule"/>
    <w:basedOn w:val="isonormal"/>
    <w:next w:val="blocktext1"/>
    <w:rsid w:val="00AC13B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C13B2"/>
    <w:pPr>
      <w:jc w:val="center"/>
    </w:pPr>
    <w:rPr>
      <w:b/>
    </w:rPr>
  </w:style>
  <w:style w:type="paragraph" w:styleId="Subtitle">
    <w:name w:val="Subtitle"/>
    <w:basedOn w:val="Normal"/>
    <w:link w:val="SubtitleChar"/>
    <w:qFormat/>
    <w:rsid w:val="00AC13B2"/>
    <w:pPr>
      <w:spacing w:after="60"/>
      <w:jc w:val="center"/>
    </w:pPr>
    <w:rPr>
      <w:i/>
    </w:rPr>
  </w:style>
  <w:style w:type="paragraph" w:styleId="Footer">
    <w:name w:val="footer"/>
    <w:basedOn w:val="isonormal"/>
    <w:link w:val="FooterChar"/>
    <w:rsid w:val="00AC13B2"/>
    <w:pPr>
      <w:spacing w:before="0" w:line="240" w:lineRule="auto"/>
    </w:pPr>
  </w:style>
  <w:style w:type="character" w:customStyle="1" w:styleId="formlink">
    <w:name w:val="formlink"/>
    <w:basedOn w:val="DefaultParagraphFont"/>
    <w:rsid w:val="00AC13B2"/>
    <w:rPr>
      <w:b/>
    </w:rPr>
  </w:style>
  <w:style w:type="paragraph" w:styleId="Header">
    <w:name w:val="header"/>
    <w:basedOn w:val="isonormal"/>
    <w:link w:val="HeaderChar"/>
    <w:rsid w:val="00AC13B2"/>
    <w:pPr>
      <w:spacing w:line="200" w:lineRule="exact"/>
    </w:pPr>
    <w:rPr>
      <w:b/>
      <w:sz w:val="20"/>
    </w:rPr>
  </w:style>
  <w:style w:type="paragraph" w:customStyle="1" w:styleId="icblock">
    <w:name w:val="i/cblock"/>
    <w:basedOn w:val="isonormal"/>
    <w:rsid w:val="00AC13B2"/>
    <w:pPr>
      <w:tabs>
        <w:tab w:val="left" w:leader="dot" w:pos="7200"/>
      </w:tabs>
      <w:spacing w:before="0"/>
      <w:jc w:val="left"/>
    </w:pPr>
  </w:style>
  <w:style w:type="paragraph" w:customStyle="1" w:styleId="instructphrase">
    <w:name w:val="instructphrase"/>
    <w:basedOn w:val="isonormal"/>
    <w:next w:val="outlinehd2"/>
    <w:rsid w:val="00AC13B2"/>
  </w:style>
  <w:style w:type="paragraph" w:customStyle="1" w:styleId="isonormal">
    <w:name w:val="isonormal"/>
    <w:rsid w:val="00AC13B2"/>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AC13B2"/>
    <w:pPr>
      <w:keepLines/>
      <w:suppressAutoHyphens/>
      <w:spacing w:before="0"/>
      <w:jc w:val="left"/>
    </w:pPr>
    <w:rPr>
      <w:b/>
    </w:rPr>
  </w:style>
  <w:style w:type="paragraph" w:customStyle="1" w:styleId="outlinehd1">
    <w:name w:val="outlinehd1"/>
    <w:basedOn w:val="isonormal"/>
    <w:next w:val="blocktext2"/>
    <w:rsid w:val="00AC13B2"/>
    <w:pPr>
      <w:keepNext/>
      <w:keepLines/>
      <w:tabs>
        <w:tab w:val="right" w:pos="180"/>
        <w:tab w:val="left" w:pos="300"/>
      </w:tabs>
      <w:ind w:left="300" w:hanging="300"/>
    </w:pPr>
    <w:rPr>
      <w:b/>
    </w:rPr>
  </w:style>
  <w:style w:type="paragraph" w:customStyle="1" w:styleId="outlinehd2">
    <w:name w:val="outlinehd2"/>
    <w:basedOn w:val="isonormal"/>
    <w:next w:val="blocktext3"/>
    <w:rsid w:val="00AC13B2"/>
    <w:pPr>
      <w:keepNext/>
      <w:keepLines/>
      <w:tabs>
        <w:tab w:val="right" w:pos="480"/>
        <w:tab w:val="left" w:pos="600"/>
      </w:tabs>
      <w:ind w:left="600" w:hanging="600"/>
    </w:pPr>
    <w:rPr>
      <w:b/>
    </w:rPr>
  </w:style>
  <w:style w:type="paragraph" w:customStyle="1" w:styleId="outlinehd3">
    <w:name w:val="outlinehd3"/>
    <w:basedOn w:val="isonormal"/>
    <w:next w:val="blocktext4"/>
    <w:rsid w:val="00AC13B2"/>
    <w:pPr>
      <w:keepNext/>
      <w:keepLines/>
      <w:tabs>
        <w:tab w:val="right" w:pos="780"/>
        <w:tab w:val="left" w:pos="900"/>
      </w:tabs>
      <w:ind w:left="900" w:hanging="900"/>
    </w:pPr>
    <w:rPr>
      <w:b/>
    </w:rPr>
  </w:style>
  <w:style w:type="paragraph" w:customStyle="1" w:styleId="outlinehd4">
    <w:name w:val="outlinehd4"/>
    <w:basedOn w:val="isonormal"/>
    <w:next w:val="blocktext5"/>
    <w:rsid w:val="00AC13B2"/>
    <w:pPr>
      <w:keepNext/>
      <w:keepLines/>
      <w:tabs>
        <w:tab w:val="right" w:pos="1080"/>
        <w:tab w:val="left" w:pos="1200"/>
      </w:tabs>
      <w:ind w:left="1200" w:hanging="1200"/>
    </w:pPr>
    <w:rPr>
      <w:b/>
    </w:rPr>
  </w:style>
  <w:style w:type="paragraph" w:customStyle="1" w:styleId="outlinehd5">
    <w:name w:val="outlinehd5"/>
    <w:basedOn w:val="isonormal"/>
    <w:next w:val="blocktext6"/>
    <w:rsid w:val="00AC13B2"/>
    <w:pPr>
      <w:keepNext/>
      <w:keepLines/>
      <w:tabs>
        <w:tab w:val="right" w:pos="1380"/>
        <w:tab w:val="left" w:pos="1500"/>
      </w:tabs>
      <w:ind w:left="1500" w:hanging="1500"/>
    </w:pPr>
    <w:rPr>
      <w:b/>
    </w:rPr>
  </w:style>
  <w:style w:type="paragraph" w:customStyle="1" w:styleId="outlinehd6">
    <w:name w:val="outlinehd6"/>
    <w:basedOn w:val="isonormal"/>
    <w:next w:val="blocktext7"/>
    <w:rsid w:val="00AC13B2"/>
    <w:pPr>
      <w:keepNext/>
      <w:keepLines/>
      <w:tabs>
        <w:tab w:val="right" w:pos="1680"/>
        <w:tab w:val="left" w:pos="1800"/>
      </w:tabs>
      <w:ind w:left="1800" w:hanging="1800"/>
    </w:pPr>
    <w:rPr>
      <w:b/>
    </w:rPr>
  </w:style>
  <w:style w:type="paragraph" w:customStyle="1" w:styleId="outlinehd7">
    <w:name w:val="outlinehd7"/>
    <w:basedOn w:val="isonormal"/>
    <w:next w:val="blocktext8"/>
    <w:rsid w:val="00AC13B2"/>
    <w:pPr>
      <w:keepNext/>
      <w:keepLines/>
      <w:tabs>
        <w:tab w:val="right" w:pos="1980"/>
        <w:tab w:val="left" w:pos="2100"/>
      </w:tabs>
      <w:ind w:left="2100" w:hanging="2100"/>
    </w:pPr>
    <w:rPr>
      <w:b/>
    </w:rPr>
  </w:style>
  <w:style w:type="paragraph" w:customStyle="1" w:styleId="outlinehd8">
    <w:name w:val="outlinehd8"/>
    <w:basedOn w:val="isonormal"/>
    <w:next w:val="blocktext9"/>
    <w:rsid w:val="00AC13B2"/>
    <w:pPr>
      <w:keepNext/>
      <w:keepLines/>
      <w:tabs>
        <w:tab w:val="right" w:pos="2280"/>
        <w:tab w:val="left" w:pos="2400"/>
      </w:tabs>
      <w:ind w:left="2400" w:hanging="2400"/>
    </w:pPr>
    <w:rPr>
      <w:b/>
    </w:rPr>
  </w:style>
  <w:style w:type="paragraph" w:customStyle="1" w:styleId="outlinehd9">
    <w:name w:val="outlinehd9"/>
    <w:basedOn w:val="isonormal"/>
    <w:next w:val="blocktext10"/>
    <w:rsid w:val="00AC13B2"/>
    <w:pPr>
      <w:keepNext/>
      <w:keepLines/>
      <w:tabs>
        <w:tab w:val="right" w:pos="2580"/>
        <w:tab w:val="left" w:pos="2700"/>
      </w:tabs>
      <w:ind w:left="2700" w:hanging="2700"/>
    </w:pPr>
    <w:rPr>
      <w:b/>
    </w:rPr>
  </w:style>
  <w:style w:type="paragraph" w:customStyle="1" w:styleId="outlinetxt1">
    <w:name w:val="outlinetxt1"/>
    <w:basedOn w:val="isonormal"/>
    <w:rsid w:val="00AC13B2"/>
    <w:pPr>
      <w:keepLines/>
      <w:tabs>
        <w:tab w:val="right" w:pos="180"/>
        <w:tab w:val="left" w:pos="300"/>
      </w:tabs>
      <w:ind w:left="300" w:hanging="300"/>
    </w:pPr>
  </w:style>
  <w:style w:type="paragraph" w:customStyle="1" w:styleId="outlinetxt2">
    <w:name w:val="outlinetxt2"/>
    <w:basedOn w:val="isonormal"/>
    <w:rsid w:val="00AC13B2"/>
    <w:pPr>
      <w:keepLines/>
      <w:tabs>
        <w:tab w:val="right" w:pos="480"/>
        <w:tab w:val="left" w:pos="600"/>
      </w:tabs>
      <w:ind w:left="600" w:hanging="600"/>
    </w:pPr>
  </w:style>
  <w:style w:type="paragraph" w:customStyle="1" w:styleId="outlinetxt3">
    <w:name w:val="outlinetxt3"/>
    <w:basedOn w:val="isonormal"/>
    <w:rsid w:val="00AC13B2"/>
    <w:pPr>
      <w:keepLines/>
      <w:tabs>
        <w:tab w:val="right" w:pos="780"/>
        <w:tab w:val="left" w:pos="900"/>
      </w:tabs>
      <w:ind w:left="900" w:hanging="900"/>
    </w:pPr>
  </w:style>
  <w:style w:type="paragraph" w:customStyle="1" w:styleId="outlinetxt4">
    <w:name w:val="outlinetxt4"/>
    <w:basedOn w:val="isonormal"/>
    <w:rsid w:val="00AC13B2"/>
    <w:pPr>
      <w:keepLines/>
      <w:tabs>
        <w:tab w:val="right" w:pos="1080"/>
        <w:tab w:val="left" w:pos="1200"/>
      </w:tabs>
      <w:ind w:left="1200" w:hanging="1200"/>
    </w:pPr>
  </w:style>
  <w:style w:type="paragraph" w:customStyle="1" w:styleId="outlinetxt5">
    <w:name w:val="outlinetxt5"/>
    <w:basedOn w:val="isonormal"/>
    <w:rsid w:val="00AC13B2"/>
    <w:pPr>
      <w:keepLines/>
      <w:tabs>
        <w:tab w:val="right" w:pos="1380"/>
        <w:tab w:val="left" w:pos="1500"/>
      </w:tabs>
      <w:ind w:left="1500" w:hanging="1500"/>
    </w:pPr>
  </w:style>
  <w:style w:type="paragraph" w:customStyle="1" w:styleId="outlinetxt6">
    <w:name w:val="outlinetxt6"/>
    <w:basedOn w:val="isonormal"/>
    <w:rsid w:val="00AC13B2"/>
    <w:pPr>
      <w:keepLines/>
      <w:tabs>
        <w:tab w:val="right" w:pos="1680"/>
        <w:tab w:val="left" w:pos="1800"/>
      </w:tabs>
      <w:ind w:left="1800" w:hanging="1800"/>
    </w:pPr>
  </w:style>
  <w:style w:type="paragraph" w:customStyle="1" w:styleId="outlinetxt7">
    <w:name w:val="outlinetxt7"/>
    <w:basedOn w:val="isonormal"/>
    <w:rsid w:val="00AC13B2"/>
    <w:pPr>
      <w:keepLines/>
      <w:tabs>
        <w:tab w:val="right" w:pos="1980"/>
        <w:tab w:val="left" w:pos="2100"/>
      </w:tabs>
      <w:ind w:left="2100" w:hanging="2100"/>
    </w:pPr>
  </w:style>
  <w:style w:type="paragraph" w:customStyle="1" w:styleId="outlinetxt8">
    <w:name w:val="outlinetxt8"/>
    <w:basedOn w:val="isonormal"/>
    <w:rsid w:val="00AC13B2"/>
    <w:pPr>
      <w:keepLines/>
      <w:tabs>
        <w:tab w:val="right" w:pos="2280"/>
        <w:tab w:val="left" w:pos="2400"/>
      </w:tabs>
      <w:ind w:left="2400" w:hanging="2400"/>
    </w:pPr>
  </w:style>
  <w:style w:type="paragraph" w:customStyle="1" w:styleId="outlinetxt9">
    <w:name w:val="outlinetxt9"/>
    <w:basedOn w:val="isonormal"/>
    <w:rsid w:val="00AC13B2"/>
    <w:pPr>
      <w:keepLines/>
      <w:tabs>
        <w:tab w:val="right" w:pos="2580"/>
        <w:tab w:val="left" w:pos="2700"/>
      </w:tabs>
      <w:ind w:left="2700" w:hanging="2700"/>
    </w:pPr>
  </w:style>
  <w:style w:type="character" w:customStyle="1" w:styleId="rulelink">
    <w:name w:val="rulelink"/>
    <w:basedOn w:val="DefaultParagraphFont"/>
    <w:rsid w:val="00AC13B2"/>
    <w:rPr>
      <w:b/>
    </w:rPr>
  </w:style>
  <w:style w:type="paragraph" w:customStyle="1" w:styleId="space2">
    <w:name w:val="space2"/>
    <w:basedOn w:val="isonormal"/>
    <w:next w:val="isonormal"/>
    <w:rsid w:val="00AC13B2"/>
    <w:pPr>
      <w:spacing w:before="0" w:line="40" w:lineRule="exact"/>
    </w:pPr>
  </w:style>
  <w:style w:type="paragraph" w:customStyle="1" w:styleId="space4">
    <w:name w:val="space4"/>
    <w:basedOn w:val="isonormal"/>
    <w:next w:val="isonormal"/>
    <w:rsid w:val="00AC13B2"/>
    <w:pPr>
      <w:spacing w:before="0" w:line="80" w:lineRule="exact"/>
    </w:pPr>
  </w:style>
  <w:style w:type="paragraph" w:customStyle="1" w:styleId="space8">
    <w:name w:val="space8"/>
    <w:basedOn w:val="isonormal"/>
    <w:next w:val="isonormal"/>
    <w:rsid w:val="00AC13B2"/>
    <w:pPr>
      <w:spacing w:before="0" w:line="160" w:lineRule="exact"/>
    </w:pPr>
  </w:style>
  <w:style w:type="paragraph" w:customStyle="1" w:styleId="subcap">
    <w:name w:val="subcap"/>
    <w:basedOn w:val="isonormal"/>
    <w:rsid w:val="00AC13B2"/>
    <w:pPr>
      <w:keepLines/>
      <w:suppressAutoHyphens/>
      <w:spacing w:before="0" w:line="200" w:lineRule="exact"/>
      <w:jc w:val="left"/>
    </w:pPr>
    <w:rPr>
      <w:b/>
      <w:caps/>
    </w:rPr>
  </w:style>
  <w:style w:type="paragraph" w:customStyle="1" w:styleId="tabletext00">
    <w:name w:val="tabletext0/0"/>
    <w:basedOn w:val="isonormal"/>
    <w:rsid w:val="00AC13B2"/>
    <w:pPr>
      <w:spacing w:before="0"/>
      <w:jc w:val="left"/>
    </w:pPr>
  </w:style>
  <w:style w:type="paragraph" w:styleId="TableofFigures">
    <w:name w:val="table of figures"/>
    <w:basedOn w:val="Normal"/>
    <w:next w:val="Normal"/>
    <w:rsid w:val="00AC13B2"/>
    <w:pPr>
      <w:tabs>
        <w:tab w:val="right" w:leader="dot" w:pos="4680"/>
      </w:tabs>
      <w:ind w:left="360" w:hanging="360"/>
    </w:pPr>
  </w:style>
  <w:style w:type="paragraph" w:customStyle="1" w:styleId="tablecaption">
    <w:name w:val="tablecaption"/>
    <w:basedOn w:val="isonormal"/>
    <w:rsid w:val="00AC13B2"/>
    <w:pPr>
      <w:jc w:val="left"/>
    </w:pPr>
    <w:rPr>
      <w:b/>
    </w:rPr>
  </w:style>
  <w:style w:type="paragraph" w:customStyle="1" w:styleId="tablehead">
    <w:name w:val="tablehead"/>
    <w:basedOn w:val="isonormal"/>
    <w:rsid w:val="00AC13B2"/>
    <w:pPr>
      <w:spacing w:before="40" w:after="20"/>
      <w:jc w:val="center"/>
    </w:pPr>
    <w:rPr>
      <w:b/>
    </w:rPr>
  </w:style>
  <w:style w:type="character" w:customStyle="1" w:styleId="tablelink">
    <w:name w:val="tablelink"/>
    <w:basedOn w:val="DefaultParagraphFont"/>
    <w:rsid w:val="00AC13B2"/>
    <w:rPr>
      <w:b/>
    </w:rPr>
  </w:style>
  <w:style w:type="paragraph" w:customStyle="1" w:styleId="oldtable">
    <w:name w:val="oldtable"/>
    <w:basedOn w:val="Normal"/>
    <w:rPr>
      <w:rFonts w:ascii="Courier" w:hAnsi="Courier"/>
    </w:rPr>
  </w:style>
  <w:style w:type="paragraph" w:customStyle="1" w:styleId="tabletext01">
    <w:name w:val="tabletext0/1"/>
    <w:basedOn w:val="isonormal"/>
    <w:rsid w:val="00AC13B2"/>
    <w:pPr>
      <w:spacing w:before="0" w:after="20"/>
      <w:jc w:val="left"/>
    </w:pPr>
  </w:style>
  <w:style w:type="paragraph" w:customStyle="1" w:styleId="tabletext10">
    <w:name w:val="tabletext1/0"/>
    <w:basedOn w:val="isonormal"/>
    <w:rsid w:val="00AC13B2"/>
    <w:pPr>
      <w:spacing w:before="20"/>
      <w:jc w:val="left"/>
    </w:pPr>
  </w:style>
  <w:style w:type="paragraph" w:customStyle="1" w:styleId="oldtable1">
    <w:name w:val="oldtable1"/>
    <w:basedOn w:val="isonormal"/>
    <w:rPr>
      <w:rFonts w:ascii="Courier" w:hAnsi="Courier"/>
      <w:spacing w:val="-30"/>
    </w:rPr>
  </w:style>
  <w:style w:type="paragraph" w:customStyle="1" w:styleId="tabletext11">
    <w:name w:val="tabletext1/1"/>
    <w:basedOn w:val="isonormal"/>
    <w:rsid w:val="00AC13B2"/>
    <w:pPr>
      <w:spacing w:before="20" w:after="20"/>
      <w:jc w:val="left"/>
    </w:pPr>
  </w:style>
  <w:style w:type="paragraph" w:customStyle="1" w:styleId="terr2colblock1">
    <w:name w:val="terr2colblock1"/>
    <w:basedOn w:val="isonormal"/>
    <w:rsid w:val="00AC13B2"/>
    <w:pPr>
      <w:tabs>
        <w:tab w:val="left" w:leader="dot" w:pos="4240"/>
      </w:tabs>
      <w:spacing w:before="0"/>
      <w:jc w:val="left"/>
    </w:pPr>
  </w:style>
  <w:style w:type="paragraph" w:customStyle="1" w:styleId="terr2colblock2">
    <w:name w:val="terr2colblock2"/>
    <w:basedOn w:val="isonormal"/>
    <w:rsid w:val="00AC13B2"/>
    <w:pPr>
      <w:tabs>
        <w:tab w:val="left" w:leader="dot" w:pos="4240"/>
      </w:tabs>
      <w:spacing w:before="0"/>
      <w:ind w:left="80"/>
      <w:jc w:val="left"/>
    </w:pPr>
  </w:style>
  <w:style w:type="paragraph" w:customStyle="1" w:styleId="terr2colblock3">
    <w:name w:val="terr2colblock3"/>
    <w:basedOn w:val="isonormal"/>
    <w:rsid w:val="00AC13B2"/>
    <w:pPr>
      <w:tabs>
        <w:tab w:val="left" w:leader="dot" w:pos="4240"/>
      </w:tabs>
      <w:spacing w:before="0"/>
      <w:ind w:left="160"/>
      <w:jc w:val="left"/>
    </w:pPr>
  </w:style>
  <w:style w:type="paragraph" w:customStyle="1" w:styleId="terr2colblock4">
    <w:name w:val="terr2colblock4"/>
    <w:basedOn w:val="isonormal"/>
    <w:rsid w:val="00AC13B2"/>
    <w:pPr>
      <w:tabs>
        <w:tab w:val="left" w:leader="dot" w:pos="4240"/>
      </w:tabs>
      <w:spacing w:before="0"/>
      <w:ind w:left="320"/>
      <w:jc w:val="left"/>
    </w:pPr>
  </w:style>
  <w:style w:type="paragraph" w:customStyle="1" w:styleId="terr2colhang">
    <w:name w:val="terr2colhang"/>
    <w:basedOn w:val="isonormal"/>
    <w:rsid w:val="00AC13B2"/>
    <w:pPr>
      <w:tabs>
        <w:tab w:val="left" w:leader="dot" w:pos="4240"/>
      </w:tabs>
      <w:spacing w:before="0"/>
      <w:ind w:left="160" w:hanging="160"/>
      <w:jc w:val="left"/>
    </w:pPr>
  </w:style>
  <w:style w:type="paragraph" w:customStyle="1" w:styleId="terr3colblock1">
    <w:name w:val="terr3colblock1"/>
    <w:basedOn w:val="isonormal"/>
    <w:rsid w:val="00AC13B2"/>
    <w:pPr>
      <w:tabs>
        <w:tab w:val="left" w:leader="dot" w:pos="2500"/>
      </w:tabs>
      <w:spacing w:before="0"/>
      <w:jc w:val="left"/>
    </w:pPr>
  </w:style>
  <w:style w:type="paragraph" w:customStyle="1" w:styleId="terrtoc">
    <w:name w:val="terrtoc"/>
    <w:basedOn w:val="isonormal"/>
    <w:rsid w:val="00AC13B2"/>
    <w:pPr>
      <w:spacing w:before="50" w:after="50"/>
      <w:jc w:val="center"/>
    </w:pPr>
    <w:rPr>
      <w:b/>
    </w:rPr>
  </w:style>
  <w:style w:type="paragraph" w:styleId="Signature">
    <w:name w:val="Signature"/>
    <w:basedOn w:val="Normal"/>
    <w:link w:val="SignatureChar"/>
    <w:rsid w:val="00AC13B2"/>
    <w:pPr>
      <w:ind w:left="4320"/>
    </w:pPr>
  </w:style>
  <w:style w:type="character" w:customStyle="1" w:styleId="spotlinksource">
    <w:name w:val="spotlinksource"/>
    <w:basedOn w:val="DefaultParagraphFont"/>
    <w:rsid w:val="00AC13B2"/>
    <w:rPr>
      <w:b/>
    </w:rPr>
  </w:style>
  <w:style w:type="character" w:customStyle="1" w:styleId="spotlinktarget">
    <w:name w:val="spotlinktarget"/>
    <w:basedOn w:val="DefaultParagraphFont"/>
    <w:rsid w:val="00AC13B2"/>
    <w:rPr>
      <w:b/>
    </w:rPr>
  </w:style>
  <w:style w:type="paragraph" w:customStyle="1" w:styleId="terr3colhang">
    <w:name w:val="terr3colhang"/>
    <w:basedOn w:val="isonormal"/>
    <w:rsid w:val="00AC13B2"/>
    <w:pPr>
      <w:tabs>
        <w:tab w:val="left" w:leader="dot" w:pos="2500"/>
      </w:tabs>
      <w:spacing w:before="0"/>
      <w:ind w:left="160" w:hanging="160"/>
      <w:jc w:val="left"/>
    </w:pPr>
  </w:style>
  <w:style w:type="paragraph" w:styleId="TableofAuthorities">
    <w:name w:val="table of authorities"/>
    <w:basedOn w:val="Normal"/>
    <w:next w:val="Normal"/>
    <w:rsid w:val="00AC13B2"/>
    <w:pPr>
      <w:tabs>
        <w:tab w:val="right" w:leader="dot" w:pos="10080"/>
      </w:tabs>
      <w:ind w:left="180" w:hanging="180"/>
    </w:pPr>
  </w:style>
  <w:style w:type="paragraph" w:customStyle="1" w:styleId="subcap2">
    <w:name w:val="subcap2"/>
    <w:basedOn w:val="isonormal"/>
    <w:rsid w:val="00AC13B2"/>
    <w:pPr>
      <w:spacing w:before="0" w:line="200" w:lineRule="exact"/>
      <w:jc w:val="left"/>
    </w:pPr>
    <w:rPr>
      <w:b/>
    </w:rPr>
  </w:style>
  <w:style w:type="paragraph" w:customStyle="1" w:styleId="toc4outlinehd3">
    <w:name w:val="toc4outlinehd3"/>
    <w:basedOn w:val="outlinehd3"/>
    <w:next w:val="blocktext4"/>
    <w:rsid w:val="00AC13B2"/>
  </w:style>
  <w:style w:type="character" w:styleId="PageNumber">
    <w:name w:val="page number"/>
    <w:basedOn w:val="DefaultParagraphFont"/>
    <w:rsid w:val="00AC13B2"/>
  </w:style>
  <w:style w:type="paragraph" w:customStyle="1" w:styleId="ctoutlinetxt1">
    <w:name w:val="ctoutlinetxt1"/>
    <w:basedOn w:val="isonormal"/>
    <w:rsid w:val="00AC13B2"/>
    <w:pPr>
      <w:keepLines/>
      <w:tabs>
        <w:tab w:val="right" w:pos="360"/>
        <w:tab w:val="left" w:pos="480"/>
      </w:tabs>
      <w:spacing w:before="160"/>
      <w:ind w:left="480" w:hanging="480"/>
    </w:pPr>
  </w:style>
  <w:style w:type="paragraph" w:customStyle="1" w:styleId="ctoutlinetxt2">
    <w:name w:val="ctoutlinetxt2"/>
    <w:basedOn w:val="isonormal"/>
    <w:rsid w:val="00AC13B2"/>
    <w:pPr>
      <w:keepLines/>
      <w:tabs>
        <w:tab w:val="right" w:pos="760"/>
        <w:tab w:val="left" w:pos="880"/>
      </w:tabs>
      <w:ind w:left="880" w:hanging="880"/>
    </w:pPr>
  </w:style>
  <w:style w:type="paragraph" w:customStyle="1" w:styleId="ctoutlinetxt3">
    <w:name w:val="ctoutlinetxt3"/>
    <w:basedOn w:val="isonormal"/>
    <w:rsid w:val="00AC13B2"/>
    <w:pPr>
      <w:tabs>
        <w:tab w:val="right" w:pos="1240"/>
        <w:tab w:val="left" w:pos="1360"/>
      </w:tabs>
      <w:ind w:left="1360" w:hanging="1360"/>
    </w:pPr>
  </w:style>
  <w:style w:type="paragraph" w:customStyle="1" w:styleId="ctoutlinetxt4">
    <w:name w:val="ctoutlinetxt4"/>
    <w:basedOn w:val="isonormal"/>
    <w:rsid w:val="00AC13B2"/>
    <w:pPr>
      <w:keepLines/>
      <w:tabs>
        <w:tab w:val="right" w:pos="1600"/>
        <w:tab w:val="left" w:pos="1720"/>
      </w:tabs>
      <w:ind w:left="1720" w:hanging="1720"/>
    </w:pPr>
  </w:style>
  <w:style w:type="table" w:styleId="TableGrid">
    <w:name w:val="Table Grid"/>
    <w:basedOn w:val="TableNormal"/>
    <w:rsid w:val="00AC13B2"/>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AC13B2"/>
    <w:pPr>
      <w:suppressAutoHyphens/>
      <w:spacing w:before="0" w:after="80"/>
      <w:ind w:left="240"/>
      <w:jc w:val="left"/>
    </w:pPr>
  </w:style>
  <w:style w:type="paragraph" w:customStyle="1" w:styleId="table2text44">
    <w:name w:val="table2text4/4"/>
    <w:basedOn w:val="isonormal"/>
    <w:rsid w:val="00AC13B2"/>
    <w:pPr>
      <w:spacing w:after="80"/>
      <w:ind w:left="240"/>
      <w:jc w:val="left"/>
    </w:pPr>
  </w:style>
  <w:style w:type="paragraph" w:customStyle="1" w:styleId="table3text04">
    <w:name w:val="table3text0/4"/>
    <w:basedOn w:val="isonormal"/>
    <w:next w:val="table2text04"/>
    <w:rsid w:val="00AC13B2"/>
    <w:pPr>
      <w:suppressAutoHyphens/>
      <w:spacing w:before="0" w:after="80"/>
      <w:ind w:left="480"/>
      <w:jc w:val="left"/>
    </w:pPr>
  </w:style>
  <w:style w:type="paragraph" w:customStyle="1" w:styleId="tabletext40">
    <w:name w:val="tabletext4/0"/>
    <w:basedOn w:val="isonormal"/>
    <w:rsid w:val="00AC13B2"/>
    <w:pPr>
      <w:jc w:val="left"/>
    </w:pPr>
  </w:style>
  <w:style w:type="paragraph" w:customStyle="1" w:styleId="tabletext44">
    <w:name w:val="tabletext4/4"/>
    <w:basedOn w:val="isonormal"/>
    <w:rsid w:val="00AC13B2"/>
    <w:pPr>
      <w:spacing w:after="80"/>
      <w:jc w:val="left"/>
    </w:pPr>
  </w:style>
  <w:style w:type="paragraph" w:customStyle="1" w:styleId="table4text04">
    <w:name w:val="table4text0/4"/>
    <w:basedOn w:val="isonormal"/>
    <w:autoRedefine/>
    <w:rsid w:val="00AC13B2"/>
    <w:pPr>
      <w:suppressAutoHyphens/>
      <w:spacing w:before="0" w:after="80"/>
      <w:ind w:left="720"/>
      <w:jc w:val="left"/>
    </w:pPr>
  </w:style>
  <w:style w:type="character" w:customStyle="1" w:styleId="Heading5Char">
    <w:name w:val="Heading 5 Char"/>
    <w:basedOn w:val="DefaultParagraphFont"/>
    <w:link w:val="Heading5"/>
    <w:rsid w:val="00AC13B2"/>
    <w:rPr>
      <w:sz w:val="22"/>
    </w:rPr>
  </w:style>
  <w:style w:type="character" w:customStyle="1" w:styleId="FooterChar">
    <w:name w:val="Footer Char"/>
    <w:basedOn w:val="DefaultParagraphFont"/>
    <w:link w:val="Footer"/>
    <w:rsid w:val="00AC13B2"/>
    <w:rPr>
      <w:rFonts w:ascii="Arial" w:hAnsi="Arial"/>
      <w:sz w:val="18"/>
    </w:rPr>
  </w:style>
  <w:style w:type="character" w:customStyle="1" w:styleId="HeaderChar">
    <w:name w:val="Header Char"/>
    <w:basedOn w:val="DefaultParagraphFont"/>
    <w:link w:val="Header"/>
    <w:rsid w:val="00AC13B2"/>
    <w:rPr>
      <w:rFonts w:ascii="Arial" w:hAnsi="Arial"/>
      <w:b/>
    </w:rPr>
  </w:style>
  <w:style w:type="character" w:customStyle="1" w:styleId="Heading1Char">
    <w:name w:val="Heading 1 Char"/>
    <w:basedOn w:val="DefaultParagraphFont"/>
    <w:link w:val="Heading1"/>
    <w:rsid w:val="00AC13B2"/>
    <w:rPr>
      <w:b/>
      <w:sz w:val="24"/>
    </w:rPr>
  </w:style>
  <w:style w:type="character" w:customStyle="1" w:styleId="Heading2Char">
    <w:name w:val="Heading 2 Char"/>
    <w:basedOn w:val="DefaultParagraphFont"/>
    <w:link w:val="Heading2"/>
    <w:rsid w:val="00AC13B2"/>
    <w:rPr>
      <w:b/>
      <w:sz w:val="24"/>
    </w:rPr>
  </w:style>
  <w:style w:type="character" w:customStyle="1" w:styleId="Heading3Char">
    <w:name w:val="Heading 3 Char"/>
    <w:basedOn w:val="DefaultParagraphFont"/>
    <w:link w:val="Heading3"/>
    <w:rsid w:val="00AC13B2"/>
    <w:rPr>
      <w:b/>
      <w:sz w:val="24"/>
    </w:rPr>
  </w:style>
  <w:style w:type="character" w:customStyle="1" w:styleId="MacroTextChar">
    <w:name w:val="Macro Text Char"/>
    <w:basedOn w:val="DefaultParagraphFont"/>
    <w:link w:val="MacroText"/>
    <w:rsid w:val="00AC13B2"/>
    <w:rPr>
      <w:rFonts w:ascii="Arial" w:hAnsi="Arial"/>
    </w:rPr>
  </w:style>
  <w:style w:type="character" w:customStyle="1" w:styleId="SignatureChar">
    <w:name w:val="Signature Char"/>
    <w:basedOn w:val="DefaultParagraphFont"/>
    <w:link w:val="Signature"/>
    <w:rsid w:val="00AC13B2"/>
    <w:rPr>
      <w:sz w:val="24"/>
    </w:rPr>
  </w:style>
  <w:style w:type="character" w:customStyle="1" w:styleId="SubtitleChar">
    <w:name w:val="Subtitle Char"/>
    <w:basedOn w:val="DefaultParagraphFont"/>
    <w:link w:val="Subtitle"/>
    <w:rsid w:val="00AC13B2"/>
    <w:rPr>
      <w:i/>
      <w:sz w:val="24"/>
    </w:rPr>
  </w:style>
  <w:style w:type="paragraph" w:customStyle="1" w:styleId="tabletext1">
    <w:name w:val="tabletext1"/>
    <w:rsid w:val="00AC13B2"/>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AC13B2"/>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AC13B2"/>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AC13B2"/>
    <w:pPr>
      <w:tabs>
        <w:tab w:val="left" w:leader="dot" w:pos="7200"/>
      </w:tabs>
      <w:spacing w:before="0" w:line="180" w:lineRule="exact"/>
      <w:ind w:left="200" w:hanging="200"/>
      <w:jc w:val="left"/>
    </w:pPr>
  </w:style>
  <w:style w:type="paragraph" w:customStyle="1" w:styleId="FilingHeader">
    <w:name w:val="Filing Header"/>
    <w:basedOn w:val="isonormal"/>
    <w:rsid w:val="00AC13B2"/>
    <w:pPr>
      <w:spacing w:before="0" w:line="240" w:lineRule="auto"/>
      <w:jc w:val="left"/>
    </w:pPr>
    <w:rPr>
      <w:sz w:val="20"/>
    </w:rPr>
  </w:style>
  <w:style w:type="paragraph" w:customStyle="1" w:styleId="FilingFooter">
    <w:name w:val="Filing Footer"/>
    <w:basedOn w:val="isonormal"/>
    <w:rsid w:val="00AC13B2"/>
    <w:pPr>
      <w:spacing w:line="240" w:lineRule="auto"/>
      <w:jc w:val="left"/>
    </w:pPr>
    <w:rPr>
      <w:sz w:val="16"/>
    </w:rPr>
  </w:style>
  <w:style w:type="paragraph" w:customStyle="1" w:styleId="EMheading1">
    <w:name w:val="EM heading 1"/>
    <w:basedOn w:val="isonormal"/>
    <w:next w:val="isonormal"/>
    <w:rsid w:val="00AC13B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C13B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C13B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C13B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C13B2"/>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AC13B2"/>
    <w:rPr>
      <w:rFonts w:ascii="Arial" w:hAnsi="Arial"/>
      <w:b/>
      <w:sz w:val="18"/>
    </w:rPr>
  </w:style>
  <w:style w:type="paragraph" w:customStyle="1" w:styleId="NotocOutlinetxt2">
    <w:name w:val="NotocOutlinetxt2"/>
    <w:basedOn w:val="isonormal"/>
    <w:rsid w:val="00AC13B2"/>
    <w:pPr>
      <w:keepLines/>
      <w:tabs>
        <w:tab w:val="right" w:pos="480"/>
        <w:tab w:val="left" w:pos="600"/>
      </w:tabs>
      <w:ind w:left="600" w:hanging="600"/>
    </w:pPr>
  </w:style>
  <w:style w:type="paragraph" w:customStyle="1" w:styleId="Notocsubcap">
    <w:name w:val="Notocsubcap"/>
    <w:basedOn w:val="isonormal"/>
    <w:rsid w:val="00AC13B2"/>
    <w:pPr>
      <w:keepLines/>
      <w:suppressAutoHyphens/>
      <w:spacing w:before="0" w:line="200" w:lineRule="exact"/>
      <w:jc w:val="left"/>
    </w:pPr>
    <w:rPr>
      <w:b/>
      <w:caps/>
    </w:rPr>
  </w:style>
  <w:style w:type="paragraph" w:customStyle="1" w:styleId="terrver">
    <w:name w:val="terrver"/>
    <w:basedOn w:val="isonormal"/>
    <w:qFormat/>
    <w:rsid w:val="00AC13B2"/>
    <w:pPr>
      <w:spacing w:before="20" w:after="20"/>
      <w:jc w:val="center"/>
    </w:pPr>
    <w:rPr>
      <w:rFonts w:cs="Arial"/>
      <w:szCs w:val="18"/>
    </w:rPr>
  </w:style>
  <w:style w:type="paragraph" w:customStyle="1" w:styleId="subcap3">
    <w:name w:val="subcap3"/>
    <w:basedOn w:val="subcap"/>
    <w:rsid w:val="00AC13B2"/>
  </w:style>
  <w:style w:type="paragraph" w:customStyle="1" w:styleId="spacesingle">
    <w:name w:val="spacesingle"/>
    <w:basedOn w:val="isonormal"/>
    <w:next w:val="isonormal"/>
    <w:rsid w:val="00AC13B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LI-GL-2022-175 - 003 - Rules.docx</DocumentName>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Rules</CircularDocDescription>
    <Date_x0020_Modified xmlns="a86cc342-0045-41e2-80e9-abdb777d2eca">2022-06-24T12:15:19+00:00</Date_x0020_Modified>
    <CircularDate xmlns="a86cc342-0045-41e2-80e9-abdb777d2eca">2022-08-04T04:00:00+00:00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Amendment No. 2 to the General Liability multistate rules filing GL-2020-RMJRU in Virginia is provided. Proposed Effective Date: 12/1/2022 Caution: Not yet implemented</KeyMessage>
    <CircularNumber xmlns="a86cc342-0045-41e2-80e9-abdb777d2eca">LI-GL-2022-175</CircularNumber>
    <AttachmentType xmlns="a86cc342-0045-41e2-80e9-abdb777d2eca">Other</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Rules;</ServiceModuleString>
    <CircId xmlns="a86cc342-0045-41e2-80e9-abdb777d2eca">35998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VIRGINIA 2020 MULTISTATE RULES AND RELATED CLASSIFICATION REVISION ADDRESSING CANNABIS FURTHER AMENDED AND PROVIDED</CircularTitle>
    <Jurs xmlns="a86cc342-0045-41e2-80e9-abdb777d2eca">
      <Value>50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3089A7-3139-4379-8E8B-E26FC42937C7}"/>
</file>

<file path=customXml/itemProps2.xml><?xml version="1.0" encoding="utf-8"?>
<ds:datastoreItem xmlns:ds="http://schemas.openxmlformats.org/officeDocument/2006/customXml" ds:itemID="{39194D71-BDCE-40CF-8DC3-FCBE21EBD181}"/>
</file>

<file path=customXml/itemProps3.xml><?xml version="1.0" encoding="utf-8"?>
<ds:datastoreItem xmlns:ds="http://schemas.openxmlformats.org/officeDocument/2006/customXml" ds:itemID="{7874B65E-057F-40AB-A40E-DF24AC49F153}"/>
</file>

<file path=customXml/itemProps4.xml><?xml version="1.0" encoding="utf-8"?>
<ds:datastoreItem xmlns:ds="http://schemas.openxmlformats.org/officeDocument/2006/customXml" ds:itemID="{B5FD645D-945A-47C0-B20B-B848012C0C1A}"/>
</file>

<file path=docProps/app.xml><?xml version="1.0" encoding="utf-8"?>
<Properties xmlns="http://schemas.openxmlformats.org/officeDocument/2006/extended-properties" xmlns:vt="http://schemas.openxmlformats.org/officeDocument/2006/docPropsVTypes">
  <Template>MANUALSADDINAUTO</Template>
  <TotalTime>0</TotalTime>
  <Pages>1</Pages>
  <Words>253</Words>
  <Characters>1397</Characters>
  <Application>Microsoft Office Word</Application>
  <DocSecurity>0</DocSecurity>
  <Lines>18</Lines>
  <Paragraphs>7</Paragraphs>
  <ScaleCrop>false</ScaleCrop>
  <HeadingPairs>
    <vt:vector size="2" baseType="variant">
      <vt:variant>
        <vt:lpstr>Title</vt:lpstr>
      </vt:variant>
      <vt:variant>
        <vt:i4>1</vt:i4>
      </vt:variant>
    </vt:vector>
  </HeadingPairs>
  <TitlesOfParts>
    <vt:vector size="1" baseType="lpstr">
      <vt:lpstr>RULE 2.</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2.</dc:title>
  <dc:creator/>
  <cp:lastModifiedBy/>
  <cp:revision>1</cp:revision>
  <dcterms:created xsi:type="dcterms:W3CDTF">2022-06-24T12:14:00Z</dcterms:created>
  <dcterms:modified xsi:type="dcterms:W3CDTF">2022-06-24T12:17:00Z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System Account</vt:lpwstr>
  </property>
  <property fmtid="{D5CDD505-2E9C-101B-9397-08002B2CF9AE}" pid="4" name="DocumentName">
    <vt:lpwstr>226855_1.doc</vt:lpwstr>
  </property>
  <property fmtid="{D5CDD505-2E9C-101B-9397-08002B2CF9AE}" pid="5" name="Jurisdiction">
    <vt:lpwstr>VA</vt:lpwstr>
  </property>
  <property fmtid="{D5CDD505-2E9C-101B-9397-08002B2CF9AE}" pid="6" name="LOB">
    <vt:lpwstr>GL</vt:lpwstr>
  </property>
  <property fmtid="{D5CDD505-2E9C-101B-9397-08002B2CF9AE}" pid="7" name="Order">
    <vt:lpwstr>11115300.0000000</vt:lpwstr>
  </property>
  <property fmtid="{D5CDD505-2E9C-101B-9397-08002B2CF9AE}" pid="8" name="Product">
    <vt:lpwstr>SIM</vt:lpwstr>
  </property>
  <property fmtid="{D5CDD505-2E9C-101B-9397-08002B2CF9AE}" pid="9" name="SequenceNumber">
    <vt:lpwstr>226855</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ContentTypeId">
    <vt:lpwstr>0x0101002A7B4D783DF0499AA9CFFB0BDFDF2D2C00B742AC3165F72545976B399ED8B6337E</vt:lpwstr>
  </property>
  <property fmtid="{D5CDD505-2E9C-101B-9397-08002B2CF9AE}" pid="16" name="_UIVersionString">
    <vt:lpwstr>1.0</vt:lpwstr>
  </property>
  <property fmtid="{D5CDD505-2E9C-101B-9397-08002B2CF9AE}" pid="17" name="_docset_NoMedatataSyncRequired">
    <vt:lpwstr>False</vt:lpwstr>
  </property>
</Properties>
</file>