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A1C33" w14:textId="066FF416" w:rsidR="00E6229B" w:rsidRPr="00E37192" w:rsidRDefault="00705243" w:rsidP="008A4A15">
      <w:pPr>
        <w:pStyle w:val="title18"/>
      </w:pPr>
      <w:r w:rsidRPr="00E37192">
        <w:t xml:space="preserve">EMPLOYEE THEFT OF </w:t>
      </w:r>
      <w:r w:rsidR="00E6229B" w:rsidRPr="00E37192">
        <w:t>CLIENTS</w:t>
      </w:r>
      <w:r w:rsidR="002E61CA" w:rsidRPr="00E37192">
        <w:t>'</w:t>
      </w:r>
      <w:r w:rsidR="00E6229B" w:rsidRPr="00E37192">
        <w:t xml:space="preserve"> PROPERTY</w:t>
      </w:r>
    </w:p>
    <w:p w14:paraId="30DA1C34" w14:textId="77777777" w:rsidR="00E6229B" w:rsidRDefault="00E6229B" w:rsidP="008A4A15">
      <w:pPr>
        <w:pStyle w:val="isonormal"/>
        <w:sectPr w:rsidR="00E6229B" w:rsidSect="004905C5">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480"/>
          <w:titlePg/>
          <w:docGrid w:linePitch="272"/>
        </w:sectPr>
      </w:pPr>
    </w:p>
    <w:p w14:paraId="30DA1C35" w14:textId="77777777" w:rsidR="00E6229B" w:rsidRDefault="00E6229B" w:rsidP="008A4A15">
      <w:pPr>
        <w:pStyle w:val="blocktext1"/>
      </w:pPr>
    </w:p>
    <w:p w14:paraId="30DA1C36" w14:textId="77777777" w:rsidR="00E6229B" w:rsidRDefault="001E5B91" w:rsidP="008A4A15">
      <w:pPr>
        <w:pStyle w:val="blocktext1"/>
      </w:pPr>
      <w:r>
        <w:t>This endorsement modifies insurance provided under the following:</w:t>
      </w:r>
    </w:p>
    <w:p w14:paraId="30DA1C37" w14:textId="39B589F7" w:rsidR="00E2534E" w:rsidRPr="0077757B" w:rsidRDefault="001E5B91" w:rsidP="008A4A15">
      <w:pPr>
        <w:pStyle w:val="blockhd2"/>
        <w:rPr>
          <w:b w:val="0"/>
        </w:rPr>
      </w:pPr>
      <w:r>
        <w:rPr>
          <w:b w:val="0"/>
        </w:rPr>
        <w:br/>
      </w:r>
      <w:r w:rsidR="00404E90" w:rsidRPr="0077757B">
        <w:rPr>
          <w:b w:val="0"/>
          <w:bCs/>
        </w:rPr>
        <w:t>GOVERNMENT CRIME COVERAGE FORM</w:t>
      </w:r>
      <w:r>
        <w:rPr>
          <w:b w:val="0"/>
          <w:bCs/>
        </w:rPr>
        <w:br/>
      </w:r>
      <w:r w:rsidR="00404E90" w:rsidRPr="0077757B">
        <w:rPr>
          <w:b w:val="0"/>
          <w:bCs/>
        </w:rPr>
        <w:t>GOVERNMENT CRIME POLICY</w:t>
      </w:r>
      <w:r w:rsidRPr="0077757B">
        <w:rPr>
          <w:b w:val="0"/>
          <w:bCs/>
        </w:rPr>
        <w:br/>
      </w:r>
      <w:r w:rsidR="00404E90" w:rsidRPr="0077757B">
        <w:rPr>
          <w:b w:val="0"/>
          <w:bCs/>
        </w:rPr>
        <w:t>GOVERNMENT FIDELITY AND FORGERY POLICY</w:t>
      </w:r>
    </w:p>
    <w:p w14:paraId="30DA1C38" w14:textId="77777777" w:rsidR="00E6229B" w:rsidRDefault="00E6229B" w:rsidP="008A4A15">
      <w:pPr>
        <w:pStyle w:val="blocktext1"/>
      </w:pPr>
    </w:p>
    <w:p w14:paraId="30DA1C39" w14:textId="77777777" w:rsidR="00E6229B" w:rsidRPr="00947B34" w:rsidRDefault="00E6229B" w:rsidP="008A4A15">
      <w:pPr>
        <w:pStyle w:val="blocktext1"/>
        <w:sectPr w:rsidR="00E6229B" w:rsidRPr="00947B34" w:rsidSect="004905C5">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272"/>
        </w:sectPr>
      </w:pPr>
    </w:p>
    <w:p w14:paraId="30DA1C3A" w14:textId="77777777" w:rsidR="00E6229B" w:rsidRDefault="001E5B91" w:rsidP="008A4A15">
      <w:pPr>
        <w:pStyle w:val="blocktext1"/>
      </w:pPr>
      <w:r>
        <w:t xml:space="preserve">With regard to this </w:t>
      </w:r>
      <w:r w:rsidR="00705243">
        <w:t xml:space="preserve">Employee Theft Of </w:t>
      </w:r>
      <w:r>
        <w:t xml:space="preserve">Clients' Property </w:t>
      </w:r>
      <w:r w:rsidR="0055692E">
        <w:t>e</w:t>
      </w:r>
      <w:r>
        <w:t xml:space="preserve">ndorsement, the provisions of the </w:t>
      </w:r>
      <w:r w:rsidR="0055692E">
        <w:t>C</w:t>
      </w:r>
      <w:r>
        <w:t xml:space="preserve">overage </w:t>
      </w:r>
      <w:r w:rsidR="0055692E">
        <w:t>F</w:t>
      </w:r>
      <w:r>
        <w:t xml:space="preserve">orm or </w:t>
      </w:r>
      <w:r w:rsidR="0055692E">
        <w:t>P</w:t>
      </w:r>
      <w:r>
        <w:t xml:space="preserve">olicy to which this endorsement is attached apply, unless modified by this </w:t>
      </w:r>
      <w:r>
        <w:t>endorsement.</w:t>
      </w:r>
    </w:p>
    <w:p w14:paraId="30DA1C3B" w14:textId="4E9B906F" w:rsidR="00E6229B" w:rsidRDefault="001E5B91" w:rsidP="008A4A15">
      <w:pPr>
        <w:pStyle w:val="outlinetxt1"/>
      </w:pPr>
      <w:r>
        <w:tab/>
        <w:t>A.</w:t>
      </w:r>
      <w:r>
        <w:tab/>
      </w:r>
      <w:r>
        <w:rPr>
          <w:b w:val="0"/>
        </w:rPr>
        <w:t>The following</w:t>
      </w:r>
      <w:r>
        <w:rPr>
          <w:b w:val="0"/>
        </w:rPr>
        <w:t xml:space="preserve"> is added to Section </w:t>
      </w:r>
      <w:r>
        <w:t>A.</w:t>
      </w:r>
      <w:r>
        <w:rPr>
          <w:b w:val="0"/>
        </w:rPr>
        <w:t xml:space="preserve"> </w:t>
      </w:r>
      <w:r>
        <w:t>Insuring Agreements:</w:t>
      </w:r>
    </w:p>
    <w:p w14:paraId="30DA1C3C" w14:textId="77777777" w:rsidR="00B000CC" w:rsidRDefault="001E5B91" w:rsidP="008A4A15">
      <w:pPr>
        <w:pStyle w:val="blockhd2"/>
      </w:pPr>
      <w:r>
        <w:t xml:space="preserve">Employee Theft Of </w:t>
      </w:r>
      <w:r w:rsidR="00404E90">
        <w:t>Clients' Property</w:t>
      </w:r>
    </w:p>
    <w:p w14:paraId="30DA1C3D" w14:textId="77777777" w:rsidR="00E6229B" w:rsidRDefault="001E5B91" w:rsidP="008A4A15">
      <w:pPr>
        <w:pStyle w:val="blocktext2"/>
      </w:pPr>
      <w:r>
        <w:t xml:space="preserve">We will pay for loss of or damage to "money", "securities" and "other property" sustained by your "client" resulting directly </w:t>
      </w:r>
      <w:r>
        <w:t>from "theft" committed by an identified "employee", acting alone or in collusion with other persons.</w:t>
      </w:r>
    </w:p>
    <w:p w14:paraId="30DA1C3E" w14:textId="77777777" w:rsidR="00FF21E6" w:rsidRPr="0068460B" w:rsidRDefault="001E5B91" w:rsidP="008A4A15">
      <w:pPr>
        <w:pStyle w:val="outlinehd1"/>
        <w:rPr>
          <w:b w:val="0"/>
        </w:rPr>
      </w:pPr>
      <w:bookmarkStart w:id="0" w:name="_Hlk533427821"/>
      <w:bookmarkStart w:id="1" w:name="_Hlk51748942"/>
      <w:r>
        <w:tab/>
      </w:r>
      <w:r w:rsidR="00404E90">
        <w:t>B</w:t>
      </w:r>
      <w:r w:rsidR="00404E90" w:rsidRPr="001C2080">
        <w:t>.</w:t>
      </w:r>
      <w:r w:rsidR="00404E90" w:rsidRPr="001C2080">
        <w:tab/>
      </w:r>
      <w:r w:rsidR="00404E90" w:rsidRPr="008424C8">
        <w:t>Limit Of Insurance</w:t>
      </w:r>
      <w:r w:rsidR="00404E90" w:rsidRPr="0068460B">
        <w:rPr>
          <w:b w:val="0"/>
        </w:rPr>
        <w:t xml:space="preserve"> </w:t>
      </w:r>
    </w:p>
    <w:p w14:paraId="30DA1C3F" w14:textId="77777777" w:rsidR="00FF21E6" w:rsidRPr="008424C8" w:rsidRDefault="001E5B91" w:rsidP="008A4A15">
      <w:pPr>
        <w:pStyle w:val="blocktext2"/>
      </w:pPr>
      <w:r>
        <w:t>T</w:t>
      </w:r>
      <w:r w:rsidRPr="008424C8">
        <w:t xml:space="preserve">he </w:t>
      </w:r>
      <w:r>
        <w:t xml:space="preserve">most we will pay for all loss resulting directly from an "occurrence" is the applicable Limit Of Insurance shown in the </w:t>
      </w:r>
      <w:r>
        <w:t>Declarations.</w:t>
      </w:r>
      <w:r w:rsidRPr="008424C8">
        <w:t xml:space="preserve"> </w:t>
      </w:r>
    </w:p>
    <w:p w14:paraId="30DA1C40" w14:textId="77777777" w:rsidR="00FF21E6" w:rsidRPr="002C16E6" w:rsidRDefault="001E5B91" w:rsidP="008A4A15">
      <w:pPr>
        <w:pStyle w:val="outlinehd1"/>
      </w:pPr>
      <w:r>
        <w:tab/>
      </w:r>
      <w:r w:rsidR="00404E90" w:rsidRPr="002C16E6">
        <w:t>C.</w:t>
      </w:r>
      <w:r w:rsidR="00404E90" w:rsidRPr="002C16E6">
        <w:tab/>
        <w:t>Deductible</w:t>
      </w:r>
    </w:p>
    <w:p w14:paraId="30DA1C41" w14:textId="77777777" w:rsidR="00FF21E6" w:rsidRDefault="001E5B91" w:rsidP="008A4A15">
      <w:pPr>
        <w:pStyle w:val="blocktext2"/>
      </w:pPr>
      <w:r w:rsidRPr="002C16E6">
        <w:t>We will not pay for loss resulting directly from an "occurrence", unless the amount of loss exceeds the Deductible Amount shown in the Declarations. We will then pay the amount of loss in excess of the Deductible Amount, up to</w:t>
      </w:r>
      <w:r w:rsidRPr="002C16E6">
        <w:t xml:space="preserve"> the Limit of Insurance. </w:t>
      </w:r>
      <w:bookmarkEnd w:id="0"/>
    </w:p>
    <w:bookmarkEnd w:id="1"/>
    <w:p w14:paraId="30DA1C42" w14:textId="2F230A3C" w:rsidR="00435EAB" w:rsidRPr="006A75F7" w:rsidRDefault="001E5B91" w:rsidP="008A4A15">
      <w:pPr>
        <w:pStyle w:val="outlinetxt1"/>
        <w:rPr>
          <w:b w:val="0"/>
        </w:rPr>
      </w:pPr>
      <w:r w:rsidRPr="006A75F7">
        <w:rPr>
          <w:b w:val="0"/>
        </w:rPr>
        <w:tab/>
      </w:r>
      <w:r w:rsidR="00FF21E6" w:rsidRPr="006A75F7">
        <w:rPr>
          <w:bCs/>
        </w:rPr>
        <w:t>D</w:t>
      </w:r>
      <w:r w:rsidRPr="006A75F7">
        <w:rPr>
          <w:bCs/>
        </w:rPr>
        <w:t>.</w:t>
      </w:r>
      <w:r w:rsidR="00200504" w:rsidRPr="006A75F7">
        <w:tab/>
      </w:r>
      <w:r w:rsidR="006A75F7" w:rsidRPr="006A75F7">
        <w:rPr>
          <w:b w:val="0"/>
          <w:bCs/>
        </w:rPr>
        <w:t>Under</w:t>
      </w:r>
      <w:r w:rsidRPr="004706EE">
        <w:rPr>
          <w:b w:val="0"/>
        </w:rPr>
        <w:t xml:space="preserve"> Section</w:t>
      </w:r>
      <w:r w:rsidRPr="006A75F7">
        <w:rPr>
          <w:b w:val="0"/>
        </w:rPr>
        <w:t xml:space="preserve"> </w:t>
      </w:r>
      <w:r w:rsidRPr="006A75F7">
        <w:rPr>
          <w:bCs/>
        </w:rPr>
        <w:t>D.</w:t>
      </w:r>
      <w:r w:rsidR="0087706D" w:rsidRPr="006A75F7">
        <w:rPr>
          <w:bCs/>
        </w:rPr>
        <w:t>1.</w:t>
      </w:r>
      <w:r w:rsidRPr="006A75F7">
        <w:rPr>
          <w:bCs/>
        </w:rPr>
        <w:t xml:space="preserve"> Exclusion</w:t>
      </w:r>
      <w:r w:rsidR="00E2534E" w:rsidRPr="006A75F7">
        <w:rPr>
          <w:bCs/>
        </w:rPr>
        <w:t>s</w:t>
      </w:r>
      <w:r w:rsidR="007759D1" w:rsidRPr="006A75F7">
        <w:rPr>
          <w:bCs/>
        </w:rPr>
        <w:t xml:space="preserve"> Applicable To All Insuring Agreements</w:t>
      </w:r>
      <w:r w:rsidR="00C56720">
        <w:rPr>
          <w:bCs/>
        </w:rPr>
        <w:t xml:space="preserve">, </w:t>
      </w:r>
      <w:r w:rsidR="00C56720">
        <w:rPr>
          <w:b w:val="0"/>
        </w:rPr>
        <w:t xml:space="preserve">the </w:t>
      </w:r>
      <w:r w:rsidR="00C56720">
        <w:rPr>
          <w:bCs/>
        </w:rPr>
        <w:t xml:space="preserve">Acts Committed By Your Employees, Officials Or Representatives </w:t>
      </w:r>
      <w:r w:rsidR="00C56720">
        <w:rPr>
          <w:b w:val="0"/>
        </w:rPr>
        <w:t>Exclusion is replaced by the following</w:t>
      </w:r>
      <w:r w:rsidR="00404E90" w:rsidRPr="00C56720">
        <w:rPr>
          <w:b w:val="0"/>
        </w:rPr>
        <w:t>:</w:t>
      </w:r>
    </w:p>
    <w:p w14:paraId="30DA1C43" w14:textId="77777777" w:rsidR="004F4164" w:rsidRPr="00C16B78" w:rsidRDefault="001E5B91" w:rsidP="008A4A15">
      <w:pPr>
        <w:pStyle w:val="blockhd2"/>
      </w:pPr>
      <w:r w:rsidRPr="00C16B78">
        <w:t>Acts Committed By Your Employees, Officials Or Rep</w:t>
      </w:r>
      <w:r w:rsidRPr="00C16B78">
        <w:t>resentatives</w:t>
      </w:r>
    </w:p>
    <w:p w14:paraId="30DA1C44" w14:textId="77777777" w:rsidR="004F4164" w:rsidRPr="00C16B78" w:rsidRDefault="001E5B91" w:rsidP="008A4A15">
      <w:pPr>
        <w:pStyle w:val="blocktext2"/>
      </w:pPr>
      <w:r w:rsidRPr="00C16B78">
        <w:t>Loss resulting from "theft" or any other fraudulent or dishonest act committed by any of your "employees", officials or authorized representatives:</w:t>
      </w:r>
    </w:p>
    <w:p w14:paraId="30DA1C45" w14:textId="77777777" w:rsidR="004F4164" w:rsidRPr="00C16B78" w:rsidRDefault="001E5B91" w:rsidP="008A4A15">
      <w:pPr>
        <w:pStyle w:val="outlinetxt2"/>
        <w:rPr>
          <w:b w:val="0"/>
        </w:rPr>
      </w:pPr>
      <w:r w:rsidRPr="00C16B78">
        <w:rPr>
          <w:b w:val="0"/>
        </w:rPr>
        <w:tab/>
      </w:r>
      <w:r w:rsidR="00C16B78" w:rsidRPr="004706EE">
        <w:rPr>
          <w:bCs/>
        </w:rPr>
        <w:t>1</w:t>
      </w:r>
      <w:r w:rsidRPr="00C16B78">
        <w:t>.</w:t>
      </w:r>
      <w:r w:rsidRPr="00C16B78">
        <w:tab/>
      </w:r>
      <w:r w:rsidRPr="00C16B78">
        <w:rPr>
          <w:b w:val="0"/>
        </w:rPr>
        <w:t>Whether acting alone or in collusion with other persons; or</w:t>
      </w:r>
    </w:p>
    <w:p w14:paraId="30DA1C46" w14:textId="77777777" w:rsidR="004F4164" w:rsidRPr="00C16B78" w:rsidRDefault="001E5B91" w:rsidP="008A4A15">
      <w:pPr>
        <w:pStyle w:val="outlinetxt2"/>
      </w:pPr>
      <w:r w:rsidRPr="00C16B78">
        <w:rPr>
          <w:b w:val="0"/>
        </w:rPr>
        <w:tab/>
      </w:r>
      <w:r w:rsidR="00C16B78" w:rsidRPr="00C16B78">
        <w:rPr>
          <w:bCs/>
        </w:rPr>
        <w:t>2</w:t>
      </w:r>
      <w:r w:rsidRPr="00C16B78">
        <w:t>.</w:t>
      </w:r>
      <w:r w:rsidRPr="00C16B78">
        <w:tab/>
      </w:r>
      <w:r w:rsidRPr="00C16B78">
        <w:rPr>
          <w:b w:val="0"/>
        </w:rPr>
        <w:t xml:space="preserve">While performing </w:t>
      </w:r>
      <w:r w:rsidRPr="00C16B78">
        <w:rPr>
          <w:b w:val="0"/>
        </w:rPr>
        <w:t>services for you or otherwise;</w:t>
      </w:r>
    </w:p>
    <w:p w14:paraId="30DA1C48" w14:textId="0EE5C4CF" w:rsidR="00C16B78" w:rsidRPr="00C16B78" w:rsidRDefault="001E5B91" w:rsidP="008A4A15">
      <w:pPr>
        <w:pStyle w:val="blocktext2"/>
        <w:rPr>
          <w:bCs/>
        </w:rPr>
      </w:pPr>
      <w:r w:rsidRPr="00C16B78">
        <w:t xml:space="preserve">except when covered under Insuring Agreement </w:t>
      </w:r>
      <w:r w:rsidRPr="00C16B78">
        <w:rPr>
          <w:b/>
        </w:rPr>
        <w:t>A.1.a., A.1.b.</w:t>
      </w:r>
      <w:r w:rsidRPr="00C16B78">
        <w:rPr>
          <w:b/>
          <w:bCs/>
        </w:rPr>
        <w:t xml:space="preserve"> </w:t>
      </w:r>
      <w:r w:rsidRPr="00C16B78">
        <w:rPr>
          <w:bCs/>
        </w:rPr>
        <w:t>or this Insuring Agreement.</w:t>
      </w:r>
    </w:p>
    <w:p w14:paraId="30DA1C49" w14:textId="66AE5022" w:rsidR="00E6229B" w:rsidRDefault="001E5B91" w:rsidP="008A4A15">
      <w:pPr>
        <w:pStyle w:val="outlinetxt1"/>
      </w:pPr>
      <w:r>
        <w:tab/>
      </w:r>
      <w:r w:rsidR="00FF21E6">
        <w:t>E</w:t>
      </w:r>
      <w:r w:rsidR="00404E90" w:rsidRPr="005B1708">
        <w:t>.</w:t>
      </w:r>
      <w:r w:rsidR="00404E90">
        <w:tab/>
      </w:r>
      <w:r w:rsidR="005B3D88">
        <w:rPr>
          <w:b w:val="0"/>
        </w:rPr>
        <w:t>In</w:t>
      </w:r>
      <w:r w:rsidR="00404E90">
        <w:rPr>
          <w:b w:val="0"/>
        </w:rPr>
        <w:t xml:space="preserve"> Section </w:t>
      </w:r>
      <w:r w:rsidR="00404E90">
        <w:t>E.</w:t>
      </w:r>
      <w:r w:rsidR="0087706D">
        <w:t>1.</w:t>
      </w:r>
      <w:r w:rsidR="00404E90">
        <w:rPr>
          <w:b w:val="0"/>
        </w:rPr>
        <w:t xml:space="preserve"> </w:t>
      </w:r>
      <w:r w:rsidR="00404E90">
        <w:rPr>
          <w:bCs/>
        </w:rPr>
        <w:t>Conditions</w:t>
      </w:r>
      <w:r w:rsidR="008260C1">
        <w:rPr>
          <w:bCs/>
        </w:rPr>
        <w:t xml:space="preserve"> Applicable To All Insuring Agreements</w:t>
      </w:r>
      <w:r w:rsidR="00404E90">
        <w:rPr>
          <w:bCs/>
        </w:rPr>
        <w:t>:</w:t>
      </w:r>
    </w:p>
    <w:p w14:paraId="30DA1C4A" w14:textId="0099E84A" w:rsidR="00E6229B" w:rsidRDefault="001E5B91" w:rsidP="008A4A15">
      <w:pPr>
        <w:pStyle w:val="outlinetxt2"/>
        <w:rPr>
          <w:b w:val="0"/>
        </w:rPr>
      </w:pPr>
      <w:r>
        <w:rPr>
          <w:b w:val="0"/>
        </w:rPr>
        <w:tab/>
      </w:r>
      <w:r>
        <w:t>1.</w:t>
      </w:r>
      <w:r>
        <w:rPr>
          <w:b w:val="0"/>
        </w:rPr>
        <w:tab/>
      </w:r>
      <w:r w:rsidR="00E94CC7">
        <w:rPr>
          <w:b w:val="0"/>
        </w:rPr>
        <w:t xml:space="preserve">Under the Government Crime Coverage Form and Government Crime Policy, </w:t>
      </w:r>
      <w:r>
        <w:rPr>
          <w:b w:val="0"/>
        </w:rPr>
        <w:t xml:space="preserve">Paragraph </w:t>
      </w:r>
      <w:r>
        <w:t>(</w:t>
      </w:r>
      <w:r w:rsidR="00047352">
        <w:t>3</w:t>
      </w:r>
      <w:r>
        <w:t>)</w:t>
      </w:r>
      <w:r>
        <w:rPr>
          <w:b w:val="0"/>
        </w:rPr>
        <w:t xml:space="preserve"> of the </w:t>
      </w:r>
      <w:r>
        <w:t xml:space="preserve">Duties </w:t>
      </w:r>
      <w:r w:rsidR="0055692E">
        <w:t>I</w:t>
      </w:r>
      <w:r>
        <w:t xml:space="preserve">n </w:t>
      </w:r>
      <w:r w:rsidR="0055692E">
        <w:t>T</w:t>
      </w:r>
      <w:r>
        <w:t xml:space="preserve">he Event </w:t>
      </w:r>
      <w:r w:rsidR="0055692E">
        <w:t>O</w:t>
      </w:r>
      <w:r>
        <w:t>f Loss</w:t>
      </w:r>
      <w:r>
        <w:rPr>
          <w:b w:val="0"/>
        </w:rPr>
        <w:t xml:space="preserve"> Condition is replaced by the following:</w:t>
      </w:r>
    </w:p>
    <w:p w14:paraId="30DA1C4B" w14:textId="25254C2A" w:rsidR="00E6229B" w:rsidRPr="004706EE" w:rsidRDefault="001E5B91" w:rsidP="008A4A15">
      <w:pPr>
        <w:pStyle w:val="outlinetxt4"/>
        <w:rPr>
          <w:b w:val="0"/>
        </w:rPr>
      </w:pPr>
      <w:r w:rsidRPr="005A1BA9">
        <w:rPr>
          <w:b w:val="0"/>
        </w:rPr>
        <w:tab/>
      </w:r>
      <w:r w:rsidR="00047352">
        <w:rPr>
          <w:bCs/>
        </w:rPr>
        <w:t>(3)</w:t>
      </w:r>
      <w:r w:rsidR="00047352">
        <w:rPr>
          <w:bCs/>
        </w:rPr>
        <w:tab/>
      </w:r>
      <w:r w:rsidR="00047352" w:rsidRPr="004706EE">
        <w:rPr>
          <w:b w:val="0"/>
          <w:bCs/>
        </w:rPr>
        <w:t>If you have reason to believe that any loss (except for loss covered under Insuring Agreement</w:t>
      </w:r>
      <w:r w:rsidR="00047352" w:rsidRPr="004706EE">
        <w:t xml:space="preserve"> A.1.a., A.1.b., A.2. </w:t>
      </w:r>
      <w:r w:rsidR="00047352" w:rsidRPr="004706EE">
        <w:rPr>
          <w:b w:val="0"/>
          <w:bCs/>
        </w:rPr>
        <w:t>or this Insuring Agreement)</w:t>
      </w:r>
      <w:r w:rsidR="00047352" w:rsidRPr="004706EE">
        <w:t xml:space="preserve"> </w:t>
      </w:r>
      <w:r w:rsidR="00047352" w:rsidRPr="004706EE">
        <w:rPr>
          <w:b w:val="0"/>
          <w:bCs/>
        </w:rPr>
        <w:t>involves a violation of law, you must notify the local law enforcement authorities.</w:t>
      </w:r>
    </w:p>
    <w:p w14:paraId="30DA1C4C" w14:textId="77777777" w:rsidR="00E6229B" w:rsidRDefault="001E5B91" w:rsidP="008A4A15">
      <w:pPr>
        <w:pStyle w:val="outlinetxt2"/>
        <w:rPr>
          <w:b w:val="0"/>
        </w:rPr>
      </w:pPr>
      <w:r>
        <w:rPr>
          <w:b w:val="0"/>
        </w:rPr>
        <w:tab/>
      </w:r>
      <w:r>
        <w:t>2.</w:t>
      </w:r>
      <w:r>
        <w:rPr>
          <w:b w:val="0"/>
        </w:rPr>
        <w:tab/>
        <w:t xml:space="preserve">The </w:t>
      </w:r>
      <w:r>
        <w:t xml:space="preserve">Ownership </w:t>
      </w:r>
      <w:r w:rsidR="002E61CA">
        <w:t>O</w:t>
      </w:r>
      <w:r>
        <w:t>f Property; Interests Covered</w:t>
      </w:r>
      <w:r>
        <w:rPr>
          <w:b w:val="0"/>
        </w:rPr>
        <w:t xml:space="preserve"> Condition is replaced by the following:</w:t>
      </w:r>
    </w:p>
    <w:p w14:paraId="30DA1C4D" w14:textId="77777777" w:rsidR="002E61CA" w:rsidRDefault="001E5B91" w:rsidP="008A4A15">
      <w:pPr>
        <w:pStyle w:val="blockhd3"/>
      </w:pPr>
      <w:r>
        <w:t>Ownership Of Property; Interests Covered</w:t>
      </w:r>
    </w:p>
    <w:p w14:paraId="30DA1C4E" w14:textId="77777777" w:rsidR="00E6229B" w:rsidRDefault="001E5B91" w:rsidP="008A4A15">
      <w:pPr>
        <w:pStyle w:val="blocktext3"/>
      </w:pPr>
      <w:r>
        <w:t>The property covered under this Insuring A</w:t>
      </w:r>
      <w:r>
        <w:t>greement is limited to property:</w:t>
      </w:r>
    </w:p>
    <w:p w14:paraId="30DA1C4F" w14:textId="22E7A394" w:rsidR="005B1708" w:rsidRDefault="001E5B91" w:rsidP="008A4A15">
      <w:pPr>
        <w:pStyle w:val="outlinetxt3"/>
        <w:rPr>
          <w:b w:val="0"/>
        </w:rPr>
      </w:pPr>
      <w:r>
        <w:rPr>
          <w:b w:val="0"/>
        </w:rPr>
        <w:tab/>
      </w:r>
      <w:r>
        <w:t>a.</w:t>
      </w:r>
      <w:r>
        <w:rPr>
          <w:b w:val="0"/>
        </w:rPr>
        <w:tab/>
        <w:t>That your "client" owns or leases;</w:t>
      </w:r>
    </w:p>
    <w:p w14:paraId="30DA1C50" w14:textId="1FBBF12C" w:rsidR="00E6229B" w:rsidRDefault="001E5B91" w:rsidP="008A4A15">
      <w:pPr>
        <w:pStyle w:val="outlinetxt3"/>
        <w:rPr>
          <w:b w:val="0"/>
        </w:rPr>
      </w:pPr>
      <w:r>
        <w:rPr>
          <w:b w:val="0"/>
        </w:rPr>
        <w:tab/>
      </w:r>
      <w:r>
        <w:t>b.</w:t>
      </w:r>
      <w:r>
        <w:rPr>
          <w:b w:val="0"/>
        </w:rPr>
        <w:tab/>
        <w:t xml:space="preserve">That your "client" holds for others </w:t>
      </w:r>
      <w:r w:rsidR="00092E0A">
        <w:rPr>
          <w:b w:val="0"/>
        </w:rPr>
        <w:t xml:space="preserve">in any capacity; or </w:t>
      </w:r>
    </w:p>
    <w:p w14:paraId="30DA1C51" w14:textId="6B62D8D5" w:rsidR="00092E0A" w:rsidRDefault="001E5B91" w:rsidP="008A4A15">
      <w:pPr>
        <w:pStyle w:val="outlinetxt3"/>
      </w:pPr>
      <w:r>
        <w:rPr>
          <w:b w:val="0"/>
        </w:rPr>
        <w:br w:type="page"/>
      </w:r>
      <w:r w:rsidR="00404E90">
        <w:rPr>
          <w:b w:val="0"/>
        </w:rPr>
        <w:lastRenderedPageBreak/>
        <w:tab/>
      </w:r>
      <w:r w:rsidR="00404E90" w:rsidRPr="00092E0A">
        <w:t>c.</w:t>
      </w:r>
      <w:r w:rsidR="00404E90">
        <w:rPr>
          <w:b w:val="0"/>
        </w:rPr>
        <w:tab/>
        <w:t xml:space="preserve">For which your "client" is legally liable, provided </w:t>
      </w:r>
      <w:r w:rsidR="00194ECD">
        <w:rPr>
          <w:b w:val="0"/>
        </w:rPr>
        <w:t xml:space="preserve">that </w:t>
      </w:r>
      <w:r w:rsidR="00404E90">
        <w:rPr>
          <w:b w:val="0"/>
        </w:rPr>
        <w:t xml:space="preserve">your "client" was liable for the property prior to the time the loss was sustained. </w:t>
      </w:r>
    </w:p>
    <w:p w14:paraId="30DA1C52" w14:textId="77777777" w:rsidR="00C90887" w:rsidRDefault="001E5B91" w:rsidP="008A4A15">
      <w:pPr>
        <w:pStyle w:val="blocktext3"/>
      </w:pPr>
      <w:r>
        <w:t>However, this insurance is for your benefit only. It provides no rights or benefits to any other person or organization, including your "client". Any claim for loss that is covered under this Insuring Agreemen</w:t>
      </w:r>
      <w:r>
        <w:t>t must be presented by you.</w:t>
      </w:r>
    </w:p>
    <w:p w14:paraId="30DA1C53" w14:textId="31151DE1" w:rsidR="00E6229B" w:rsidRDefault="001E5B91" w:rsidP="008A4A15">
      <w:pPr>
        <w:pStyle w:val="outlinetxt1"/>
      </w:pPr>
      <w:r>
        <w:tab/>
      </w:r>
      <w:r w:rsidR="00FF21E6">
        <w:t>F</w:t>
      </w:r>
      <w:r>
        <w:t>.</w:t>
      </w:r>
      <w:r>
        <w:tab/>
      </w:r>
      <w:r w:rsidR="005B3D88">
        <w:rPr>
          <w:b w:val="0"/>
        </w:rPr>
        <w:t>In</w:t>
      </w:r>
      <w:r>
        <w:rPr>
          <w:b w:val="0"/>
        </w:rPr>
        <w:t xml:space="preserve"> Section </w:t>
      </w:r>
      <w:r>
        <w:t>F.</w:t>
      </w:r>
      <w:r>
        <w:rPr>
          <w:b w:val="0"/>
        </w:rPr>
        <w:t xml:space="preserve"> </w:t>
      </w:r>
      <w:r>
        <w:rPr>
          <w:bCs/>
        </w:rPr>
        <w:t>Definitions:</w:t>
      </w:r>
    </w:p>
    <w:p w14:paraId="30DA1C54" w14:textId="7D35624A" w:rsidR="00E6229B" w:rsidRDefault="001E5B91" w:rsidP="008A4A15">
      <w:pPr>
        <w:pStyle w:val="outlinetxt2"/>
        <w:rPr>
          <w:b w:val="0"/>
        </w:rPr>
      </w:pPr>
      <w:r>
        <w:rPr>
          <w:b w:val="0"/>
        </w:rPr>
        <w:tab/>
      </w:r>
      <w:r>
        <w:t>1.</w:t>
      </w:r>
      <w:r>
        <w:rPr>
          <w:b w:val="0"/>
        </w:rPr>
        <w:tab/>
        <w:t xml:space="preserve">The following </w:t>
      </w:r>
      <w:r w:rsidR="003D27C8">
        <w:rPr>
          <w:b w:val="0"/>
        </w:rPr>
        <w:t>is</w:t>
      </w:r>
      <w:r>
        <w:rPr>
          <w:b w:val="0"/>
        </w:rPr>
        <w:t xml:space="preserve"> added:</w:t>
      </w:r>
    </w:p>
    <w:p w14:paraId="30DA1C55" w14:textId="5CCC0752" w:rsidR="00637D7B" w:rsidRDefault="001E5B91" w:rsidP="008A4A15">
      <w:pPr>
        <w:pStyle w:val="outlinetxt3"/>
        <w:rPr>
          <w:b w:val="0"/>
        </w:rPr>
      </w:pPr>
      <w:r>
        <w:tab/>
      </w:r>
      <w:r w:rsidRPr="00637D7B">
        <w:t>a.</w:t>
      </w:r>
      <w:r w:rsidRPr="00637D7B">
        <w:tab/>
      </w:r>
      <w:r w:rsidRPr="00637D7B">
        <w:rPr>
          <w:b w:val="0"/>
          <w:bCs/>
        </w:rPr>
        <w:t>"C</w:t>
      </w:r>
      <w:r w:rsidRPr="00637D7B">
        <w:rPr>
          <w:b w:val="0"/>
        </w:rPr>
        <w:t xml:space="preserve">lient" means any entity to whom you </w:t>
      </w:r>
      <w:r w:rsidR="00005999">
        <w:rPr>
          <w:b w:val="0"/>
        </w:rPr>
        <w:t xml:space="preserve">provide </w:t>
      </w:r>
      <w:r w:rsidRPr="00637D7B">
        <w:rPr>
          <w:b w:val="0"/>
        </w:rPr>
        <w:t>services under a written contract.</w:t>
      </w:r>
    </w:p>
    <w:p w14:paraId="30DA1C56" w14:textId="77777777" w:rsidR="00E6229B" w:rsidRPr="00637D7B" w:rsidRDefault="001E5B91" w:rsidP="008A4A15">
      <w:pPr>
        <w:pStyle w:val="outlinetxt3"/>
      </w:pPr>
      <w:r>
        <w:tab/>
      </w:r>
      <w:r w:rsidRPr="00637D7B">
        <w:t>b.</w:t>
      </w:r>
      <w:r w:rsidRPr="00637D7B">
        <w:rPr>
          <w:b w:val="0"/>
          <w:bCs/>
        </w:rPr>
        <w:tab/>
      </w:r>
      <w:r w:rsidR="00404E90" w:rsidRPr="00637D7B">
        <w:rPr>
          <w:b w:val="0"/>
        </w:rPr>
        <w:t>"Occurrence" means:</w:t>
      </w:r>
    </w:p>
    <w:p w14:paraId="30DA1C57" w14:textId="77777777" w:rsidR="00E6229B" w:rsidRPr="002021CD" w:rsidRDefault="001E5B91" w:rsidP="008A4A15">
      <w:pPr>
        <w:pStyle w:val="outlinetxt4"/>
        <w:rPr>
          <w:b w:val="0"/>
        </w:rPr>
      </w:pPr>
      <w:r w:rsidRPr="002021CD">
        <w:rPr>
          <w:b w:val="0"/>
        </w:rPr>
        <w:tab/>
      </w:r>
      <w:r w:rsidR="002021CD" w:rsidRPr="002021CD">
        <w:t>(1)</w:t>
      </w:r>
      <w:r w:rsidRPr="002021CD">
        <w:tab/>
      </w:r>
      <w:r w:rsidRPr="002021CD">
        <w:rPr>
          <w:b w:val="0"/>
        </w:rPr>
        <w:t xml:space="preserve">An individual act; </w:t>
      </w:r>
    </w:p>
    <w:p w14:paraId="30DA1C58" w14:textId="77777777" w:rsidR="00E6229B" w:rsidRPr="002021CD" w:rsidRDefault="001E5B91" w:rsidP="008A4A15">
      <w:pPr>
        <w:pStyle w:val="outlinetxt4"/>
        <w:rPr>
          <w:b w:val="0"/>
        </w:rPr>
      </w:pPr>
      <w:r w:rsidRPr="002021CD">
        <w:rPr>
          <w:b w:val="0"/>
        </w:rPr>
        <w:tab/>
      </w:r>
      <w:r w:rsidR="002021CD" w:rsidRPr="002021CD">
        <w:t>(2)</w:t>
      </w:r>
      <w:r w:rsidRPr="002021CD">
        <w:tab/>
      </w:r>
      <w:r w:rsidRPr="002021CD">
        <w:rPr>
          <w:b w:val="0"/>
        </w:rPr>
        <w:t xml:space="preserve">The combined total of all </w:t>
      </w:r>
      <w:r w:rsidRPr="002021CD">
        <w:rPr>
          <w:b w:val="0"/>
        </w:rPr>
        <w:t>separate acts</w:t>
      </w:r>
      <w:r w:rsidR="00C82309" w:rsidRPr="002021CD">
        <w:rPr>
          <w:b w:val="0"/>
        </w:rPr>
        <w:t>,</w:t>
      </w:r>
      <w:r w:rsidRPr="002021CD">
        <w:rPr>
          <w:b w:val="0"/>
        </w:rPr>
        <w:t xml:space="preserve"> whether or not related; or</w:t>
      </w:r>
    </w:p>
    <w:p w14:paraId="30DA1C59" w14:textId="77777777" w:rsidR="00E6229B" w:rsidRPr="002021CD" w:rsidRDefault="001E5B91" w:rsidP="008A4A15">
      <w:pPr>
        <w:pStyle w:val="outlinetxt4"/>
      </w:pPr>
      <w:r w:rsidRPr="002021CD">
        <w:rPr>
          <w:b w:val="0"/>
        </w:rPr>
        <w:tab/>
      </w:r>
      <w:r w:rsidR="002021CD" w:rsidRPr="002021CD">
        <w:t>(3)</w:t>
      </w:r>
      <w:r w:rsidRPr="002021CD">
        <w:tab/>
      </w:r>
      <w:r w:rsidRPr="002021CD">
        <w:rPr>
          <w:b w:val="0"/>
        </w:rPr>
        <w:t>A series of acts</w:t>
      </w:r>
      <w:r w:rsidR="00C82309" w:rsidRPr="002021CD">
        <w:rPr>
          <w:b w:val="0"/>
        </w:rPr>
        <w:t>,</w:t>
      </w:r>
      <w:r w:rsidRPr="002021CD">
        <w:rPr>
          <w:b w:val="0"/>
        </w:rPr>
        <w:t xml:space="preserve"> whether or not related;</w:t>
      </w:r>
    </w:p>
    <w:p w14:paraId="30DA1C5A" w14:textId="5720D35E" w:rsidR="00E6229B" w:rsidRPr="002021CD" w:rsidRDefault="001E5B91" w:rsidP="008A4A15">
      <w:pPr>
        <w:pStyle w:val="blocktext4"/>
      </w:pPr>
      <w:r w:rsidRPr="002021CD">
        <w:t>committed by an "employee"</w:t>
      </w:r>
      <w:r w:rsidRPr="002021CD">
        <w:t xml:space="preserve"> acting alone or in collusion with other persons, during the Policy Period shown in the Declarations, before such </w:t>
      </w:r>
      <w:r w:rsidR="00816254" w:rsidRPr="002021CD">
        <w:t>P</w:t>
      </w:r>
      <w:r w:rsidRPr="002021CD">
        <w:t xml:space="preserve">olicy </w:t>
      </w:r>
      <w:r w:rsidR="00816254" w:rsidRPr="002021CD">
        <w:t>P</w:t>
      </w:r>
      <w:r w:rsidRPr="002021CD">
        <w:t>eriod or both</w:t>
      </w:r>
      <w:r w:rsidR="003D27C8" w:rsidRPr="002021CD">
        <w:t xml:space="preserve"> during </w:t>
      </w:r>
      <w:r w:rsidR="00E50F81">
        <w:t>and</w:t>
      </w:r>
      <w:r w:rsidR="003D27C8" w:rsidRPr="002021CD">
        <w:t xml:space="preserve"> before such Policy Period</w:t>
      </w:r>
      <w:r w:rsidRPr="002021CD">
        <w:t>.</w:t>
      </w:r>
    </w:p>
    <w:p w14:paraId="30DA1C5B" w14:textId="77777777" w:rsidR="00E6229B" w:rsidRDefault="001E5B91" w:rsidP="008A4A15">
      <w:pPr>
        <w:pStyle w:val="outlinetxt2"/>
        <w:rPr>
          <w:b w:val="0"/>
        </w:rPr>
      </w:pPr>
      <w:r>
        <w:rPr>
          <w:b w:val="0"/>
        </w:rPr>
        <w:tab/>
      </w:r>
      <w:r>
        <w:t>2.</w:t>
      </w:r>
      <w:r>
        <w:rPr>
          <w:b w:val="0"/>
        </w:rPr>
        <w:tab/>
        <w:t>The definition of "theft" is replaced by the following:</w:t>
      </w:r>
    </w:p>
    <w:p w14:paraId="30DA1C5C" w14:textId="77777777" w:rsidR="00E6229B" w:rsidRDefault="001E5B91" w:rsidP="008A4A15">
      <w:pPr>
        <w:pStyle w:val="blocktext3"/>
      </w:pPr>
      <w:r>
        <w:t>"Theft" means the unlawful taking of property to the deprivation of your "client".</w:t>
      </w:r>
    </w:p>
    <w:sectPr w:rsidR="00E6229B" w:rsidSect="004905C5">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35DD9" w14:textId="77777777" w:rsidR="00000000" w:rsidRDefault="001E5B91">
      <w:r>
        <w:separator/>
      </w:r>
    </w:p>
  </w:endnote>
  <w:endnote w:type="continuationSeparator" w:id="0">
    <w:p w14:paraId="02DDD75D" w14:textId="77777777" w:rsidR="00000000" w:rsidRDefault="001E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A65" w14:paraId="30DA1C64" w14:textId="77777777">
      <w:tc>
        <w:tcPr>
          <w:tcW w:w="2201" w:type="dxa"/>
        </w:tcPr>
        <w:p w14:paraId="30DA1C60" w14:textId="77777777" w:rsidR="00E6229B" w:rsidRDefault="001E5B9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9A06D4">
            <w:fldChar w:fldCharType="begin"/>
          </w:r>
          <w:r w:rsidR="009A06D4">
            <w:instrText xml:space="preserve"> NUMPAGES   \* MERGEFORMAT </w:instrText>
          </w:r>
          <w:r w:rsidR="009A06D4">
            <w:fldChar w:fldCharType="separate"/>
          </w:r>
          <w:r w:rsidR="00EA310E">
            <w:rPr>
              <w:noProof/>
            </w:rPr>
            <w:t>1</w:t>
          </w:r>
          <w:r w:rsidR="009A06D4">
            <w:rPr>
              <w:noProof/>
            </w:rPr>
            <w:fldChar w:fldCharType="end"/>
          </w:r>
        </w:p>
      </w:tc>
      <w:tc>
        <w:tcPr>
          <w:tcW w:w="5911" w:type="dxa"/>
        </w:tcPr>
        <w:p w14:paraId="30DA1C61" w14:textId="0C828091" w:rsidR="00E6229B" w:rsidRDefault="001E5B91" w:rsidP="0074781A">
          <w:pPr>
            <w:pStyle w:val="isof1"/>
            <w:jc w:val="center"/>
          </w:pPr>
          <w:r>
            <w:t>© Insurance Services Office, Inc., 2022 </w:t>
          </w:r>
        </w:p>
      </w:tc>
      <w:tc>
        <w:tcPr>
          <w:tcW w:w="2088" w:type="dxa"/>
        </w:tcPr>
        <w:p w14:paraId="30DA1C62" w14:textId="361268CC" w:rsidR="00E6229B" w:rsidRDefault="001E5B91" w:rsidP="0074781A">
          <w:pPr>
            <w:pStyle w:val="isof2"/>
            <w:jc w:val="right"/>
          </w:pPr>
          <w:r>
            <w:t>CR 04 01 05 23</w:t>
          </w:r>
        </w:p>
      </w:tc>
      <w:tc>
        <w:tcPr>
          <w:tcW w:w="600" w:type="dxa"/>
        </w:tcPr>
        <w:p w14:paraId="30DA1C63" w14:textId="77777777" w:rsidR="00E6229B" w:rsidRDefault="00E6229B">
          <w:pPr>
            <w:pStyle w:val="isof2"/>
            <w:jc w:val="right"/>
          </w:pPr>
        </w:p>
      </w:tc>
    </w:tr>
  </w:tbl>
  <w:p w14:paraId="30DA1C65" w14:textId="77777777" w:rsidR="00E6229B" w:rsidRDefault="00E62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A65" w14:paraId="30DA1C6A" w14:textId="77777777">
      <w:tc>
        <w:tcPr>
          <w:tcW w:w="2201" w:type="dxa"/>
        </w:tcPr>
        <w:p w14:paraId="30DA1C66" w14:textId="017DD161" w:rsidR="00E6229B" w:rsidRDefault="001E5B91" w:rsidP="0074781A">
          <w:pPr>
            <w:pStyle w:val="isof2"/>
            <w:jc w:val="left"/>
          </w:pPr>
          <w:r>
            <w:t>CR 04 01 05 23</w:t>
          </w:r>
        </w:p>
      </w:tc>
      <w:tc>
        <w:tcPr>
          <w:tcW w:w="5911" w:type="dxa"/>
        </w:tcPr>
        <w:p w14:paraId="30DA1C67" w14:textId="7AD7BC80" w:rsidR="00E6229B" w:rsidRDefault="001E5B91" w:rsidP="0074781A">
          <w:pPr>
            <w:pStyle w:val="isof1"/>
            <w:jc w:val="center"/>
          </w:pPr>
          <w:r>
            <w:t xml:space="preserve">© Insurance Services Office, </w:t>
          </w:r>
          <w:r>
            <w:t>Inc., 2022 </w:t>
          </w:r>
        </w:p>
      </w:tc>
      <w:tc>
        <w:tcPr>
          <w:tcW w:w="2088" w:type="dxa"/>
        </w:tcPr>
        <w:p w14:paraId="30DA1C68" w14:textId="77777777" w:rsidR="00E6229B" w:rsidRDefault="001E5B9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A06D4">
            <w:fldChar w:fldCharType="begin"/>
          </w:r>
          <w:r w:rsidR="009A06D4">
            <w:instrText xml:space="preserve"> NUMPAGES   \* MERGEFORMAT </w:instrText>
          </w:r>
          <w:r w:rsidR="009A06D4">
            <w:fldChar w:fldCharType="separate"/>
          </w:r>
          <w:r w:rsidR="00EA310E">
            <w:rPr>
              <w:noProof/>
            </w:rPr>
            <w:t>1</w:t>
          </w:r>
          <w:r w:rsidR="009A06D4">
            <w:rPr>
              <w:noProof/>
            </w:rPr>
            <w:fldChar w:fldCharType="end"/>
          </w:r>
        </w:p>
      </w:tc>
      <w:tc>
        <w:tcPr>
          <w:tcW w:w="600" w:type="dxa"/>
        </w:tcPr>
        <w:p w14:paraId="30DA1C69" w14:textId="77777777" w:rsidR="00E6229B" w:rsidRDefault="00E6229B">
          <w:pPr>
            <w:pStyle w:val="isof2"/>
            <w:jc w:val="right"/>
          </w:pPr>
        </w:p>
      </w:tc>
    </w:tr>
  </w:tbl>
  <w:p w14:paraId="30DA1C6B" w14:textId="77777777" w:rsidR="00E6229B" w:rsidRDefault="00E622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CC3A65" w14:paraId="30DA1C79" w14:textId="77777777">
      <w:tc>
        <w:tcPr>
          <w:tcW w:w="940" w:type="pct"/>
        </w:tcPr>
        <w:p w14:paraId="30DA1C75" w14:textId="40EE5CE1" w:rsidR="004905C5" w:rsidRDefault="001E5B91" w:rsidP="004905C5">
          <w:pPr>
            <w:pStyle w:val="isof2"/>
            <w:jc w:val="left"/>
          </w:pPr>
          <w:r>
            <w:t>CR 04 01 0</w:t>
          </w:r>
          <w:r w:rsidR="00535DA6">
            <w:t>5</w:t>
          </w:r>
          <w:r>
            <w:t xml:space="preserve"> 2</w:t>
          </w:r>
          <w:r w:rsidR="00535DA6">
            <w:t>3</w:t>
          </w:r>
        </w:p>
      </w:tc>
      <w:tc>
        <w:tcPr>
          <w:tcW w:w="2885" w:type="pct"/>
        </w:tcPr>
        <w:p w14:paraId="30DA1C76" w14:textId="7E695FA4" w:rsidR="004905C5" w:rsidRDefault="001E5B91" w:rsidP="004905C5">
          <w:pPr>
            <w:pStyle w:val="isof1"/>
            <w:jc w:val="center"/>
          </w:pPr>
          <w:r>
            <w:t>© Insurance Services Office, Inc., 202</w:t>
          </w:r>
          <w:r w:rsidR="00535DA6">
            <w:t>2</w:t>
          </w:r>
          <w:r>
            <w:t> </w:t>
          </w:r>
        </w:p>
      </w:tc>
      <w:tc>
        <w:tcPr>
          <w:tcW w:w="890" w:type="pct"/>
        </w:tcPr>
        <w:p w14:paraId="30DA1C77" w14:textId="77777777" w:rsidR="004905C5" w:rsidRDefault="001E5B91" w:rsidP="004905C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9A06D4">
            <w:fldChar w:fldCharType="begin"/>
          </w:r>
          <w:r w:rsidR="009A06D4">
            <w:instrText xml:space="preserve"> NUMPAGES  \* MERGEFORMAT </w:instrText>
          </w:r>
          <w:r w:rsidR="009A06D4">
            <w:fldChar w:fldCharType="separate"/>
          </w:r>
          <w:r>
            <w:rPr>
              <w:noProof/>
            </w:rPr>
            <w:t>2</w:t>
          </w:r>
          <w:r w:rsidR="009A06D4">
            <w:rPr>
              <w:noProof/>
            </w:rPr>
            <w:fldChar w:fldCharType="end"/>
          </w:r>
        </w:p>
      </w:tc>
      <w:tc>
        <w:tcPr>
          <w:tcW w:w="278" w:type="pct"/>
        </w:tcPr>
        <w:p w14:paraId="30DA1C78" w14:textId="77777777" w:rsidR="004905C5" w:rsidRDefault="004905C5">
          <w:pPr>
            <w:jc w:val="right"/>
          </w:pPr>
        </w:p>
      </w:tc>
    </w:tr>
  </w:tbl>
  <w:p w14:paraId="30DA1C7A" w14:textId="77777777" w:rsidR="004905C5" w:rsidRDefault="004905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A65" w14:paraId="30DA1C81" w14:textId="77777777">
      <w:tc>
        <w:tcPr>
          <w:tcW w:w="2201" w:type="dxa"/>
        </w:tcPr>
        <w:p w14:paraId="30DA1C7D" w14:textId="77777777" w:rsidR="003D27C8" w:rsidRDefault="001E5B9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9A06D4">
            <w:fldChar w:fldCharType="begin"/>
          </w:r>
          <w:r w:rsidR="009A06D4">
            <w:instrText xml:space="preserve"> NUMPAGES   \* MERGEFORMAT </w:instrText>
          </w:r>
          <w:r w:rsidR="009A06D4">
            <w:fldChar w:fldCharType="separate"/>
          </w:r>
          <w:r>
            <w:rPr>
              <w:noProof/>
            </w:rPr>
            <w:t>1</w:t>
          </w:r>
          <w:r w:rsidR="009A06D4">
            <w:rPr>
              <w:noProof/>
            </w:rPr>
            <w:fldChar w:fldCharType="end"/>
          </w:r>
        </w:p>
      </w:tc>
      <w:tc>
        <w:tcPr>
          <w:tcW w:w="5911" w:type="dxa"/>
        </w:tcPr>
        <w:p w14:paraId="30DA1C7E" w14:textId="6381FA13" w:rsidR="003D27C8" w:rsidRDefault="001E5B91" w:rsidP="0074781A">
          <w:pPr>
            <w:pStyle w:val="isof1"/>
            <w:jc w:val="center"/>
          </w:pPr>
          <w:r>
            <w:t>© Insurance Services Office, Inc., 2022 </w:t>
          </w:r>
        </w:p>
      </w:tc>
      <w:tc>
        <w:tcPr>
          <w:tcW w:w="2088" w:type="dxa"/>
        </w:tcPr>
        <w:p w14:paraId="30DA1C7F" w14:textId="737AB5BC" w:rsidR="003D27C8" w:rsidRDefault="001E5B91" w:rsidP="0074781A">
          <w:pPr>
            <w:pStyle w:val="isof2"/>
            <w:jc w:val="right"/>
          </w:pPr>
          <w:r>
            <w:t>CR 04 01 05 23</w:t>
          </w:r>
        </w:p>
      </w:tc>
      <w:tc>
        <w:tcPr>
          <w:tcW w:w="600" w:type="dxa"/>
        </w:tcPr>
        <w:p w14:paraId="30DA1C80" w14:textId="77777777" w:rsidR="003D27C8" w:rsidRDefault="003D27C8">
          <w:pPr>
            <w:pStyle w:val="isof2"/>
            <w:jc w:val="right"/>
          </w:pPr>
        </w:p>
      </w:tc>
    </w:tr>
  </w:tbl>
  <w:p w14:paraId="30DA1C82" w14:textId="77777777" w:rsidR="003D27C8" w:rsidRDefault="003D27C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A65" w14:paraId="30DA1C87" w14:textId="77777777">
      <w:tc>
        <w:tcPr>
          <w:tcW w:w="2201" w:type="dxa"/>
        </w:tcPr>
        <w:p w14:paraId="30DA1C83" w14:textId="7E1DF798" w:rsidR="003D27C8" w:rsidRDefault="001E5B91" w:rsidP="0074781A">
          <w:pPr>
            <w:pStyle w:val="isof2"/>
            <w:jc w:val="left"/>
          </w:pPr>
          <w:r>
            <w:t>CR 04 01 05 23</w:t>
          </w:r>
        </w:p>
      </w:tc>
      <w:tc>
        <w:tcPr>
          <w:tcW w:w="5911" w:type="dxa"/>
        </w:tcPr>
        <w:p w14:paraId="30DA1C84" w14:textId="340400EE" w:rsidR="003D27C8" w:rsidRDefault="001E5B91" w:rsidP="0074781A">
          <w:pPr>
            <w:pStyle w:val="isof1"/>
            <w:jc w:val="center"/>
          </w:pPr>
          <w:r>
            <w:t>© Insurance Services Office, Inc., 2022 </w:t>
          </w:r>
        </w:p>
      </w:tc>
      <w:tc>
        <w:tcPr>
          <w:tcW w:w="2088" w:type="dxa"/>
        </w:tcPr>
        <w:p w14:paraId="30DA1C85" w14:textId="77777777" w:rsidR="003D27C8" w:rsidRDefault="001E5B9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A06D4">
            <w:fldChar w:fldCharType="begin"/>
          </w:r>
          <w:r w:rsidR="009A06D4">
            <w:instrText xml:space="preserve"> NUMPAGES   \* MERGEFORMAT </w:instrText>
          </w:r>
          <w:r w:rsidR="009A06D4">
            <w:fldChar w:fldCharType="separate"/>
          </w:r>
          <w:r>
            <w:rPr>
              <w:noProof/>
            </w:rPr>
            <w:t>1</w:t>
          </w:r>
          <w:r w:rsidR="009A06D4">
            <w:rPr>
              <w:noProof/>
            </w:rPr>
            <w:fldChar w:fldCharType="end"/>
          </w:r>
        </w:p>
      </w:tc>
      <w:tc>
        <w:tcPr>
          <w:tcW w:w="600" w:type="dxa"/>
        </w:tcPr>
        <w:p w14:paraId="30DA1C86" w14:textId="77777777" w:rsidR="003D27C8" w:rsidRDefault="003D27C8">
          <w:pPr>
            <w:pStyle w:val="isof2"/>
            <w:jc w:val="right"/>
          </w:pPr>
        </w:p>
      </w:tc>
    </w:tr>
  </w:tbl>
  <w:p w14:paraId="30DA1C88" w14:textId="77777777" w:rsidR="003D27C8" w:rsidRDefault="003D27C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A65" w14:paraId="30DA1C96" w14:textId="77777777">
      <w:tc>
        <w:tcPr>
          <w:tcW w:w="2201" w:type="dxa"/>
        </w:tcPr>
        <w:p w14:paraId="30DA1C92" w14:textId="7B182845" w:rsidR="003D27C8" w:rsidRDefault="001E5B91" w:rsidP="0074781A">
          <w:pPr>
            <w:pStyle w:val="isof2"/>
            <w:jc w:val="left"/>
          </w:pPr>
          <w:r>
            <w:t>CR 04 01 05 23</w:t>
          </w:r>
        </w:p>
      </w:tc>
      <w:tc>
        <w:tcPr>
          <w:tcW w:w="5911" w:type="dxa"/>
        </w:tcPr>
        <w:p w14:paraId="30DA1C93" w14:textId="3C34D4D0" w:rsidR="003D27C8" w:rsidRDefault="001E5B91" w:rsidP="0074781A">
          <w:pPr>
            <w:pStyle w:val="isof1"/>
            <w:jc w:val="center"/>
          </w:pPr>
          <w:r>
            <w:t>© Insurance Services Office, Inc., 2022 </w:t>
          </w:r>
        </w:p>
      </w:tc>
      <w:tc>
        <w:tcPr>
          <w:tcW w:w="2088" w:type="dxa"/>
        </w:tcPr>
        <w:p w14:paraId="30DA1C94" w14:textId="77777777" w:rsidR="003D27C8" w:rsidRDefault="001E5B9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A06D4">
            <w:fldChar w:fldCharType="begin"/>
          </w:r>
          <w:r w:rsidR="009A06D4">
            <w:instrText xml:space="preserve"> NUMPAGES   \* MERGEFORMAT </w:instrText>
          </w:r>
          <w:r w:rsidR="009A06D4">
            <w:fldChar w:fldCharType="separate"/>
          </w:r>
          <w:r>
            <w:rPr>
              <w:noProof/>
            </w:rPr>
            <w:t>1</w:t>
          </w:r>
          <w:r w:rsidR="009A06D4">
            <w:rPr>
              <w:noProof/>
            </w:rPr>
            <w:fldChar w:fldCharType="end"/>
          </w:r>
        </w:p>
      </w:tc>
      <w:tc>
        <w:tcPr>
          <w:tcW w:w="600" w:type="dxa"/>
        </w:tcPr>
        <w:p w14:paraId="30DA1C95" w14:textId="77777777" w:rsidR="003D27C8" w:rsidRDefault="003D27C8">
          <w:pPr>
            <w:pStyle w:val="isof2"/>
            <w:jc w:val="right"/>
          </w:pPr>
        </w:p>
      </w:tc>
    </w:tr>
  </w:tbl>
  <w:p w14:paraId="30DA1C97" w14:textId="77777777" w:rsidR="003D27C8" w:rsidRDefault="003D27C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CC3A65" w14:paraId="30DA1C9E" w14:textId="77777777">
      <w:tc>
        <w:tcPr>
          <w:tcW w:w="940" w:type="pct"/>
        </w:tcPr>
        <w:p w14:paraId="30DA1C9A" w14:textId="77777777" w:rsidR="004905C5" w:rsidRDefault="001E5B91" w:rsidP="004905C5">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9A06D4">
            <w:fldChar w:fldCharType="begin"/>
          </w:r>
          <w:r w:rsidR="009A06D4">
            <w:instrText xml:space="preserve"> NUMPAGES  \* MERGEFORMAT </w:instrText>
          </w:r>
          <w:r w:rsidR="009A06D4">
            <w:fldChar w:fldCharType="separate"/>
          </w:r>
          <w:r>
            <w:rPr>
              <w:noProof/>
            </w:rPr>
            <w:t>3</w:t>
          </w:r>
          <w:r w:rsidR="009A06D4">
            <w:rPr>
              <w:noProof/>
            </w:rPr>
            <w:fldChar w:fldCharType="end"/>
          </w:r>
        </w:p>
      </w:tc>
      <w:tc>
        <w:tcPr>
          <w:tcW w:w="2885" w:type="pct"/>
        </w:tcPr>
        <w:p w14:paraId="30DA1C9B" w14:textId="76B01D5A" w:rsidR="004905C5" w:rsidRDefault="001E5B91" w:rsidP="004905C5">
          <w:pPr>
            <w:pStyle w:val="isof1"/>
            <w:jc w:val="center"/>
          </w:pPr>
          <w:r>
            <w:t>© Insurance Services Office, Inc., 202</w:t>
          </w:r>
          <w:r w:rsidR="00535DA6">
            <w:t>2</w:t>
          </w:r>
          <w:r>
            <w:t> </w:t>
          </w:r>
        </w:p>
      </w:tc>
      <w:tc>
        <w:tcPr>
          <w:tcW w:w="890" w:type="pct"/>
        </w:tcPr>
        <w:p w14:paraId="30DA1C9C" w14:textId="58016CAF" w:rsidR="004905C5" w:rsidRDefault="001E5B91" w:rsidP="004905C5">
          <w:pPr>
            <w:pStyle w:val="isof2"/>
            <w:jc w:val="right"/>
          </w:pPr>
          <w:r>
            <w:t>CR 04 01 0</w:t>
          </w:r>
          <w:r w:rsidR="00535DA6">
            <w:t>5</w:t>
          </w:r>
          <w:r>
            <w:t xml:space="preserve"> 2</w:t>
          </w:r>
          <w:r w:rsidR="00535DA6">
            <w:t>3</w:t>
          </w:r>
        </w:p>
      </w:tc>
      <w:tc>
        <w:tcPr>
          <w:tcW w:w="278" w:type="pct"/>
        </w:tcPr>
        <w:p w14:paraId="30DA1C9D" w14:textId="77777777" w:rsidR="004905C5" w:rsidRDefault="004905C5">
          <w:pPr>
            <w:jc w:val="right"/>
          </w:pPr>
        </w:p>
      </w:tc>
    </w:tr>
  </w:tbl>
  <w:p w14:paraId="30DA1C9F" w14:textId="77777777" w:rsidR="003D27C8" w:rsidRPr="004905C5" w:rsidRDefault="003D27C8" w:rsidP="004905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CC3A65" w14:paraId="30DA1CA4" w14:textId="77777777">
      <w:tc>
        <w:tcPr>
          <w:tcW w:w="940" w:type="pct"/>
        </w:tcPr>
        <w:p w14:paraId="30DA1CA0" w14:textId="0668002A" w:rsidR="004905C5" w:rsidRDefault="001E5B91" w:rsidP="0074781A">
          <w:pPr>
            <w:pStyle w:val="isof2"/>
            <w:jc w:val="left"/>
          </w:pPr>
          <w:r>
            <w:t>CR 04 01 05 23</w:t>
          </w:r>
        </w:p>
      </w:tc>
      <w:tc>
        <w:tcPr>
          <w:tcW w:w="2885" w:type="pct"/>
        </w:tcPr>
        <w:p w14:paraId="30DA1CA1" w14:textId="11826E73" w:rsidR="004905C5" w:rsidRDefault="001E5B91" w:rsidP="0074781A">
          <w:pPr>
            <w:pStyle w:val="isof1"/>
            <w:jc w:val="center"/>
          </w:pPr>
          <w:r>
            <w:t>© Insurance Services Office, Inc., 2022 </w:t>
          </w:r>
        </w:p>
      </w:tc>
      <w:tc>
        <w:tcPr>
          <w:tcW w:w="890" w:type="pct"/>
        </w:tcPr>
        <w:p w14:paraId="30DA1CA2" w14:textId="77777777" w:rsidR="004905C5" w:rsidRDefault="001E5B91" w:rsidP="004905C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9A06D4">
            <w:fldChar w:fldCharType="begin"/>
          </w:r>
          <w:r w:rsidR="009A06D4">
            <w:instrText xml:space="preserve"> NUMPAGES  \* MERGEFORMAT </w:instrText>
          </w:r>
          <w:r w:rsidR="009A06D4">
            <w:fldChar w:fldCharType="separate"/>
          </w:r>
          <w:r>
            <w:rPr>
              <w:noProof/>
            </w:rPr>
            <w:t>3</w:t>
          </w:r>
          <w:r w:rsidR="009A06D4">
            <w:rPr>
              <w:noProof/>
            </w:rPr>
            <w:fldChar w:fldCharType="end"/>
          </w:r>
        </w:p>
      </w:tc>
      <w:tc>
        <w:tcPr>
          <w:tcW w:w="278" w:type="pct"/>
        </w:tcPr>
        <w:p w14:paraId="30DA1CA3" w14:textId="77777777" w:rsidR="004905C5" w:rsidRDefault="004905C5">
          <w:pPr>
            <w:jc w:val="right"/>
          </w:pPr>
        </w:p>
      </w:tc>
    </w:tr>
  </w:tbl>
  <w:p w14:paraId="30DA1CA5" w14:textId="77777777" w:rsidR="003D27C8" w:rsidRPr="004905C5" w:rsidRDefault="003D27C8" w:rsidP="004905C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A65" w14:paraId="30DA1CB3" w14:textId="77777777">
      <w:tc>
        <w:tcPr>
          <w:tcW w:w="2201" w:type="dxa"/>
        </w:tcPr>
        <w:p w14:paraId="30DA1CAF" w14:textId="0145B4DA" w:rsidR="003D27C8" w:rsidRDefault="001E5B91" w:rsidP="0074781A">
          <w:pPr>
            <w:pStyle w:val="isof2"/>
            <w:jc w:val="left"/>
          </w:pPr>
          <w:r>
            <w:t>CR 04 01 05 23</w:t>
          </w:r>
        </w:p>
      </w:tc>
      <w:tc>
        <w:tcPr>
          <w:tcW w:w="5911" w:type="dxa"/>
        </w:tcPr>
        <w:p w14:paraId="30DA1CB0" w14:textId="7898ADA1" w:rsidR="003D27C8" w:rsidRDefault="001E5B91" w:rsidP="0074781A">
          <w:pPr>
            <w:pStyle w:val="isof1"/>
            <w:jc w:val="center"/>
          </w:pPr>
          <w:r>
            <w:t>© Insurance Services Office, Inc., 2022 </w:t>
          </w:r>
        </w:p>
      </w:tc>
      <w:tc>
        <w:tcPr>
          <w:tcW w:w="2088" w:type="dxa"/>
        </w:tcPr>
        <w:p w14:paraId="30DA1CB1" w14:textId="77777777" w:rsidR="003D27C8" w:rsidRDefault="001E5B9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A06D4">
            <w:fldChar w:fldCharType="begin"/>
          </w:r>
          <w:r w:rsidR="009A06D4">
            <w:instrText xml:space="preserve"> NUMPAGES   \* MERGEFORMAT </w:instrText>
          </w:r>
          <w:r w:rsidR="009A06D4">
            <w:fldChar w:fldCharType="separate"/>
          </w:r>
          <w:r>
            <w:rPr>
              <w:noProof/>
            </w:rPr>
            <w:t>1</w:t>
          </w:r>
          <w:r w:rsidR="009A06D4">
            <w:rPr>
              <w:noProof/>
            </w:rPr>
            <w:fldChar w:fldCharType="end"/>
          </w:r>
        </w:p>
      </w:tc>
      <w:tc>
        <w:tcPr>
          <w:tcW w:w="600" w:type="dxa"/>
        </w:tcPr>
        <w:p w14:paraId="30DA1CB2" w14:textId="77777777" w:rsidR="003D27C8" w:rsidRDefault="003D27C8">
          <w:pPr>
            <w:pStyle w:val="isof2"/>
            <w:jc w:val="right"/>
          </w:pPr>
        </w:p>
      </w:tc>
    </w:tr>
  </w:tbl>
  <w:p w14:paraId="30DA1CB4" w14:textId="77777777" w:rsidR="003D27C8" w:rsidRDefault="003D2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2455F" w14:textId="77777777" w:rsidR="00000000" w:rsidRDefault="001E5B91">
      <w:r>
        <w:separator/>
      </w:r>
    </w:p>
  </w:footnote>
  <w:footnote w:type="continuationSeparator" w:id="0">
    <w:p w14:paraId="7D704ED8" w14:textId="77777777" w:rsidR="00000000" w:rsidRDefault="001E5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CC3A65" w14:paraId="30DA1C6E" w14:textId="77777777">
      <w:tc>
        <w:tcPr>
          <w:tcW w:w="2481" w:type="pct"/>
        </w:tcPr>
        <w:p w14:paraId="30DA1C6C" w14:textId="77777777" w:rsidR="004905C5" w:rsidRDefault="004905C5">
          <w:pPr>
            <w:pStyle w:val="Header"/>
          </w:pPr>
        </w:p>
      </w:tc>
      <w:tc>
        <w:tcPr>
          <w:tcW w:w="2519" w:type="pct"/>
        </w:tcPr>
        <w:p w14:paraId="30DA1C6D" w14:textId="77777777" w:rsidR="004905C5" w:rsidRDefault="001E5B91" w:rsidP="004905C5">
          <w:pPr>
            <w:pStyle w:val="isof2"/>
            <w:jc w:val="right"/>
          </w:pPr>
          <w:r>
            <w:t>CRIME AND FIDELITY</w:t>
          </w:r>
        </w:p>
      </w:tc>
    </w:tr>
    <w:tr w:rsidR="00CC3A65" w14:paraId="30DA1C71" w14:textId="77777777">
      <w:tc>
        <w:tcPr>
          <w:tcW w:w="2481" w:type="pct"/>
        </w:tcPr>
        <w:p w14:paraId="30DA1C6F" w14:textId="77777777" w:rsidR="004905C5" w:rsidRDefault="004905C5">
          <w:pPr>
            <w:pStyle w:val="Header"/>
          </w:pPr>
        </w:p>
      </w:tc>
      <w:tc>
        <w:tcPr>
          <w:tcW w:w="2519" w:type="pct"/>
        </w:tcPr>
        <w:p w14:paraId="30DA1C70" w14:textId="0F83686D" w:rsidR="004905C5" w:rsidRDefault="001E5B91" w:rsidP="004905C5">
          <w:pPr>
            <w:pStyle w:val="isof2"/>
            <w:jc w:val="right"/>
          </w:pPr>
          <w:r>
            <w:t>CR 04 01 0</w:t>
          </w:r>
          <w:r w:rsidR="00535DA6">
            <w:t>5</w:t>
          </w:r>
          <w:r>
            <w:t xml:space="preserve"> 2</w:t>
          </w:r>
          <w:r w:rsidR="00535DA6">
            <w:t>3</w:t>
          </w:r>
        </w:p>
      </w:tc>
    </w:tr>
  </w:tbl>
  <w:p w14:paraId="30DA1C72" w14:textId="77777777" w:rsidR="004905C5" w:rsidRDefault="004905C5">
    <w:pPr>
      <w:pStyle w:val="Header"/>
    </w:pPr>
  </w:p>
  <w:p w14:paraId="30DA1C73" w14:textId="77777777" w:rsidR="004905C5" w:rsidRDefault="001E5B91">
    <w:pPr>
      <w:pStyle w:val="isof3"/>
    </w:pPr>
    <w:r>
      <w:t>THIS ENDORSEMENT CHANGES THE POLICY.  PLEASE READ IT CAREFULLY.</w:t>
    </w:r>
  </w:p>
  <w:p w14:paraId="30DA1C74" w14:textId="77777777" w:rsidR="004905C5" w:rsidRDefault="004905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A1C7B" w14:textId="77777777" w:rsidR="003D27C8" w:rsidRDefault="003D27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A1C7C" w14:textId="77777777" w:rsidR="003D27C8" w:rsidRDefault="003D27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C3A65" w14:paraId="30DA1C8B" w14:textId="77777777">
      <w:tc>
        <w:tcPr>
          <w:tcW w:w="5040" w:type="dxa"/>
        </w:tcPr>
        <w:p w14:paraId="30DA1C89" w14:textId="77777777" w:rsidR="003D27C8" w:rsidRDefault="003D27C8">
          <w:pPr>
            <w:pStyle w:val="Header"/>
          </w:pPr>
        </w:p>
      </w:tc>
      <w:tc>
        <w:tcPr>
          <w:tcW w:w="5148" w:type="dxa"/>
        </w:tcPr>
        <w:p w14:paraId="30DA1C8A" w14:textId="77777777" w:rsidR="003D27C8" w:rsidRDefault="001E5B91">
          <w:pPr>
            <w:pStyle w:val="isof2"/>
            <w:jc w:val="right"/>
          </w:pPr>
          <w:r>
            <w:t>CRIME AND FIDELITY</w:t>
          </w:r>
        </w:p>
      </w:tc>
    </w:tr>
    <w:tr w:rsidR="00CC3A65" w14:paraId="30DA1C8E" w14:textId="77777777">
      <w:tc>
        <w:tcPr>
          <w:tcW w:w="5040" w:type="dxa"/>
        </w:tcPr>
        <w:p w14:paraId="30DA1C8C" w14:textId="77777777" w:rsidR="003D27C8" w:rsidRDefault="003D27C8">
          <w:pPr>
            <w:pStyle w:val="Header"/>
          </w:pPr>
        </w:p>
      </w:tc>
      <w:tc>
        <w:tcPr>
          <w:tcW w:w="5148" w:type="dxa"/>
        </w:tcPr>
        <w:p w14:paraId="30DA1C8D" w14:textId="414338C9" w:rsidR="003D27C8" w:rsidRDefault="001E5B91" w:rsidP="0074781A">
          <w:pPr>
            <w:pStyle w:val="isof2"/>
            <w:jc w:val="right"/>
          </w:pPr>
          <w:r>
            <w:t>CR 04 01 05 23</w:t>
          </w:r>
        </w:p>
      </w:tc>
    </w:tr>
  </w:tbl>
  <w:p w14:paraId="30DA1C8F" w14:textId="77777777" w:rsidR="003D27C8" w:rsidRDefault="003D27C8">
    <w:pPr>
      <w:pStyle w:val="Header"/>
    </w:pPr>
  </w:p>
  <w:p w14:paraId="30DA1C90" w14:textId="77777777" w:rsidR="003D27C8" w:rsidRDefault="001E5B91">
    <w:pPr>
      <w:pStyle w:val="isof3"/>
    </w:pPr>
    <w:r>
      <w:t>THIS ENDORSEMENT CHANGES THE POLICY.  PLEASE READ IT CAREFULLY.</w:t>
    </w:r>
  </w:p>
  <w:p w14:paraId="30DA1C91" w14:textId="77777777" w:rsidR="003D27C8" w:rsidRDefault="003D27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A1C98" w14:textId="77777777" w:rsidR="003D27C8" w:rsidRPr="004905C5" w:rsidRDefault="003D27C8" w:rsidP="004905C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A1C99" w14:textId="77777777" w:rsidR="003D27C8" w:rsidRPr="004905C5" w:rsidRDefault="003D27C8" w:rsidP="004905C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C3A65" w14:paraId="30DA1CA8" w14:textId="77777777">
      <w:tc>
        <w:tcPr>
          <w:tcW w:w="5040" w:type="dxa"/>
        </w:tcPr>
        <w:p w14:paraId="30DA1CA6" w14:textId="77777777" w:rsidR="003D27C8" w:rsidRDefault="003D27C8">
          <w:pPr>
            <w:pStyle w:val="Header"/>
          </w:pPr>
        </w:p>
      </w:tc>
      <w:tc>
        <w:tcPr>
          <w:tcW w:w="5148" w:type="dxa"/>
        </w:tcPr>
        <w:p w14:paraId="30DA1CA7" w14:textId="77777777" w:rsidR="003D27C8" w:rsidRDefault="001E5B91">
          <w:pPr>
            <w:pStyle w:val="isof2"/>
            <w:jc w:val="right"/>
          </w:pPr>
          <w:r>
            <w:t>CRIME AND FIDELITY</w:t>
          </w:r>
        </w:p>
      </w:tc>
    </w:tr>
    <w:tr w:rsidR="00CC3A65" w14:paraId="30DA1CAB" w14:textId="77777777">
      <w:tc>
        <w:tcPr>
          <w:tcW w:w="5040" w:type="dxa"/>
        </w:tcPr>
        <w:p w14:paraId="30DA1CA9" w14:textId="77777777" w:rsidR="003D27C8" w:rsidRDefault="003D27C8">
          <w:pPr>
            <w:pStyle w:val="Header"/>
          </w:pPr>
        </w:p>
      </w:tc>
      <w:tc>
        <w:tcPr>
          <w:tcW w:w="5148" w:type="dxa"/>
        </w:tcPr>
        <w:p w14:paraId="30DA1CAA" w14:textId="6529ADAE" w:rsidR="003D27C8" w:rsidRDefault="001E5B91" w:rsidP="0074781A">
          <w:pPr>
            <w:pStyle w:val="isof2"/>
            <w:jc w:val="right"/>
          </w:pPr>
          <w:r>
            <w:t>CR 04 01 05 23</w:t>
          </w:r>
        </w:p>
      </w:tc>
    </w:tr>
  </w:tbl>
  <w:p w14:paraId="30DA1CAC" w14:textId="77777777" w:rsidR="003D27C8" w:rsidRDefault="003D27C8">
    <w:pPr>
      <w:pStyle w:val="Header"/>
    </w:pPr>
  </w:p>
  <w:p w14:paraId="30DA1CAD" w14:textId="77777777" w:rsidR="003D27C8" w:rsidRDefault="001E5B91">
    <w:pPr>
      <w:pStyle w:val="isof3"/>
    </w:pPr>
    <w:r>
      <w:t>THIS ENDORSEMENT CHANGES THE POLICY.  PLEASE READ IT CAREFULLY.</w:t>
    </w:r>
  </w:p>
  <w:p w14:paraId="30DA1CAE" w14:textId="77777777" w:rsidR="003D27C8" w:rsidRDefault="003D27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hyphenationZone w:val="480"/>
  <w:doNotHyphenateCaps/>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orm$" w:val="iso"/>
    <w:docVar w:name="IMDBM$" w:val="CR_04_01_05_06"/>
    <w:docVar w:name="isoform$" w:val="Y"/>
    <w:docVar w:name="ISOLongName$" w:val=" "/>
    <w:docVar w:name="nc$" w:val=" 2"/>
    <w:docVar w:name="nct$" w:val=" 2"/>
    <w:docVar w:name="nd$" w:val=" 1"/>
    <w:docVar w:name="newdoc$" w:val="N"/>
    <w:docVar w:name="nl$" w:val=" 1"/>
    <w:docVar w:name="nm$" w:val=" 0"/>
    <w:docVar w:name="NoCopyright$" w:val=" "/>
    <w:docVar w:name="nr$" w:val=" 1"/>
    <w:docVar w:name="setmark$" w:val="Y"/>
    <w:docVar w:name="styleflag$" w:val="N"/>
    <w:docVar w:name="Title$" w:val="Commercial"/>
    <w:docVar w:name="Type$" w:val="Commercial Lines"/>
  </w:docVars>
  <w:rsids>
    <w:rsidRoot w:val="00E6229B"/>
    <w:rsid w:val="00005999"/>
    <w:rsid w:val="00013321"/>
    <w:rsid w:val="0003422A"/>
    <w:rsid w:val="00047352"/>
    <w:rsid w:val="00063E3C"/>
    <w:rsid w:val="00092E0A"/>
    <w:rsid w:val="000948BE"/>
    <w:rsid w:val="00097BAC"/>
    <w:rsid w:val="000B7B93"/>
    <w:rsid w:val="000C13BA"/>
    <w:rsid w:val="000C599B"/>
    <w:rsid w:val="00104CE8"/>
    <w:rsid w:val="00104E50"/>
    <w:rsid w:val="00124CA6"/>
    <w:rsid w:val="00133608"/>
    <w:rsid w:val="001407E4"/>
    <w:rsid w:val="00154ED4"/>
    <w:rsid w:val="001566E2"/>
    <w:rsid w:val="001601F9"/>
    <w:rsid w:val="001908B7"/>
    <w:rsid w:val="00194ECD"/>
    <w:rsid w:val="001A4389"/>
    <w:rsid w:val="001A4B42"/>
    <w:rsid w:val="001C2080"/>
    <w:rsid w:val="001D1223"/>
    <w:rsid w:val="001E5B91"/>
    <w:rsid w:val="00200504"/>
    <w:rsid w:val="002021CD"/>
    <w:rsid w:val="002304D0"/>
    <w:rsid w:val="00251D9C"/>
    <w:rsid w:val="00260692"/>
    <w:rsid w:val="00272CF8"/>
    <w:rsid w:val="00276172"/>
    <w:rsid w:val="002A1C6D"/>
    <w:rsid w:val="002A7FC0"/>
    <w:rsid w:val="002B09BA"/>
    <w:rsid w:val="002C16E6"/>
    <w:rsid w:val="002C4DBD"/>
    <w:rsid w:val="002E61CA"/>
    <w:rsid w:val="002F4BB8"/>
    <w:rsid w:val="00327E94"/>
    <w:rsid w:val="00340AB3"/>
    <w:rsid w:val="00350A70"/>
    <w:rsid w:val="0036224E"/>
    <w:rsid w:val="00376D26"/>
    <w:rsid w:val="00385524"/>
    <w:rsid w:val="003A6520"/>
    <w:rsid w:val="003C464B"/>
    <w:rsid w:val="003D27C8"/>
    <w:rsid w:val="003D628D"/>
    <w:rsid w:val="003E0063"/>
    <w:rsid w:val="003E2899"/>
    <w:rsid w:val="003E2992"/>
    <w:rsid w:val="00404E90"/>
    <w:rsid w:val="004066B2"/>
    <w:rsid w:val="00421420"/>
    <w:rsid w:val="00434844"/>
    <w:rsid w:val="00435EAB"/>
    <w:rsid w:val="0046494B"/>
    <w:rsid w:val="004706EE"/>
    <w:rsid w:val="004905C5"/>
    <w:rsid w:val="004D3336"/>
    <w:rsid w:val="004F0487"/>
    <w:rsid w:val="004F4164"/>
    <w:rsid w:val="005056FA"/>
    <w:rsid w:val="00535DA6"/>
    <w:rsid w:val="00550156"/>
    <w:rsid w:val="00550839"/>
    <w:rsid w:val="0055692E"/>
    <w:rsid w:val="0056159E"/>
    <w:rsid w:val="00576DEC"/>
    <w:rsid w:val="00594836"/>
    <w:rsid w:val="005A1BA9"/>
    <w:rsid w:val="005B1708"/>
    <w:rsid w:val="005B3D88"/>
    <w:rsid w:val="005E391C"/>
    <w:rsid w:val="005F75F2"/>
    <w:rsid w:val="006021F0"/>
    <w:rsid w:val="00637D7B"/>
    <w:rsid w:val="006528F5"/>
    <w:rsid w:val="006820BC"/>
    <w:rsid w:val="006838AC"/>
    <w:rsid w:val="0068460B"/>
    <w:rsid w:val="006A75F7"/>
    <w:rsid w:val="006B6B46"/>
    <w:rsid w:val="006C03A1"/>
    <w:rsid w:val="006C49A0"/>
    <w:rsid w:val="006D2D75"/>
    <w:rsid w:val="006F7E89"/>
    <w:rsid w:val="00705243"/>
    <w:rsid w:val="00710DC6"/>
    <w:rsid w:val="00715C6A"/>
    <w:rsid w:val="0074108C"/>
    <w:rsid w:val="00742ED9"/>
    <w:rsid w:val="0074781A"/>
    <w:rsid w:val="00750DF3"/>
    <w:rsid w:val="007511B4"/>
    <w:rsid w:val="007759D1"/>
    <w:rsid w:val="0077757B"/>
    <w:rsid w:val="007D3B64"/>
    <w:rsid w:val="007F2314"/>
    <w:rsid w:val="00802F33"/>
    <w:rsid w:val="00814430"/>
    <w:rsid w:val="00816254"/>
    <w:rsid w:val="008260C1"/>
    <w:rsid w:val="008424C8"/>
    <w:rsid w:val="00843A03"/>
    <w:rsid w:val="0086030F"/>
    <w:rsid w:val="0087706D"/>
    <w:rsid w:val="008A4A15"/>
    <w:rsid w:val="00923F40"/>
    <w:rsid w:val="00947B34"/>
    <w:rsid w:val="00953A54"/>
    <w:rsid w:val="00957112"/>
    <w:rsid w:val="00975752"/>
    <w:rsid w:val="00987C34"/>
    <w:rsid w:val="009A06D4"/>
    <w:rsid w:val="009C09E8"/>
    <w:rsid w:val="009E19C3"/>
    <w:rsid w:val="009F2801"/>
    <w:rsid w:val="009F463C"/>
    <w:rsid w:val="00A44265"/>
    <w:rsid w:val="00A555A0"/>
    <w:rsid w:val="00A754A3"/>
    <w:rsid w:val="00A759AD"/>
    <w:rsid w:val="00A8251D"/>
    <w:rsid w:val="00A87E23"/>
    <w:rsid w:val="00AA07F5"/>
    <w:rsid w:val="00AA41AA"/>
    <w:rsid w:val="00AB6822"/>
    <w:rsid w:val="00AD736C"/>
    <w:rsid w:val="00AE4088"/>
    <w:rsid w:val="00B000CC"/>
    <w:rsid w:val="00B10DB6"/>
    <w:rsid w:val="00B4213C"/>
    <w:rsid w:val="00BA67A6"/>
    <w:rsid w:val="00BB2540"/>
    <w:rsid w:val="00BE13B5"/>
    <w:rsid w:val="00C16B78"/>
    <w:rsid w:val="00C274E7"/>
    <w:rsid w:val="00C40622"/>
    <w:rsid w:val="00C528F3"/>
    <w:rsid w:val="00C56720"/>
    <w:rsid w:val="00C82309"/>
    <w:rsid w:val="00C90887"/>
    <w:rsid w:val="00C95330"/>
    <w:rsid w:val="00CC3A65"/>
    <w:rsid w:val="00CC7BAC"/>
    <w:rsid w:val="00D0190D"/>
    <w:rsid w:val="00D24ACD"/>
    <w:rsid w:val="00D36872"/>
    <w:rsid w:val="00D62078"/>
    <w:rsid w:val="00DD12B4"/>
    <w:rsid w:val="00DD593C"/>
    <w:rsid w:val="00DD6639"/>
    <w:rsid w:val="00DE787C"/>
    <w:rsid w:val="00DE7B93"/>
    <w:rsid w:val="00E00000"/>
    <w:rsid w:val="00E2534E"/>
    <w:rsid w:val="00E25597"/>
    <w:rsid w:val="00E37192"/>
    <w:rsid w:val="00E50EA6"/>
    <w:rsid w:val="00E50F81"/>
    <w:rsid w:val="00E51710"/>
    <w:rsid w:val="00E6229B"/>
    <w:rsid w:val="00E86928"/>
    <w:rsid w:val="00E94CC7"/>
    <w:rsid w:val="00E95B42"/>
    <w:rsid w:val="00EA310E"/>
    <w:rsid w:val="00EC426D"/>
    <w:rsid w:val="00EE1107"/>
    <w:rsid w:val="00F07D3A"/>
    <w:rsid w:val="00F3595F"/>
    <w:rsid w:val="00F5478B"/>
    <w:rsid w:val="00F745A8"/>
    <w:rsid w:val="00F802FB"/>
    <w:rsid w:val="00FC0112"/>
    <w:rsid w:val="00FC233C"/>
    <w:rsid w:val="00FD014C"/>
    <w:rsid w:val="00FD0F5D"/>
    <w:rsid w:val="00FE5350"/>
    <w:rsid w:val="00FF21E6"/>
    <w:rsid w:val="00FF37D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DA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A1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A4A15"/>
    <w:pPr>
      <w:spacing w:before="240"/>
      <w:outlineLvl w:val="0"/>
    </w:pPr>
    <w:rPr>
      <w:rFonts w:ascii="Helv" w:hAnsi="Helv"/>
      <w:b/>
      <w:sz w:val="24"/>
      <w:u w:val="single"/>
    </w:rPr>
  </w:style>
  <w:style w:type="paragraph" w:styleId="Heading2">
    <w:name w:val="heading 2"/>
    <w:basedOn w:val="Normal"/>
    <w:next w:val="Normal"/>
    <w:link w:val="Heading2Char"/>
    <w:qFormat/>
    <w:rsid w:val="008A4A15"/>
    <w:pPr>
      <w:spacing w:before="120"/>
      <w:outlineLvl w:val="1"/>
    </w:pPr>
    <w:rPr>
      <w:rFonts w:ascii="Helv" w:hAnsi="Helv"/>
      <w:b/>
      <w:sz w:val="24"/>
    </w:rPr>
  </w:style>
  <w:style w:type="paragraph" w:styleId="Heading3">
    <w:name w:val="heading 3"/>
    <w:basedOn w:val="Normal"/>
    <w:next w:val="Normal"/>
    <w:link w:val="Heading3Char"/>
    <w:qFormat/>
    <w:rsid w:val="008A4A15"/>
    <w:pPr>
      <w:ind w:left="360"/>
      <w:outlineLvl w:val="2"/>
    </w:pPr>
    <w:rPr>
      <w:rFonts w:ascii="Tms Rmn" w:hAnsi="Tms Rmn"/>
      <w:b/>
      <w:sz w:val="24"/>
    </w:rPr>
  </w:style>
  <w:style w:type="character" w:default="1" w:styleId="DefaultParagraphFont">
    <w:name w:val="Default Paragraph Font"/>
    <w:uiPriority w:val="1"/>
    <w:semiHidden/>
    <w:unhideWhenUsed/>
    <w:rsid w:val="008A4A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A15"/>
  </w:style>
  <w:style w:type="paragraph" w:customStyle="1" w:styleId="titleflushleft">
    <w:name w:val="title flush left"/>
    <w:basedOn w:val="isonormal"/>
    <w:next w:val="blocktext1"/>
    <w:rsid w:val="008A4A15"/>
    <w:pPr>
      <w:keepLines/>
      <w:framePr w:w="1872" w:wrap="around" w:vAnchor="text" w:hAnchor="page" w:x="1080" w:y="1"/>
    </w:pPr>
    <w:rPr>
      <w:b/>
      <w:caps/>
    </w:rPr>
  </w:style>
  <w:style w:type="paragraph" w:customStyle="1" w:styleId="blockhd1">
    <w:name w:val="blockhd1"/>
    <w:basedOn w:val="isonormal"/>
    <w:next w:val="blocktext1"/>
    <w:rsid w:val="008A4A15"/>
    <w:pPr>
      <w:keepNext/>
      <w:keepLines/>
      <w:suppressAutoHyphens/>
    </w:pPr>
    <w:rPr>
      <w:b/>
    </w:rPr>
  </w:style>
  <w:style w:type="paragraph" w:customStyle="1" w:styleId="blocktext1">
    <w:name w:val="blocktext1"/>
    <w:basedOn w:val="isonormal"/>
    <w:rsid w:val="008A4A15"/>
    <w:pPr>
      <w:keepLines/>
      <w:jc w:val="both"/>
    </w:pPr>
  </w:style>
  <w:style w:type="paragraph" w:customStyle="1" w:styleId="blockhd2">
    <w:name w:val="blockhd2"/>
    <w:basedOn w:val="isonormal"/>
    <w:next w:val="blocktext2"/>
    <w:rsid w:val="008A4A15"/>
    <w:pPr>
      <w:keepNext/>
      <w:keepLines/>
      <w:suppressAutoHyphens/>
      <w:ind w:left="302"/>
    </w:pPr>
    <w:rPr>
      <w:b/>
    </w:rPr>
  </w:style>
  <w:style w:type="paragraph" w:customStyle="1" w:styleId="blocktext2">
    <w:name w:val="blocktext2"/>
    <w:basedOn w:val="isonormal"/>
    <w:rsid w:val="008A4A15"/>
    <w:pPr>
      <w:keepLines/>
      <w:ind w:left="302"/>
      <w:jc w:val="both"/>
    </w:pPr>
  </w:style>
  <w:style w:type="paragraph" w:customStyle="1" w:styleId="blockhd3">
    <w:name w:val="blockhd3"/>
    <w:basedOn w:val="isonormal"/>
    <w:next w:val="blocktext3"/>
    <w:rsid w:val="008A4A15"/>
    <w:pPr>
      <w:keepNext/>
      <w:keepLines/>
      <w:suppressAutoHyphens/>
      <w:ind w:left="605"/>
    </w:pPr>
    <w:rPr>
      <w:b/>
    </w:rPr>
  </w:style>
  <w:style w:type="paragraph" w:customStyle="1" w:styleId="blocktext3">
    <w:name w:val="blocktext3"/>
    <w:basedOn w:val="isonormal"/>
    <w:link w:val="blocktext3Char"/>
    <w:rsid w:val="008A4A15"/>
    <w:pPr>
      <w:keepLines/>
      <w:ind w:left="600"/>
      <w:jc w:val="both"/>
    </w:pPr>
  </w:style>
  <w:style w:type="paragraph" w:customStyle="1" w:styleId="blockhd4">
    <w:name w:val="blockhd4"/>
    <w:basedOn w:val="isonormal"/>
    <w:next w:val="blocktext4"/>
    <w:rsid w:val="008A4A15"/>
    <w:pPr>
      <w:keepNext/>
      <w:keepLines/>
      <w:suppressAutoHyphens/>
      <w:ind w:left="907"/>
    </w:pPr>
    <w:rPr>
      <w:b/>
    </w:rPr>
  </w:style>
  <w:style w:type="paragraph" w:customStyle="1" w:styleId="blocktext4">
    <w:name w:val="blocktext4"/>
    <w:basedOn w:val="isonormal"/>
    <w:rsid w:val="008A4A15"/>
    <w:pPr>
      <w:keepLines/>
      <w:ind w:left="907"/>
      <w:jc w:val="both"/>
    </w:pPr>
  </w:style>
  <w:style w:type="paragraph" w:customStyle="1" w:styleId="blockhd5">
    <w:name w:val="blockhd5"/>
    <w:basedOn w:val="isonormal"/>
    <w:next w:val="blocktext5"/>
    <w:rsid w:val="008A4A15"/>
    <w:pPr>
      <w:keepNext/>
      <w:keepLines/>
      <w:suppressAutoHyphens/>
      <w:ind w:left="1195"/>
    </w:pPr>
    <w:rPr>
      <w:b/>
    </w:rPr>
  </w:style>
  <w:style w:type="paragraph" w:customStyle="1" w:styleId="blocktext5">
    <w:name w:val="blocktext5"/>
    <w:basedOn w:val="isonormal"/>
    <w:rsid w:val="008A4A15"/>
    <w:pPr>
      <w:keepLines/>
      <w:ind w:left="1195"/>
      <w:jc w:val="both"/>
    </w:pPr>
  </w:style>
  <w:style w:type="paragraph" w:customStyle="1" w:styleId="blockhd6">
    <w:name w:val="blockhd6"/>
    <w:basedOn w:val="isonormal"/>
    <w:next w:val="blocktext6"/>
    <w:rsid w:val="008A4A15"/>
    <w:pPr>
      <w:keepNext/>
      <w:keepLines/>
      <w:suppressAutoHyphens/>
      <w:ind w:left="1498"/>
    </w:pPr>
    <w:rPr>
      <w:b/>
    </w:rPr>
  </w:style>
  <w:style w:type="paragraph" w:customStyle="1" w:styleId="blocktext6">
    <w:name w:val="blocktext6"/>
    <w:basedOn w:val="isonormal"/>
    <w:rsid w:val="008A4A15"/>
    <w:pPr>
      <w:keepLines/>
      <w:ind w:left="1498"/>
      <w:jc w:val="both"/>
    </w:pPr>
  </w:style>
  <w:style w:type="paragraph" w:customStyle="1" w:styleId="blockhd7">
    <w:name w:val="blockhd7"/>
    <w:basedOn w:val="isonormal"/>
    <w:next w:val="blocktext7"/>
    <w:rsid w:val="008A4A15"/>
    <w:pPr>
      <w:keepNext/>
      <w:keepLines/>
      <w:suppressAutoHyphens/>
      <w:ind w:left="1800"/>
    </w:pPr>
    <w:rPr>
      <w:b/>
    </w:rPr>
  </w:style>
  <w:style w:type="paragraph" w:customStyle="1" w:styleId="blocktext7">
    <w:name w:val="blocktext7"/>
    <w:basedOn w:val="isonormal"/>
    <w:rsid w:val="008A4A15"/>
    <w:pPr>
      <w:keepLines/>
      <w:ind w:left="1800"/>
      <w:jc w:val="both"/>
    </w:pPr>
  </w:style>
  <w:style w:type="paragraph" w:customStyle="1" w:styleId="blockhd8">
    <w:name w:val="blockhd8"/>
    <w:basedOn w:val="isonormal"/>
    <w:next w:val="blocktext8"/>
    <w:rsid w:val="008A4A15"/>
    <w:pPr>
      <w:keepNext/>
      <w:keepLines/>
      <w:suppressAutoHyphens/>
      <w:ind w:left="2102"/>
    </w:pPr>
    <w:rPr>
      <w:b/>
    </w:rPr>
  </w:style>
  <w:style w:type="paragraph" w:customStyle="1" w:styleId="blocktext8">
    <w:name w:val="blocktext8"/>
    <w:basedOn w:val="isonormal"/>
    <w:rsid w:val="008A4A15"/>
    <w:pPr>
      <w:keepLines/>
      <w:ind w:left="2102"/>
      <w:jc w:val="both"/>
    </w:pPr>
  </w:style>
  <w:style w:type="paragraph" w:customStyle="1" w:styleId="blockhd9">
    <w:name w:val="blockhd9"/>
    <w:basedOn w:val="isonormal"/>
    <w:next w:val="blocktext9"/>
    <w:rsid w:val="008A4A15"/>
    <w:pPr>
      <w:keepNext/>
      <w:keepLines/>
      <w:suppressAutoHyphens/>
      <w:ind w:left="2405"/>
    </w:pPr>
    <w:rPr>
      <w:b/>
    </w:rPr>
  </w:style>
  <w:style w:type="paragraph" w:customStyle="1" w:styleId="blocktext9">
    <w:name w:val="blocktext9"/>
    <w:basedOn w:val="isonormal"/>
    <w:rsid w:val="008A4A15"/>
    <w:pPr>
      <w:keepLines/>
      <w:ind w:left="2405"/>
      <w:jc w:val="both"/>
    </w:pPr>
  </w:style>
  <w:style w:type="paragraph" w:customStyle="1" w:styleId="colline">
    <w:name w:val="colline"/>
    <w:basedOn w:val="isonormal"/>
    <w:next w:val="blocktext1"/>
    <w:rsid w:val="008A4A15"/>
    <w:pPr>
      <w:pBdr>
        <w:bottom w:val="single" w:sz="6" w:space="0" w:color="auto"/>
      </w:pBdr>
      <w:spacing w:before="0" w:line="80" w:lineRule="exact"/>
    </w:pPr>
  </w:style>
  <w:style w:type="paragraph" w:customStyle="1" w:styleId="sectiontitlecenter">
    <w:name w:val="section title center"/>
    <w:basedOn w:val="isonormal"/>
    <w:rsid w:val="008A4A15"/>
    <w:pPr>
      <w:keepNext/>
      <w:keepLines/>
      <w:pBdr>
        <w:top w:val="single" w:sz="6" w:space="3" w:color="auto"/>
      </w:pBdr>
      <w:jc w:val="center"/>
    </w:pPr>
    <w:rPr>
      <w:b/>
      <w:caps/>
      <w:sz w:val="24"/>
    </w:rPr>
  </w:style>
  <w:style w:type="paragraph" w:styleId="Header">
    <w:name w:val="header"/>
    <w:basedOn w:val="Normal"/>
    <w:link w:val="HeaderChar"/>
    <w:rsid w:val="008A4A15"/>
    <w:pPr>
      <w:tabs>
        <w:tab w:val="center" w:pos="4680"/>
        <w:tab w:val="right" w:pos="9360"/>
      </w:tabs>
    </w:pPr>
  </w:style>
  <w:style w:type="paragraph" w:customStyle="1" w:styleId="sectiontitleflushleft">
    <w:name w:val="section title flush left"/>
    <w:basedOn w:val="isonormal"/>
    <w:rsid w:val="008A4A15"/>
    <w:pPr>
      <w:keepNext/>
      <w:keepLines/>
      <w:pBdr>
        <w:top w:val="single" w:sz="6" w:space="3" w:color="auto"/>
      </w:pBdr>
    </w:pPr>
    <w:rPr>
      <w:b/>
      <w:caps/>
      <w:sz w:val="24"/>
    </w:rPr>
  </w:style>
  <w:style w:type="paragraph" w:customStyle="1" w:styleId="outlinehd1">
    <w:name w:val="outlinehd1"/>
    <w:basedOn w:val="isonormal"/>
    <w:next w:val="blocktext2"/>
    <w:rsid w:val="008A4A1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A4A1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A4A1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A4A1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A4A1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A4A1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A4A1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A4A1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A4A15"/>
    <w:pPr>
      <w:keepNext/>
      <w:keepLines/>
      <w:tabs>
        <w:tab w:val="right" w:pos="2580"/>
        <w:tab w:val="left" w:pos="2700"/>
      </w:tabs>
      <w:suppressAutoHyphens/>
      <w:ind w:left="2707" w:hanging="2707"/>
    </w:pPr>
    <w:rPr>
      <w:b/>
    </w:rPr>
  </w:style>
  <w:style w:type="paragraph" w:customStyle="1" w:styleId="outlinetxt1">
    <w:name w:val="outlinetxt1"/>
    <w:basedOn w:val="isonormal"/>
    <w:rsid w:val="008A4A15"/>
    <w:pPr>
      <w:keepLines/>
      <w:tabs>
        <w:tab w:val="right" w:pos="180"/>
        <w:tab w:val="left" w:pos="300"/>
      </w:tabs>
      <w:ind w:left="300" w:hanging="300"/>
      <w:jc w:val="both"/>
    </w:pPr>
    <w:rPr>
      <w:b/>
    </w:rPr>
  </w:style>
  <w:style w:type="paragraph" w:customStyle="1" w:styleId="outlinetxt2">
    <w:name w:val="outlinetxt2"/>
    <w:basedOn w:val="isonormal"/>
    <w:link w:val="outlinetxt2Char"/>
    <w:rsid w:val="008A4A15"/>
    <w:pPr>
      <w:keepLines/>
      <w:tabs>
        <w:tab w:val="right" w:pos="480"/>
        <w:tab w:val="left" w:pos="600"/>
      </w:tabs>
      <w:ind w:left="600" w:hanging="600"/>
      <w:jc w:val="both"/>
    </w:pPr>
    <w:rPr>
      <w:b/>
    </w:rPr>
  </w:style>
  <w:style w:type="paragraph" w:customStyle="1" w:styleId="outlinetxt3">
    <w:name w:val="outlinetxt3"/>
    <w:basedOn w:val="isonormal"/>
    <w:rsid w:val="008A4A15"/>
    <w:pPr>
      <w:keepLines/>
      <w:tabs>
        <w:tab w:val="right" w:pos="780"/>
        <w:tab w:val="left" w:pos="900"/>
      </w:tabs>
      <w:ind w:left="900" w:hanging="900"/>
      <w:jc w:val="both"/>
    </w:pPr>
    <w:rPr>
      <w:b/>
    </w:rPr>
  </w:style>
  <w:style w:type="paragraph" w:customStyle="1" w:styleId="outlinetxt4">
    <w:name w:val="outlinetxt4"/>
    <w:basedOn w:val="isonormal"/>
    <w:rsid w:val="008A4A15"/>
    <w:pPr>
      <w:keepLines/>
      <w:tabs>
        <w:tab w:val="right" w:pos="1080"/>
        <w:tab w:val="left" w:pos="1200"/>
      </w:tabs>
      <w:ind w:left="1200" w:hanging="1200"/>
      <w:jc w:val="both"/>
    </w:pPr>
    <w:rPr>
      <w:b/>
    </w:rPr>
  </w:style>
  <w:style w:type="paragraph" w:customStyle="1" w:styleId="outlinetxt5">
    <w:name w:val="outlinetxt5"/>
    <w:basedOn w:val="isonormal"/>
    <w:rsid w:val="008A4A15"/>
    <w:pPr>
      <w:keepLines/>
      <w:tabs>
        <w:tab w:val="right" w:pos="1380"/>
        <w:tab w:val="left" w:pos="1500"/>
      </w:tabs>
      <w:ind w:left="1500" w:hanging="1500"/>
      <w:jc w:val="both"/>
    </w:pPr>
    <w:rPr>
      <w:b/>
    </w:rPr>
  </w:style>
  <w:style w:type="paragraph" w:customStyle="1" w:styleId="outlinetxt6">
    <w:name w:val="outlinetxt6"/>
    <w:basedOn w:val="isonormal"/>
    <w:rsid w:val="008A4A15"/>
    <w:pPr>
      <w:keepLines/>
      <w:tabs>
        <w:tab w:val="right" w:pos="1680"/>
        <w:tab w:val="left" w:pos="1800"/>
      </w:tabs>
      <w:ind w:left="1800" w:hanging="1800"/>
      <w:jc w:val="both"/>
    </w:pPr>
    <w:rPr>
      <w:b/>
    </w:rPr>
  </w:style>
  <w:style w:type="paragraph" w:customStyle="1" w:styleId="outlinetxt7">
    <w:name w:val="outlinetxt7"/>
    <w:basedOn w:val="isonormal"/>
    <w:rsid w:val="008A4A15"/>
    <w:pPr>
      <w:keepLines/>
      <w:tabs>
        <w:tab w:val="right" w:pos="1980"/>
        <w:tab w:val="left" w:pos="2100"/>
      </w:tabs>
      <w:ind w:left="2100" w:hanging="2100"/>
      <w:jc w:val="both"/>
    </w:pPr>
    <w:rPr>
      <w:b/>
    </w:rPr>
  </w:style>
  <w:style w:type="paragraph" w:customStyle="1" w:styleId="outlinetxt8">
    <w:name w:val="outlinetxt8"/>
    <w:basedOn w:val="isonormal"/>
    <w:rsid w:val="008A4A15"/>
    <w:pPr>
      <w:keepLines/>
      <w:tabs>
        <w:tab w:val="right" w:pos="2280"/>
        <w:tab w:val="left" w:pos="2400"/>
      </w:tabs>
      <w:ind w:left="2400" w:hanging="2400"/>
      <w:jc w:val="both"/>
    </w:pPr>
    <w:rPr>
      <w:b/>
    </w:rPr>
  </w:style>
  <w:style w:type="paragraph" w:customStyle="1" w:styleId="outlinetxt9">
    <w:name w:val="outlinetxt9"/>
    <w:basedOn w:val="isonormal"/>
    <w:rsid w:val="008A4A15"/>
    <w:pPr>
      <w:keepLines/>
      <w:tabs>
        <w:tab w:val="right" w:pos="2580"/>
        <w:tab w:val="left" w:pos="2700"/>
      </w:tabs>
      <w:ind w:left="2700" w:hanging="2700"/>
      <w:jc w:val="both"/>
    </w:pPr>
    <w:rPr>
      <w:b/>
    </w:rPr>
  </w:style>
  <w:style w:type="paragraph" w:customStyle="1" w:styleId="columnheading">
    <w:name w:val="column heading"/>
    <w:basedOn w:val="isonormal"/>
    <w:rsid w:val="008A4A15"/>
    <w:pPr>
      <w:keepNext/>
      <w:keepLines/>
      <w:spacing w:before="0"/>
      <w:jc w:val="center"/>
    </w:pPr>
    <w:rPr>
      <w:b/>
    </w:rPr>
  </w:style>
  <w:style w:type="paragraph" w:customStyle="1" w:styleId="isof1">
    <w:name w:val="isof1"/>
    <w:basedOn w:val="isonormal"/>
    <w:rsid w:val="008A4A15"/>
    <w:pPr>
      <w:spacing w:before="0"/>
      <w:jc w:val="both"/>
    </w:pPr>
  </w:style>
  <w:style w:type="paragraph" w:customStyle="1" w:styleId="isof2">
    <w:name w:val="isof2"/>
    <w:basedOn w:val="isonormal"/>
    <w:rsid w:val="008A4A15"/>
    <w:pPr>
      <w:spacing w:before="0"/>
      <w:jc w:val="both"/>
    </w:pPr>
    <w:rPr>
      <w:b/>
    </w:rPr>
  </w:style>
  <w:style w:type="paragraph" w:customStyle="1" w:styleId="isof3">
    <w:name w:val="isof3"/>
    <w:basedOn w:val="isonormal"/>
    <w:rsid w:val="008A4A15"/>
    <w:pPr>
      <w:spacing w:before="0" w:line="240" w:lineRule="auto"/>
      <w:jc w:val="center"/>
    </w:pPr>
    <w:rPr>
      <w:b/>
      <w:caps/>
      <w:sz w:val="24"/>
    </w:rPr>
  </w:style>
  <w:style w:type="paragraph" w:customStyle="1" w:styleId="isof4">
    <w:name w:val="isof4"/>
    <w:basedOn w:val="isonormal"/>
    <w:rsid w:val="00EA310E"/>
    <w:pPr>
      <w:spacing w:before="0" w:line="250" w:lineRule="exact"/>
    </w:pPr>
    <w:rPr>
      <w:b/>
      <w:sz w:val="24"/>
    </w:rPr>
  </w:style>
  <w:style w:type="paragraph" w:customStyle="1" w:styleId="title12">
    <w:name w:val="title12"/>
    <w:basedOn w:val="isonormal"/>
    <w:next w:val="isonormal"/>
    <w:rsid w:val="008A4A15"/>
    <w:pPr>
      <w:keepNext/>
      <w:keepLines/>
      <w:spacing w:before="0" w:line="240" w:lineRule="auto"/>
      <w:jc w:val="center"/>
    </w:pPr>
    <w:rPr>
      <w:b/>
      <w:caps/>
      <w:sz w:val="24"/>
    </w:rPr>
  </w:style>
  <w:style w:type="paragraph" w:customStyle="1" w:styleId="title18">
    <w:name w:val="title18"/>
    <w:basedOn w:val="isonormal"/>
    <w:next w:val="isonormal"/>
    <w:rsid w:val="008A4A15"/>
    <w:pPr>
      <w:spacing w:before="0" w:line="360" w:lineRule="exact"/>
      <w:jc w:val="center"/>
    </w:pPr>
    <w:rPr>
      <w:b/>
      <w:caps/>
      <w:sz w:val="36"/>
    </w:rPr>
  </w:style>
  <w:style w:type="paragraph" w:styleId="List3">
    <w:name w:val="List 3"/>
    <w:basedOn w:val="Normal"/>
    <w:rsid w:val="00EA310E"/>
    <w:pPr>
      <w:ind w:left="1080" w:hanging="360"/>
      <w:jc w:val="center"/>
    </w:pPr>
    <w:rPr>
      <w:b/>
      <w:caps/>
      <w:sz w:val="24"/>
    </w:rPr>
  </w:style>
  <w:style w:type="paragraph" w:styleId="Footer">
    <w:name w:val="footer"/>
    <w:basedOn w:val="Normal"/>
    <w:link w:val="FooterChar"/>
    <w:rsid w:val="008A4A15"/>
    <w:pPr>
      <w:tabs>
        <w:tab w:val="center" w:pos="4680"/>
        <w:tab w:val="right" w:pos="9360"/>
      </w:tabs>
    </w:pPr>
  </w:style>
  <w:style w:type="paragraph" w:customStyle="1" w:styleId="center">
    <w:name w:val="center"/>
    <w:basedOn w:val="isonormal"/>
    <w:rsid w:val="008A4A15"/>
    <w:pPr>
      <w:jc w:val="center"/>
    </w:pPr>
  </w:style>
  <w:style w:type="paragraph" w:customStyle="1" w:styleId="tabletext">
    <w:name w:val="tabletext"/>
    <w:basedOn w:val="isonormal"/>
    <w:rsid w:val="008A4A15"/>
    <w:pPr>
      <w:spacing w:before="60"/>
    </w:pPr>
  </w:style>
  <w:style w:type="paragraph" w:customStyle="1" w:styleId="tableleft">
    <w:name w:val="tableleft"/>
    <w:basedOn w:val="isof1"/>
    <w:pPr>
      <w:spacing w:before="60"/>
      <w:jc w:val="left"/>
    </w:pPr>
  </w:style>
  <w:style w:type="paragraph" w:styleId="TableofAuthorities">
    <w:name w:val="table of authorities"/>
    <w:basedOn w:val="Normal"/>
    <w:next w:val="Normal"/>
    <w:semiHidden/>
    <w:rsid w:val="00EA310E"/>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isonormal">
    <w:name w:val="isonormal"/>
    <w:rsid w:val="008A4A15"/>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EA310E"/>
    <w:rPr>
      <w:sz w:val="16"/>
    </w:rPr>
  </w:style>
  <w:style w:type="paragraph" w:styleId="CommentText">
    <w:name w:val="annotation text"/>
    <w:basedOn w:val="Normal"/>
    <w:semiHidden/>
    <w:rsid w:val="00EA310E"/>
    <w:pPr>
      <w:spacing w:line="220" w:lineRule="exact"/>
    </w:pPr>
    <w:rPr>
      <w:rFonts w:ascii="Helv" w:hAnsi="Helv"/>
    </w:rPr>
  </w:style>
  <w:style w:type="paragraph" w:styleId="Index1">
    <w:name w:val="index 1"/>
    <w:basedOn w:val="Normal"/>
    <w:next w:val="Normal"/>
    <w:semiHidden/>
    <w:rsid w:val="00EA310E"/>
    <w:pPr>
      <w:tabs>
        <w:tab w:val="right" w:leader="dot" w:pos="10080"/>
      </w:tabs>
      <w:ind w:left="200" w:hanging="200"/>
    </w:pPr>
  </w:style>
  <w:style w:type="paragraph" w:styleId="ListNumber">
    <w:name w:val="List Number"/>
    <w:basedOn w:val="Normal"/>
    <w:rsid w:val="00EA310E"/>
    <w:pPr>
      <w:numPr>
        <w:ilvl w:val="11"/>
      </w:numPr>
      <w:ind w:left="360" w:hanging="360"/>
    </w:pPr>
  </w:style>
  <w:style w:type="paragraph" w:customStyle="1" w:styleId="sidetext">
    <w:name w:val="sidetext"/>
    <w:basedOn w:val="isonormal"/>
    <w:rsid w:val="008A4A15"/>
    <w:pPr>
      <w:spacing w:before="0" w:line="240" w:lineRule="auto"/>
      <w:jc w:val="center"/>
    </w:pPr>
    <w:rPr>
      <w:sz w:val="52"/>
    </w:rPr>
  </w:style>
  <w:style w:type="paragraph" w:styleId="Date">
    <w:name w:val="Date"/>
    <w:basedOn w:val="Normal"/>
    <w:rsid w:val="00EA310E"/>
    <w:pPr>
      <w:jc w:val="right"/>
    </w:pPr>
    <w:rPr>
      <w:sz w:val="22"/>
    </w:rPr>
  </w:style>
  <w:style w:type="paragraph" w:customStyle="1" w:styleId="ISOCircular">
    <w:name w:val="ISOCircular"/>
    <w:basedOn w:val="Normal"/>
    <w:rsid w:val="00EA310E"/>
    <w:pPr>
      <w:jc w:val="left"/>
    </w:pPr>
    <w:rPr>
      <w:i/>
      <w:caps/>
      <w:sz w:val="116"/>
    </w:rPr>
  </w:style>
  <w:style w:type="paragraph" w:customStyle="1" w:styleId="LineOfBusiness">
    <w:name w:val="LineOfBusiness"/>
    <w:basedOn w:val="Normal"/>
    <w:rsid w:val="00EA310E"/>
    <w:pPr>
      <w:tabs>
        <w:tab w:val="left" w:pos="2160"/>
      </w:tabs>
      <w:jc w:val="left"/>
    </w:pPr>
    <w:rPr>
      <w:sz w:val="22"/>
    </w:rPr>
  </w:style>
  <w:style w:type="paragraph" w:customStyle="1" w:styleId="MailDate">
    <w:name w:val="MailDate"/>
    <w:basedOn w:val="Normal"/>
    <w:rsid w:val="00EA310E"/>
    <w:pPr>
      <w:jc w:val="right"/>
    </w:pPr>
    <w:rPr>
      <w:caps/>
      <w:sz w:val="22"/>
    </w:rPr>
  </w:style>
  <w:style w:type="paragraph" w:customStyle="1" w:styleId="tabletxtdecpage">
    <w:name w:val="tabletxt dec page"/>
    <w:basedOn w:val="isonormal"/>
    <w:rsid w:val="008A4A15"/>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A4A15"/>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EA310E"/>
  </w:style>
  <w:style w:type="paragraph" w:customStyle="1" w:styleId="space8">
    <w:name w:val="space8"/>
    <w:basedOn w:val="isonormal"/>
    <w:next w:val="blocktext1"/>
    <w:rsid w:val="008A4A15"/>
    <w:pPr>
      <w:spacing w:before="0" w:line="160" w:lineRule="exact"/>
      <w:jc w:val="both"/>
    </w:pPr>
  </w:style>
  <w:style w:type="paragraph" w:customStyle="1" w:styleId="space4">
    <w:name w:val="space4"/>
    <w:basedOn w:val="isonormal"/>
    <w:next w:val="blocktext1"/>
    <w:rsid w:val="008A4A15"/>
    <w:pPr>
      <w:spacing w:before="0" w:line="80" w:lineRule="exact"/>
      <w:jc w:val="both"/>
    </w:pPr>
  </w:style>
  <w:style w:type="paragraph" w:customStyle="1" w:styleId="title14">
    <w:name w:val="title14"/>
    <w:basedOn w:val="isonormal"/>
    <w:next w:val="isonormal"/>
    <w:rsid w:val="008A4A15"/>
    <w:pPr>
      <w:keepNext/>
      <w:keepLines/>
      <w:spacing w:before="0" w:line="240" w:lineRule="auto"/>
      <w:jc w:val="center"/>
    </w:pPr>
    <w:rPr>
      <w:b/>
      <w:caps/>
      <w:sz w:val="28"/>
    </w:rPr>
  </w:style>
  <w:style w:type="paragraph" w:customStyle="1" w:styleId="title16">
    <w:name w:val="title16"/>
    <w:basedOn w:val="isonormal"/>
    <w:next w:val="isonormal"/>
    <w:rsid w:val="008A4A15"/>
    <w:pPr>
      <w:keepNext/>
      <w:keepLines/>
      <w:spacing w:before="0" w:line="240" w:lineRule="auto"/>
      <w:jc w:val="center"/>
    </w:pPr>
    <w:rPr>
      <w:b/>
      <w:caps/>
      <w:sz w:val="32"/>
    </w:rPr>
  </w:style>
  <w:style w:type="paragraph" w:customStyle="1" w:styleId="title24">
    <w:name w:val="title24"/>
    <w:basedOn w:val="isonormal"/>
    <w:next w:val="isonormal"/>
    <w:rsid w:val="008A4A15"/>
    <w:pPr>
      <w:keepNext/>
      <w:keepLines/>
      <w:spacing w:before="0" w:line="240" w:lineRule="auto"/>
      <w:jc w:val="center"/>
    </w:pPr>
    <w:rPr>
      <w:b/>
      <w:caps/>
      <w:sz w:val="48"/>
    </w:rPr>
  </w:style>
  <w:style w:type="paragraph" w:customStyle="1" w:styleId="title30">
    <w:name w:val="title30"/>
    <w:basedOn w:val="isonormal"/>
    <w:next w:val="isonormal"/>
    <w:rsid w:val="008A4A15"/>
    <w:pPr>
      <w:keepNext/>
      <w:keepLines/>
      <w:spacing w:before="0" w:line="240" w:lineRule="auto"/>
      <w:jc w:val="center"/>
    </w:pPr>
    <w:rPr>
      <w:b/>
      <w:caps/>
      <w:sz w:val="60"/>
    </w:rPr>
  </w:style>
  <w:style w:type="paragraph" w:customStyle="1" w:styleId="columnheading12">
    <w:name w:val="column heading12"/>
    <w:basedOn w:val="isonormal"/>
    <w:rsid w:val="008A4A15"/>
    <w:pPr>
      <w:keepNext/>
      <w:keepLines/>
      <w:spacing w:before="0" w:line="240" w:lineRule="auto"/>
      <w:jc w:val="center"/>
    </w:pPr>
    <w:rPr>
      <w:b/>
      <w:sz w:val="24"/>
    </w:rPr>
  </w:style>
  <w:style w:type="paragraph" w:customStyle="1" w:styleId="columnheading14">
    <w:name w:val="column heading14"/>
    <w:basedOn w:val="isonormal"/>
    <w:rsid w:val="008A4A15"/>
    <w:pPr>
      <w:keepNext/>
      <w:keepLines/>
      <w:spacing w:before="0" w:line="240" w:lineRule="auto"/>
      <w:jc w:val="center"/>
    </w:pPr>
    <w:rPr>
      <w:b/>
      <w:sz w:val="28"/>
    </w:rPr>
  </w:style>
  <w:style w:type="paragraph" w:customStyle="1" w:styleId="columnheading16">
    <w:name w:val="column heading16"/>
    <w:basedOn w:val="isonormal"/>
    <w:rsid w:val="008A4A15"/>
    <w:pPr>
      <w:keepNext/>
      <w:keepLines/>
      <w:spacing w:before="0" w:line="240" w:lineRule="auto"/>
      <w:jc w:val="center"/>
    </w:pPr>
    <w:rPr>
      <w:b/>
      <w:sz w:val="32"/>
    </w:rPr>
  </w:style>
  <w:style w:type="paragraph" w:customStyle="1" w:styleId="columnheading18">
    <w:name w:val="column heading18"/>
    <w:basedOn w:val="isonormal"/>
    <w:rsid w:val="008A4A15"/>
    <w:pPr>
      <w:keepNext/>
      <w:keepLines/>
      <w:spacing w:before="0" w:line="240" w:lineRule="auto"/>
      <w:jc w:val="center"/>
    </w:pPr>
    <w:rPr>
      <w:b/>
      <w:sz w:val="36"/>
    </w:rPr>
  </w:style>
  <w:style w:type="paragraph" w:customStyle="1" w:styleId="columnheading24">
    <w:name w:val="column heading24"/>
    <w:basedOn w:val="isonormal"/>
    <w:rsid w:val="008A4A15"/>
    <w:pPr>
      <w:keepNext/>
      <w:keepLines/>
      <w:spacing w:before="0" w:line="240" w:lineRule="auto"/>
      <w:jc w:val="center"/>
    </w:pPr>
    <w:rPr>
      <w:b/>
      <w:sz w:val="48"/>
    </w:rPr>
  </w:style>
  <w:style w:type="paragraph" w:customStyle="1" w:styleId="tabletext8">
    <w:name w:val="tabletext8"/>
    <w:basedOn w:val="isonormal"/>
    <w:rsid w:val="008A4A15"/>
    <w:pPr>
      <w:spacing w:before="60"/>
    </w:pPr>
    <w:rPr>
      <w:sz w:val="16"/>
    </w:rPr>
  </w:style>
  <w:style w:type="paragraph" w:customStyle="1" w:styleId="TEXT12">
    <w:name w:val="TEXT12"/>
    <w:basedOn w:val="isonormal"/>
    <w:rsid w:val="008A4A15"/>
    <w:pPr>
      <w:spacing w:line="240" w:lineRule="auto"/>
    </w:pPr>
    <w:rPr>
      <w:sz w:val="24"/>
    </w:rPr>
  </w:style>
  <w:style w:type="paragraph" w:customStyle="1" w:styleId="TEXT14">
    <w:name w:val="TEXT14"/>
    <w:basedOn w:val="isonormal"/>
    <w:rsid w:val="008A4A15"/>
    <w:pPr>
      <w:spacing w:line="240" w:lineRule="auto"/>
    </w:pPr>
    <w:rPr>
      <w:sz w:val="28"/>
    </w:rPr>
  </w:style>
  <w:style w:type="paragraph" w:customStyle="1" w:styleId="TEXT16">
    <w:name w:val="TEXT16"/>
    <w:basedOn w:val="isonormal"/>
    <w:rsid w:val="008A4A15"/>
    <w:pPr>
      <w:spacing w:line="240" w:lineRule="auto"/>
    </w:pPr>
    <w:rPr>
      <w:sz w:val="32"/>
    </w:rPr>
  </w:style>
  <w:style w:type="paragraph" w:customStyle="1" w:styleId="TEXT18">
    <w:name w:val="TEXT18"/>
    <w:basedOn w:val="isonormal"/>
    <w:rsid w:val="008A4A15"/>
    <w:pPr>
      <w:spacing w:line="240" w:lineRule="auto"/>
    </w:pPr>
    <w:rPr>
      <w:sz w:val="36"/>
    </w:rPr>
  </w:style>
  <w:style w:type="paragraph" w:customStyle="1" w:styleId="TEXT24">
    <w:name w:val="TEXT24"/>
    <w:basedOn w:val="isonormal"/>
    <w:rsid w:val="008A4A15"/>
    <w:pPr>
      <w:spacing w:line="240" w:lineRule="auto"/>
    </w:pPr>
    <w:rPr>
      <w:sz w:val="48"/>
    </w:rPr>
  </w:style>
  <w:style w:type="table" w:styleId="TableGrid">
    <w:name w:val="Table Grid"/>
    <w:basedOn w:val="TableNormal"/>
    <w:rsid w:val="008A4A1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A4A15"/>
    <w:pPr>
      <w:spacing w:before="0" w:line="40" w:lineRule="exact"/>
      <w:jc w:val="both"/>
    </w:pPr>
  </w:style>
  <w:style w:type="paragraph" w:customStyle="1" w:styleId="tablerow4">
    <w:name w:val="tablerow4"/>
    <w:basedOn w:val="isonormal"/>
    <w:next w:val="tabletext"/>
    <w:rsid w:val="008A4A15"/>
    <w:pPr>
      <w:spacing w:before="0" w:line="80" w:lineRule="exact"/>
      <w:jc w:val="both"/>
    </w:pPr>
  </w:style>
  <w:style w:type="character" w:customStyle="1" w:styleId="Heading1Char">
    <w:name w:val="Heading 1 Char"/>
    <w:basedOn w:val="DefaultParagraphFont"/>
    <w:link w:val="Heading1"/>
    <w:rsid w:val="008A4A15"/>
    <w:rPr>
      <w:rFonts w:ascii="Helv" w:hAnsi="Helv"/>
      <w:b/>
      <w:sz w:val="24"/>
      <w:u w:val="single"/>
    </w:rPr>
  </w:style>
  <w:style w:type="character" w:customStyle="1" w:styleId="Heading2Char">
    <w:name w:val="Heading 2 Char"/>
    <w:basedOn w:val="DefaultParagraphFont"/>
    <w:link w:val="Heading2"/>
    <w:rsid w:val="008A4A15"/>
    <w:rPr>
      <w:rFonts w:ascii="Helv" w:hAnsi="Helv"/>
      <w:b/>
      <w:sz w:val="24"/>
    </w:rPr>
  </w:style>
  <w:style w:type="character" w:customStyle="1" w:styleId="Heading3Char">
    <w:name w:val="Heading 3 Char"/>
    <w:basedOn w:val="DefaultParagraphFont"/>
    <w:link w:val="Heading3"/>
    <w:rsid w:val="008A4A15"/>
    <w:rPr>
      <w:rFonts w:ascii="Tms Rmn" w:hAnsi="Tms Rmn"/>
      <w:b/>
      <w:sz w:val="24"/>
    </w:rPr>
  </w:style>
  <w:style w:type="paragraph" w:customStyle="1" w:styleId="tablehead">
    <w:name w:val="tablehead"/>
    <w:basedOn w:val="isonormal"/>
    <w:rsid w:val="008A4A15"/>
    <w:pPr>
      <w:spacing w:before="40" w:after="20" w:line="190" w:lineRule="exact"/>
      <w:jc w:val="center"/>
    </w:pPr>
    <w:rPr>
      <w:b/>
      <w:sz w:val="18"/>
    </w:rPr>
  </w:style>
  <w:style w:type="paragraph" w:customStyle="1" w:styleId="tabletext11">
    <w:name w:val="tabletext1/1"/>
    <w:basedOn w:val="isonormal"/>
    <w:rsid w:val="008A4A15"/>
    <w:pPr>
      <w:spacing w:before="20" w:after="20" w:line="190" w:lineRule="exact"/>
    </w:pPr>
    <w:rPr>
      <w:sz w:val="18"/>
    </w:rPr>
  </w:style>
  <w:style w:type="character" w:customStyle="1" w:styleId="HeaderChar">
    <w:name w:val="Header Char"/>
    <w:basedOn w:val="DefaultParagraphFont"/>
    <w:link w:val="Header"/>
    <w:rsid w:val="008A4A15"/>
    <w:rPr>
      <w:rFonts w:ascii="Arial" w:hAnsi="Arial"/>
    </w:rPr>
  </w:style>
  <w:style w:type="character" w:customStyle="1" w:styleId="FooterChar">
    <w:name w:val="Footer Char"/>
    <w:basedOn w:val="DefaultParagraphFont"/>
    <w:link w:val="Footer"/>
    <w:rsid w:val="008A4A15"/>
    <w:rPr>
      <w:rFonts w:ascii="Arial" w:hAnsi="Arial"/>
    </w:rPr>
  </w:style>
  <w:style w:type="character" w:customStyle="1" w:styleId="formlink">
    <w:name w:val="formlink"/>
    <w:basedOn w:val="DefaultParagraphFont"/>
    <w:rsid w:val="008A4A15"/>
    <w:rPr>
      <w:b/>
    </w:rPr>
  </w:style>
  <w:style w:type="character" w:customStyle="1" w:styleId="blocktext3Char">
    <w:name w:val="blocktext3 Char"/>
    <w:link w:val="blocktext3"/>
    <w:rsid w:val="004F4164"/>
    <w:rPr>
      <w:rFonts w:ascii="Arial" w:hAnsi="Arial"/>
    </w:rPr>
  </w:style>
  <w:style w:type="character" w:customStyle="1" w:styleId="outlinetxt2Char">
    <w:name w:val="outlinetxt2 Char"/>
    <w:link w:val="outlinetxt2"/>
    <w:rsid w:val="004F4164"/>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LI-CR-2022-049 - 003 - CR 04 01 05 23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CR 04 01 05 23 Final</CircularDocDescription>
    <Date_x0020_Modified xmlns="a86cc342-0045-41e2-80e9-abdb777d2eca">2022-10-20T15:41:31+00:00</Date_x0020_Modified>
    <CircularDate xmlns="a86cc342-0045-41e2-80e9-abdb777d2eca">2022-12-30T05:00:00+00:00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CR-2022-OFR22.</KeyMessage>
    <CircularNumber xmlns="a86cc342-0045-41e2-80e9-abdb777d2eca">LI-CR-2022-049</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36941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05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ACBEF9-A739-4CE3-A82D-9EB6A7719C31}"/>
</file>

<file path=customXml/itemProps2.xml><?xml version="1.0" encoding="utf-8"?>
<ds:datastoreItem xmlns:ds="http://schemas.openxmlformats.org/officeDocument/2006/customXml" ds:itemID="{D9C4FD74-D6B1-462E-A6D1-4231B69D8350}"/>
</file>

<file path=customXml/itemProps3.xml><?xml version="1.0" encoding="utf-8"?>
<ds:datastoreItem xmlns:ds="http://schemas.openxmlformats.org/officeDocument/2006/customXml" ds:itemID="{66C65E77-04C4-48ED-9483-BDF0FF79CB04}"/>
</file>

<file path=docProps/app.xml><?xml version="1.0" encoding="utf-8"?>
<Properties xmlns="http://schemas.openxmlformats.org/officeDocument/2006/extended-properties" xmlns:vt="http://schemas.openxmlformats.org/officeDocument/2006/docPropsVTypes">
  <Template>FORMSADDINAUTO</Template>
  <TotalTime>0</TotalTime>
  <Pages>2</Pages>
  <Words>556</Words>
  <Characters>2969</Characters>
  <Application>Microsoft Office Word</Application>
  <DocSecurity>0</DocSecurity>
  <Lines>59</Lines>
  <Paragraphs>37</Paragraphs>
  <ScaleCrop>false</ScaleCrop>
  <Manager/>
  <Company/>
  <LinksUpToDate>false</LinksUpToDate>
  <CharactersWithSpaces>3514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THEFT OF CLIENTS' PROPERTY</dc:title>
  <dc:subject/>
  <dc:creator/>
  <cp:keywords/>
  <dc:description>2</dc:description>
  <cp:lastModifiedBy/>
  <cp:revision>1</cp:revision>
  <cp:lastPrinted>2005-09-28T12:23:00Z</cp:lastPrinted>
  <dcterms:created xsi:type="dcterms:W3CDTF">2022-10-02T20:45:00Z</dcterms:created>
  <dcterms:modified xsi:type="dcterms:W3CDTF">2022-10-20T15:41:00Z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CR04010813    </vt:lpwstr>
  </property>
  <property fmtid="{D5CDD505-2E9C-101B-9397-08002B2CF9AE}" pid="17" name="Form: Action">
    <vt:lpwstr>R   </vt:lpwstr>
  </property>
  <property fmtid="{D5CDD505-2E9C-101B-9397-08002B2CF9AE}" pid="18" name="Form: BaseFormNumber">
    <vt:lpwstr>CR0401    </vt:lpwstr>
  </property>
  <property fmtid="{D5CDD505-2E9C-101B-9397-08002B2CF9AE}" pid="19" name="Form: Cancellation">
    <vt:lpwstr>N</vt:lpwstr>
  </property>
  <property fmtid="{D5CDD505-2E9C-101B-9397-08002B2CF9AE}" pid="20" name="Form: CategoryCode">
    <vt:lpwstr>04</vt:lpwstr>
  </property>
  <property fmtid="{D5CDD505-2E9C-101B-9397-08002B2CF9AE}" pid="21" name="Form: CentralDistribution">
    <vt:lpwstr>Y</vt:lpwstr>
  </property>
  <property fmtid="{D5CDD505-2E9C-101B-9397-08002B2CF9AE}" pid="22" name="Form: DisplayFormNumber">
    <vt:lpwstr>CR 04 01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CR04010813    </vt:lpwstr>
  </property>
  <property fmtid="{D5CDD505-2E9C-101B-9397-08002B2CF9AE}" pid="29" name="Form: FormType">
    <vt:lpwstr>E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__bk830034002500030043000300130003008300130033000200020002000200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2019-05-07T15:03:20Z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18548800.0000000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