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8DA2E" w14:textId="39AE5C0E" w:rsidR="00BE4762" w:rsidRPr="00320464" w:rsidRDefault="002804F2" w:rsidP="00BA6495">
      <w:pPr>
        <w:pStyle w:val="title18"/>
        <w:rPr>
          <w:rFonts w:cs="Arial"/>
          <w:noProof/>
        </w:rPr>
      </w:pPr>
      <w:r w:rsidRPr="00320464">
        <w:rPr>
          <w:rFonts w:cs="Arial"/>
          <w:noProof/>
        </w:rPr>
        <w:t>EXCLUDE DIGITAL TOKENS AND OTHER</w:t>
      </w:r>
      <w:r w:rsidRPr="00320464">
        <w:rPr>
          <w:rFonts w:cs="Arial"/>
          <w:noProof/>
        </w:rPr>
        <w:br/>
        <w:t>ELECTRONIC INSTRUMENTS</w:t>
      </w:r>
    </w:p>
    <w:p w14:paraId="1606C9D1" w14:textId="77777777" w:rsidR="007A5D9A" w:rsidRDefault="007A5D9A" w:rsidP="00BA6495">
      <w:pPr>
        <w:pStyle w:val="isonormal"/>
        <w:sectPr w:rsidR="007A5D9A" w:rsidSect="00BA649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46DEAB1C" w14:textId="77777777" w:rsidR="007A5D9A" w:rsidRDefault="00320464" w:rsidP="00BA6495">
      <w:pPr>
        <w:pStyle w:val="blocktext1"/>
      </w:pPr>
      <w:r>
        <w:t>This endorsement modifies insurance provided under the following:</w:t>
      </w:r>
    </w:p>
    <w:p w14:paraId="31912B90" w14:textId="5F49A0D7" w:rsidR="003C20D9" w:rsidRDefault="00320464" w:rsidP="00BA6495">
      <w:pPr>
        <w:pStyle w:val="blockhd2"/>
        <w:rPr>
          <w:b w:val="0"/>
          <w:bCs/>
        </w:rPr>
      </w:pPr>
      <w:r>
        <w:br/>
      </w:r>
      <w:r>
        <w:rPr>
          <w:b w:val="0"/>
        </w:rPr>
        <w:t>COMMERCIAL CRIME COVERA</w:t>
      </w:r>
      <w:r w:rsidR="00BE4762">
        <w:rPr>
          <w:b w:val="0"/>
        </w:rPr>
        <w:t>GE FORM</w:t>
      </w:r>
      <w:r w:rsidR="00BE4762">
        <w:rPr>
          <w:b w:val="0"/>
        </w:rPr>
        <w:br/>
        <w:t>COMMERCIAL CRIME POLICY</w:t>
      </w:r>
      <w:r w:rsidR="00954611">
        <w:rPr>
          <w:b w:val="0"/>
        </w:rPr>
        <w:br/>
      </w:r>
      <w:r w:rsidR="00643EC6" w:rsidRPr="003C20D9">
        <w:rPr>
          <w:b w:val="0"/>
          <w:bCs/>
        </w:rPr>
        <w:t>COMMERCIAL FIDELITY AND FORGERY POLICY</w:t>
      </w:r>
      <w:r>
        <w:rPr>
          <w:b w:val="0"/>
        </w:rPr>
        <w:br/>
        <w:t>GOVERNMENT CRIME COVERAGE FORM</w:t>
      </w:r>
      <w:r>
        <w:rPr>
          <w:b w:val="0"/>
        </w:rPr>
        <w:br/>
        <w:t>GOVERNMENT CRIME POLICY</w:t>
      </w:r>
      <w:r w:rsidR="00954611">
        <w:rPr>
          <w:b w:val="0"/>
        </w:rPr>
        <w:br/>
      </w:r>
      <w:r w:rsidRPr="003C20D9">
        <w:rPr>
          <w:b w:val="0"/>
          <w:bCs/>
        </w:rPr>
        <w:t>GOVERNMENT FIDELITY AND FORGERY POLICY</w:t>
      </w:r>
    </w:p>
    <w:p w14:paraId="2B4171ED" w14:textId="77777777" w:rsidR="001C3970" w:rsidRPr="001C3970" w:rsidRDefault="001C3970" w:rsidP="00BA6495">
      <w:pPr>
        <w:pStyle w:val="blocktext1"/>
      </w:pPr>
    </w:p>
    <w:p w14:paraId="0D8AEDCB" w14:textId="77777777" w:rsidR="00954611" w:rsidRDefault="00954611" w:rsidP="00BA6495">
      <w:pPr>
        <w:pStyle w:val="blocktext1"/>
        <w:sectPr w:rsidR="00954611" w:rsidSect="00BA6495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39C77F0C" w14:textId="4DAEC340" w:rsidR="008E5888" w:rsidRPr="006A7F92" w:rsidRDefault="00320464" w:rsidP="00BA6495">
      <w:pPr>
        <w:pStyle w:val="outlinetxt1"/>
        <w:rPr>
          <w:b w:val="0"/>
          <w:bCs/>
        </w:rPr>
      </w:pPr>
      <w:r w:rsidRPr="006A7F92">
        <w:rPr>
          <w:b w:val="0"/>
        </w:rPr>
        <w:tab/>
      </w:r>
      <w:r w:rsidR="00EA5DB3" w:rsidRPr="006A7F92">
        <w:t>A.</w:t>
      </w:r>
      <w:r w:rsidR="00EA5DB3" w:rsidRPr="006A7F92">
        <w:tab/>
      </w:r>
      <w:r w:rsidR="00EA5DB3" w:rsidRPr="006A7F92">
        <w:rPr>
          <w:b w:val="0"/>
          <w:bCs/>
        </w:rPr>
        <w:t>In Section</w:t>
      </w:r>
      <w:r w:rsidR="00EA5DB3" w:rsidRPr="006A7F92">
        <w:rPr>
          <w:b w:val="0"/>
        </w:rPr>
        <w:t xml:space="preserve"> </w:t>
      </w:r>
      <w:r w:rsidR="00EA5DB3" w:rsidRPr="006A7F92">
        <w:t>D.</w:t>
      </w:r>
      <w:r w:rsidR="00AD4870" w:rsidRPr="006A7F92">
        <w:t>1. Exclusions Applicable To All Insuring Agreements</w:t>
      </w:r>
      <w:r w:rsidR="00545AD3" w:rsidRPr="006A7F92">
        <w:t xml:space="preserve">, </w:t>
      </w:r>
      <w:r w:rsidR="00545AD3" w:rsidRPr="006A7F92">
        <w:rPr>
          <w:b w:val="0"/>
          <w:bCs/>
        </w:rPr>
        <w:t>t</w:t>
      </w:r>
      <w:r w:rsidR="00EA5DB3" w:rsidRPr="006A7F92">
        <w:rPr>
          <w:b w:val="0"/>
          <w:bCs/>
        </w:rPr>
        <w:t xml:space="preserve">he following </w:t>
      </w:r>
      <w:r w:rsidR="000A38C0" w:rsidRPr="006A7F92">
        <w:rPr>
          <w:b w:val="0"/>
          <w:bCs/>
        </w:rPr>
        <w:t xml:space="preserve">exclusion </w:t>
      </w:r>
      <w:r w:rsidR="00EA5DB3" w:rsidRPr="006A7F92">
        <w:rPr>
          <w:b w:val="0"/>
          <w:bCs/>
        </w:rPr>
        <w:t>is added</w:t>
      </w:r>
      <w:r w:rsidR="000A38C0" w:rsidRPr="006A7F92">
        <w:rPr>
          <w:b w:val="0"/>
          <w:bCs/>
        </w:rPr>
        <w:t>:</w:t>
      </w:r>
    </w:p>
    <w:p w14:paraId="65186714" w14:textId="157740DC" w:rsidR="008E5888" w:rsidRPr="003133EB" w:rsidRDefault="00320464" w:rsidP="00BA6495">
      <w:pPr>
        <w:pStyle w:val="blockhd2"/>
      </w:pPr>
      <w:r>
        <w:t>Digital</w:t>
      </w:r>
      <w:r w:rsidRPr="003133EB">
        <w:t xml:space="preserve"> Tokens</w:t>
      </w:r>
    </w:p>
    <w:p w14:paraId="1CF85220" w14:textId="726E44B8" w:rsidR="008E5888" w:rsidRPr="00BC252E" w:rsidRDefault="00320464" w:rsidP="00BA6495">
      <w:pPr>
        <w:pStyle w:val="blocktext2"/>
      </w:pPr>
      <w:r w:rsidRPr="00BC252E">
        <w:t xml:space="preserve">Loss involving </w:t>
      </w:r>
      <w:r w:rsidR="007C4094" w:rsidRPr="00BC252E">
        <w:t>digital tokens</w:t>
      </w:r>
      <w:r w:rsidRPr="00BC252E">
        <w:t xml:space="preserve"> of any kind, by whatever name known, whether actual or fictitious</w:t>
      </w:r>
      <w:r w:rsidR="007C4094" w:rsidRPr="00BC252E">
        <w:t xml:space="preserve"> including, but not limited to, non-fungible tokens</w:t>
      </w:r>
      <w:r w:rsidR="00981834" w:rsidRPr="00BC252E">
        <w:t>, crypto tokens</w:t>
      </w:r>
      <w:r w:rsidR="00FF5E34" w:rsidRPr="00BC252E">
        <w:t xml:space="preserve"> </w:t>
      </w:r>
      <w:r w:rsidR="007C4094" w:rsidRPr="00BC252E">
        <w:t>or any other type of digital token</w:t>
      </w:r>
      <w:r w:rsidR="00981834" w:rsidRPr="00BC252E">
        <w:t>.</w:t>
      </w:r>
    </w:p>
    <w:p w14:paraId="2D992E0D" w14:textId="6F580887" w:rsidR="0091782F" w:rsidRPr="002804F2" w:rsidRDefault="00320464" w:rsidP="00BA6495">
      <w:pPr>
        <w:pStyle w:val="outlinetxt1"/>
        <w:rPr>
          <w:b w:val="0"/>
        </w:rPr>
      </w:pPr>
      <w:r>
        <w:tab/>
      </w:r>
      <w:r w:rsidR="00EA5DB3" w:rsidRPr="002804F2">
        <w:t>B.</w:t>
      </w:r>
      <w:r w:rsidR="00EA5DB3" w:rsidRPr="002804F2">
        <w:rPr>
          <w:b w:val="0"/>
        </w:rPr>
        <w:tab/>
        <w:t xml:space="preserve">In Section </w:t>
      </w:r>
      <w:r w:rsidR="00EA5DB3" w:rsidRPr="002804F2">
        <w:t>F. Definitions:</w:t>
      </w:r>
    </w:p>
    <w:p w14:paraId="68887B4B" w14:textId="231C34C6" w:rsidR="007822CE" w:rsidRPr="00611B1A" w:rsidRDefault="00320464" w:rsidP="00BA6495">
      <w:pPr>
        <w:pStyle w:val="outlinetxt2"/>
        <w:rPr>
          <w:bCs/>
        </w:rPr>
      </w:pPr>
      <w:r>
        <w:tab/>
        <w:t>1.</w:t>
      </w:r>
      <w:r>
        <w:tab/>
      </w:r>
      <w:r w:rsidR="00BE4762" w:rsidRPr="00611B1A">
        <w:rPr>
          <w:b w:val="0"/>
          <w:bCs/>
        </w:rPr>
        <w:t xml:space="preserve">The definition of </w:t>
      </w:r>
      <w:r w:rsidR="008C6736">
        <w:rPr>
          <w:b w:val="0"/>
          <w:bCs/>
        </w:rPr>
        <w:t>"</w:t>
      </w:r>
      <w:r w:rsidR="00B446AD" w:rsidRPr="00611B1A">
        <w:rPr>
          <w:b w:val="0"/>
          <w:bCs/>
        </w:rPr>
        <w:t>securities</w:t>
      </w:r>
      <w:r w:rsidR="008C6736">
        <w:rPr>
          <w:b w:val="0"/>
          <w:bCs/>
        </w:rPr>
        <w:t>"</w:t>
      </w:r>
      <w:r w:rsidR="00BE4762" w:rsidRPr="00611B1A">
        <w:rPr>
          <w:b w:val="0"/>
          <w:bCs/>
        </w:rPr>
        <w:t xml:space="preserve"> is </w:t>
      </w:r>
      <w:r w:rsidR="00B446AD" w:rsidRPr="00611B1A">
        <w:rPr>
          <w:b w:val="0"/>
          <w:bCs/>
        </w:rPr>
        <w:t>replaced by the following:</w:t>
      </w:r>
    </w:p>
    <w:p w14:paraId="23DD3B84" w14:textId="77777777" w:rsidR="00672EF1" w:rsidRDefault="00320464" w:rsidP="00BA6495">
      <w:pPr>
        <w:pStyle w:val="blocktext3"/>
      </w:pPr>
      <w:r w:rsidRPr="002C16E6">
        <w:t>"Securities" means</w:t>
      </w:r>
      <w:r>
        <w:t>:</w:t>
      </w:r>
    </w:p>
    <w:p w14:paraId="35AAB326" w14:textId="76083211" w:rsidR="002146DE" w:rsidRPr="009E4B27" w:rsidRDefault="00320464" w:rsidP="00BA6495">
      <w:pPr>
        <w:pStyle w:val="outlinetxt3"/>
      </w:pPr>
      <w:r>
        <w:tab/>
      </w:r>
      <w:r w:rsidR="00A258AD">
        <w:rPr>
          <w:bCs/>
        </w:rPr>
        <w:t>a</w:t>
      </w:r>
      <w:r w:rsidRPr="00611B1A">
        <w:rPr>
          <w:bCs/>
        </w:rPr>
        <w:t>.</w:t>
      </w:r>
      <w:r w:rsidRPr="009E4B27">
        <w:rPr>
          <w:b w:val="0"/>
        </w:rPr>
        <w:tab/>
      </w:r>
      <w:r w:rsidR="002A21E2">
        <w:rPr>
          <w:b w:val="0"/>
        </w:rPr>
        <w:t>T</w:t>
      </w:r>
      <w:r w:rsidR="002A21E2" w:rsidRPr="009E4B27">
        <w:rPr>
          <w:b w:val="0"/>
        </w:rPr>
        <w:t xml:space="preserve">angible </w:t>
      </w:r>
      <w:r w:rsidR="00AA028B" w:rsidRPr="009E4B27">
        <w:rPr>
          <w:b w:val="0"/>
        </w:rPr>
        <w:t>n</w:t>
      </w:r>
      <w:r w:rsidRPr="009E4B27">
        <w:rPr>
          <w:b w:val="0"/>
        </w:rPr>
        <w:t xml:space="preserve">egotiable </w:t>
      </w:r>
      <w:r w:rsidR="00E57E66" w:rsidRPr="009E4B27">
        <w:rPr>
          <w:b w:val="0"/>
        </w:rPr>
        <w:t>and</w:t>
      </w:r>
      <w:r w:rsidRPr="009E4B27">
        <w:rPr>
          <w:b w:val="0"/>
        </w:rPr>
        <w:t xml:space="preserve"> nonnegotiable instrument</w:t>
      </w:r>
      <w:r w:rsidR="000F2CDD">
        <w:rPr>
          <w:b w:val="0"/>
        </w:rPr>
        <w:t>s</w:t>
      </w:r>
      <w:r w:rsidRPr="009E4B27">
        <w:rPr>
          <w:b w:val="0"/>
        </w:rPr>
        <w:t xml:space="preserve"> or contract</w:t>
      </w:r>
      <w:r w:rsidR="000F2CDD">
        <w:rPr>
          <w:b w:val="0"/>
        </w:rPr>
        <w:t>s</w:t>
      </w:r>
      <w:r w:rsidRPr="009E4B27">
        <w:rPr>
          <w:b w:val="0"/>
        </w:rPr>
        <w:t xml:space="preserve"> representing either "money" or property</w:t>
      </w:r>
      <w:r w:rsidR="00E57E66" w:rsidRPr="009E4B27">
        <w:rPr>
          <w:b w:val="0"/>
        </w:rPr>
        <w:t xml:space="preserve"> </w:t>
      </w:r>
      <w:r w:rsidR="00AA028B" w:rsidRPr="009E4B27">
        <w:rPr>
          <w:b w:val="0"/>
        </w:rPr>
        <w:t>a</w:t>
      </w:r>
      <w:r w:rsidR="00357318" w:rsidRPr="009E4B27">
        <w:rPr>
          <w:b w:val="0"/>
        </w:rPr>
        <w:t>nd includes</w:t>
      </w:r>
      <w:r w:rsidRPr="009E4B27">
        <w:rPr>
          <w:b w:val="0"/>
        </w:rPr>
        <w:t>:</w:t>
      </w:r>
    </w:p>
    <w:p w14:paraId="5C7B0FFF" w14:textId="352504A9" w:rsidR="00533E7A" w:rsidRPr="00611B1A" w:rsidRDefault="00320464" w:rsidP="00BA6495">
      <w:pPr>
        <w:pStyle w:val="outlinetxt4"/>
        <w:rPr>
          <w:b w:val="0"/>
          <w:bCs/>
        </w:rPr>
      </w:pPr>
      <w:r>
        <w:tab/>
      </w:r>
      <w:r w:rsidR="00A258AD">
        <w:t>(</w:t>
      </w:r>
      <w:r w:rsidR="003133EB">
        <w:t>1</w:t>
      </w:r>
      <w:r w:rsidR="00A258AD">
        <w:t>)</w:t>
      </w:r>
      <w:r w:rsidR="002146DE" w:rsidRPr="002C16E6">
        <w:tab/>
      </w:r>
      <w:r w:rsidR="00BF3F41">
        <w:rPr>
          <w:b w:val="0"/>
          <w:bCs/>
        </w:rPr>
        <w:t>T</w:t>
      </w:r>
      <w:r w:rsidR="002146DE" w:rsidRPr="0064707C">
        <w:rPr>
          <w:b w:val="0"/>
          <w:bCs/>
        </w:rPr>
        <w:t>okens</w:t>
      </w:r>
      <w:r w:rsidR="00530FF2" w:rsidRPr="00611B1A">
        <w:rPr>
          <w:b w:val="0"/>
          <w:bCs/>
        </w:rPr>
        <w:t xml:space="preserve"> and </w:t>
      </w:r>
      <w:r w:rsidR="002146DE" w:rsidRPr="00611B1A">
        <w:rPr>
          <w:b w:val="0"/>
          <w:bCs/>
        </w:rPr>
        <w:t>tickets</w:t>
      </w:r>
      <w:r w:rsidR="00FF638E" w:rsidRPr="00611B1A">
        <w:rPr>
          <w:b w:val="0"/>
          <w:bCs/>
        </w:rPr>
        <w:t xml:space="preserve"> in current use;</w:t>
      </w:r>
    </w:p>
    <w:p w14:paraId="3C9D6460" w14:textId="4B3B186E" w:rsidR="00533E7A" w:rsidRPr="00611B1A" w:rsidRDefault="00320464" w:rsidP="00BA6495">
      <w:pPr>
        <w:pStyle w:val="outlinetxt4"/>
        <w:rPr>
          <w:b w:val="0"/>
          <w:bCs/>
        </w:rPr>
      </w:pPr>
      <w:r>
        <w:tab/>
      </w:r>
      <w:r w:rsidR="00A258AD">
        <w:t>(</w:t>
      </w:r>
      <w:r w:rsidR="003133EB">
        <w:t>2</w:t>
      </w:r>
      <w:r w:rsidR="00A258AD">
        <w:t>)</w:t>
      </w:r>
      <w:r>
        <w:tab/>
      </w:r>
      <w:r w:rsidRPr="00611B1A">
        <w:rPr>
          <w:b w:val="0"/>
          <w:bCs/>
        </w:rPr>
        <w:t>R</w:t>
      </w:r>
      <w:r w:rsidR="002146DE" w:rsidRPr="00611B1A">
        <w:rPr>
          <w:b w:val="0"/>
          <w:bCs/>
        </w:rPr>
        <w:t>evenue and other stamps (</w:t>
      </w:r>
      <w:r w:rsidR="00A415B9">
        <w:rPr>
          <w:b w:val="0"/>
          <w:bCs/>
        </w:rPr>
        <w:t xml:space="preserve">but also including their </w:t>
      </w:r>
      <w:r w:rsidR="002146DE" w:rsidRPr="00611B1A">
        <w:rPr>
          <w:b w:val="0"/>
          <w:bCs/>
        </w:rPr>
        <w:t>unused value in a meter) in current use</w:t>
      </w:r>
      <w:r w:rsidR="00A11BC1" w:rsidRPr="00611B1A">
        <w:rPr>
          <w:b w:val="0"/>
          <w:bCs/>
        </w:rPr>
        <w:t>;</w:t>
      </w:r>
    </w:p>
    <w:p w14:paraId="70A79869" w14:textId="36E00561" w:rsidR="002146DE" w:rsidRPr="0064707C" w:rsidRDefault="00320464" w:rsidP="00BA6495">
      <w:pPr>
        <w:pStyle w:val="outlinetxt4"/>
        <w:rPr>
          <w:b w:val="0"/>
          <w:bCs/>
        </w:rPr>
      </w:pPr>
      <w:r>
        <w:tab/>
      </w:r>
      <w:r w:rsidR="00A258AD">
        <w:t>(3)</w:t>
      </w:r>
      <w:r w:rsidR="00A258AD">
        <w:tab/>
      </w:r>
      <w:r w:rsidR="00BF3F41" w:rsidRPr="0064707C">
        <w:rPr>
          <w:b w:val="0"/>
          <w:bCs/>
        </w:rPr>
        <w:t>G</w:t>
      </w:r>
      <w:r w:rsidR="00A258AD" w:rsidRPr="0064707C">
        <w:rPr>
          <w:b w:val="0"/>
          <w:bCs/>
        </w:rPr>
        <w:t>ift certificates, gift cards or similar instruments issued by you;</w:t>
      </w:r>
    </w:p>
    <w:p w14:paraId="77A7821B" w14:textId="50C9DDAD" w:rsidR="00871CCE" w:rsidRDefault="00320464" w:rsidP="00BA6495">
      <w:pPr>
        <w:pStyle w:val="outlinetxt4"/>
        <w:rPr>
          <w:b w:val="0"/>
        </w:rPr>
      </w:pPr>
      <w:r w:rsidRPr="002C16E6">
        <w:tab/>
      </w:r>
      <w:r w:rsidR="00A258AD">
        <w:t>(</w:t>
      </w:r>
      <w:r w:rsidR="00B6794B">
        <w:t>4</w:t>
      </w:r>
      <w:r w:rsidR="00A258AD">
        <w:t>)</w:t>
      </w:r>
      <w:r w:rsidRPr="002C16E6">
        <w:tab/>
      </w:r>
      <w:r w:rsidRPr="00611B1A">
        <w:rPr>
          <w:b w:val="0"/>
        </w:rPr>
        <w:t>Evidences of deb</w:t>
      </w:r>
      <w:r w:rsidR="00E81A64" w:rsidRPr="00611B1A">
        <w:rPr>
          <w:b w:val="0"/>
        </w:rPr>
        <w:t xml:space="preserve">t </w:t>
      </w:r>
      <w:r w:rsidRPr="00611B1A">
        <w:rPr>
          <w:b w:val="0"/>
        </w:rPr>
        <w:t>issued in connection with credit or charge cards, which cards are not issued by you;</w:t>
      </w:r>
      <w:r w:rsidR="0064707C">
        <w:rPr>
          <w:b w:val="0"/>
        </w:rPr>
        <w:t xml:space="preserve"> and</w:t>
      </w:r>
    </w:p>
    <w:p w14:paraId="0B7C7025" w14:textId="683092EC" w:rsidR="00B01BA9" w:rsidRPr="00590176" w:rsidRDefault="00320464" w:rsidP="00BA6495">
      <w:pPr>
        <w:pStyle w:val="outlinetxt4"/>
        <w:rPr>
          <w:b w:val="0"/>
        </w:rPr>
      </w:pPr>
      <w:r>
        <w:rPr>
          <w:b w:val="0"/>
        </w:rPr>
        <w:tab/>
      </w:r>
      <w:r w:rsidR="0064707C" w:rsidRPr="00871CCE">
        <w:rPr>
          <w:bCs/>
        </w:rPr>
        <w:t>(5)</w:t>
      </w:r>
      <w:r>
        <w:rPr>
          <w:bCs/>
        </w:rPr>
        <w:tab/>
      </w:r>
      <w:r>
        <w:rPr>
          <w:b w:val="0"/>
        </w:rPr>
        <w:t>"Certificated securities"</w:t>
      </w:r>
      <w:r w:rsidR="0064707C">
        <w:rPr>
          <w:b w:val="0"/>
        </w:rPr>
        <w:t>;</w:t>
      </w:r>
      <w:r>
        <w:rPr>
          <w:b w:val="0"/>
        </w:rPr>
        <w:t xml:space="preserve"> and</w:t>
      </w:r>
    </w:p>
    <w:p w14:paraId="4E314CB7" w14:textId="2C4111F8" w:rsidR="00A258AD" w:rsidRPr="00611B1A" w:rsidRDefault="00320464" w:rsidP="00BA6495">
      <w:pPr>
        <w:pStyle w:val="outlinetxt3"/>
        <w:rPr>
          <w:b w:val="0"/>
          <w:bCs/>
        </w:rPr>
      </w:pPr>
      <w:r>
        <w:rPr>
          <w:b w:val="0"/>
          <w:bCs/>
        </w:rPr>
        <w:tab/>
      </w:r>
      <w:r w:rsidRPr="00611B1A">
        <w:t>b.</w:t>
      </w:r>
      <w:r>
        <w:rPr>
          <w:b w:val="0"/>
          <w:bCs/>
        </w:rPr>
        <w:tab/>
      </w:r>
      <w:r w:rsidR="003D7CB6" w:rsidRPr="003D7CB6">
        <w:rPr>
          <w:b w:val="0"/>
          <w:bCs/>
        </w:rPr>
        <w:t>"</w:t>
      </w:r>
      <w:r w:rsidR="00F17D79">
        <w:rPr>
          <w:b w:val="0"/>
          <w:bCs/>
        </w:rPr>
        <w:t>U</w:t>
      </w:r>
      <w:r w:rsidRPr="00611B1A">
        <w:rPr>
          <w:b w:val="0"/>
          <w:bCs/>
        </w:rPr>
        <w:t>ncertificated securities";</w:t>
      </w:r>
    </w:p>
    <w:p w14:paraId="470767E7" w14:textId="2A81452C" w:rsidR="0064707C" w:rsidRDefault="00320464" w:rsidP="00BA6495">
      <w:pPr>
        <w:pStyle w:val="blocktext3"/>
      </w:pPr>
      <w:r w:rsidRPr="002C16E6">
        <w:t>but does not include "money"</w:t>
      </w:r>
      <w:r w:rsidR="00220BD0">
        <w:t>.</w:t>
      </w:r>
    </w:p>
    <w:p w14:paraId="72E4E77A" w14:textId="77777777" w:rsidR="00B6794B" w:rsidRDefault="00320464" w:rsidP="00BA6495">
      <w:pPr>
        <w:pStyle w:val="outlinetxt2"/>
        <w:rPr>
          <w:b w:val="0"/>
          <w:bCs/>
        </w:rPr>
      </w:pPr>
      <w:r>
        <w:tab/>
      </w:r>
      <w:r w:rsidRPr="00B6794B">
        <w:t>2.</w:t>
      </w:r>
      <w:r>
        <w:rPr>
          <w:b w:val="0"/>
          <w:bCs/>
        </w:rPr>
        <w:tab/>
      </w:r>
      <w:r w:rsidRPr="00B6794B">
        <w:rPr>
          <w:b w:val="0"/>
          <w:bCs/>
        </w:rPr>
        <w:t>The following definitions are added:</w:t>
      </w:r>
    </w:p>
    <w:p w14:paraId="7B39274E" w14:textId="15AB3E30" w:rsidR="001252E9" w:rsidRPr="00B6794B" w:rsidRDefault="00320464" w:rsidP="00BA6495">
      <w:pPr>
        <w:pStyle w:val="outlinetxt3"/>
        <w:rPr>
          <w:b w:val="0"/>
          <w:bCs/>
        </w:rPr>
      </w:pPr>
      <w:r w:rsidRPr="005B562A">
        <w:tab/>
      </w:r>
      <w:r>
        <w:t>a</w:t>
      </w:r>
      <w:r w:rsidRPr="005B562A">
        <w:t>.</w:t>
      </w:r>
      <w:r w:rsidRPr="005B562A">
        <w:tab/>
      </w:r>
      <w:r w:rsidRPr="00B6794B">
        <w:rPr>
          <w:b w:val="0"/>
          <w:bCs/>
        </w:rPr>
        <w:t>"Certificated securit</w:t>
      </w:r>
      <w:r w:rsidR="000F2CDD">
        <w:rPr>
          <w:b w:val="0"/>
          <w:bCs/>
        </w:rPr>
        <w:t>y</w:t>
      </w:r>
      <w:r w:rsidRPr="00B6794B">
        <w:rPr>
          <w:b w:val="0"/>
          <w:bCs/>
        </w:rPr>
        <w:t>" means a share, participation or other interest in property of, or an enterprise of, the issuer, or an obligation of the issuer, which is:</w:t>
      </w:r>
    </w:p>
    <w:p w14:paraId="5AA5E787" w14:textId="1DF1C1F9" w:rsidR="001252E9" w:rsidRPr="00B6794B" w:rsidRDefault="00320464" w:rsidP="00BA6495">
      <w:pPr>
        <w:pStyle w:val="outlinetxt4"/>
        <w:rPr>
          <w:b w:val="0"/>
          <w:bCs/>
        </w:rPr>
      </w:pPr>
      <w:r>
        <w:tab/>
        <w:t>(</w:t>
      </w:r>
      <w:r w:rsidRPr="005B562A">
        <w:t>1</w:t>
      </w:r>
      <w:r>
        <w:t>)</w:t>
      </w:r>
      <w:r w:rsidRPr="005B562A">
        <w:tab/>
      </w:r>
      <w:r w:rsidRPr="00B6794B">
        <w:rPr>
          <w:b w:val="0"/>
          <w:bCs/>
        </w:rPr>
        <w:t>Represented by a written instrument issued in bearer or registered form;</w:t>
      </w:r>
    </w:p>
    <w:p w14:paraId="29AFFA30" w14:textId="698DBACA" w:rsidR="001252E9" w:rsidRPr="00B6794B" w:rsidRDefault="00320464" w:rsidP="00BA6495">
      <w:pPr>
        <w:pStyle w:val="outlinetxt4"/>
        <w:rPr>
          <w:b w:val="0"/>
          <w:bCs/>
        </w:rPr>
      </w:pPr>
      <w:r>
        <w:tab/>
        <w:t>(</w:t>
      </w:r>
      <w:r w:rsidRPr="005B562A">
        <w:t>2</w:t>
      </w:r>
      <w:r>
        <w:t>)</w:t>
      </w:r>
      <w:r w:rsidRPr="005B562A">
        <w:tab/>
      </w:r>
      <w:r w:rsidRPr="00B6794B">
        <w:rPr>
          <w:b w:val="0"/>
          <w:bCs/>
        </w:rPr>
        <w:t>Of a type commonly dealt in on securities exchanges or markets or commonly recognized in any area in which it is issued or dealt in as a medium for investment; and</w:t>
      </w:r>
    </w:p>
    <w:p w14:paraId="5F1DDC9A" w14:textId="2EC0C685" w:rsidR="001252E9" w:rsidRPr="00B6794B" w:rsidRDefault="00320464" w:rsidP="00BA6495">
      <w:pPr>
        <w:pStyle w:val="outlinetxt4"/>
        <w:rPr>
          <w:b w:val="0"/>
          <w:bCs/>
        </w:rPr>
      </w:pPr>
      <w:r>
        <w:tab/>
        <w:t>(</w:t>
      </w:r>
      <w:r w:rsidRPr="005B562A">
        <w:t>3</w:t>
      </w:r>
      <w:r>
        <w:t>)</w:t>
      </w:r>
      <w:r w:rsidRPr="005B562A">
        <w:tab/>
      </w:r>
      <w:r w:rsidRPr="00B6794B">
        <w:rPr>
          <w:b w:val="0"/>
          <w:bCs/>
        </w:rPr>
        <w:t>Either one of a class or series or by its terms divisible into a class or series of shares, participations, interests or obligations.</w:t>
      </w:r>
    </w:p>
    <w:p w14:paraId="17A4DFA2" w14:textId="4E5A993B" w:rsidR="001252E9" w:rsidRPr="00B6794B" w:rsidRDefault="00320464" w:rsidP="00BA6495">
      <w:pPr>
        <w:pStyle w:val="outlinetxt3"/>
        <w:rPr>
          <w:b w:val="0"/>
          <w:bCs/>
        </w:rPr>
      </w:pPr>
      <w:r>
        <w:tab/>
        <w:t>b</w:t>
      </w:r>
      <w:r w:rsidRPr="00C4506B">
        <w:t>.</w:t>
      </w:r>
      <w:r w:rsidRPr="00C4506B">
        <w:tab/>
      </w:r>
      <w:r w:rsidRPr="00B6794B">
        <w:rPr>
          <w:b w:val="0"/>
          <w:bCs/>
        </w:rPr>
        <w:t>"Uncertificated securit</w:t>
      </w:r>
      <w:r w:rsidR="000F2CDD">
        <w:rPr>
          <w:b w:val="0"/>
          <w:bCs/>
        </w:rPr>
        <w:t>y</w:t>
      </w:r>
      <w:r w:rsidRPr="00B6794B">
        <w:rPr>
          <w:b w:val="0"/>
          <w:bCs/>
        </w:rPr>
        <w:t>" means a share, participation or other interest in property of, or an enterprise of, the issuer, or an obligation of the issuer, which is:</w:t>
      </w:r>
    </w:p>
    <w:p w14:paraId="2B23FB9B" w14:textId="32BC519C" w:rsidR="001252E9" w:rsidRPr="00B6794B" w:rsidRDefault="00320464" w:rsidP="00BA6495">
      <w:pPr>
        <w:pStyle w:val="outlinetxt4"/>
        <w:rPr>
          <w:b w:val="0"/>
          <w:bCs/>
        </w:rPr>
      </w:pPr>
      <w:r>
        <w:tab/>
        <w:t>(</w:t>
      </w:r>
      <w:r w:rsidRPr="00981600">
        <w:t>1</w:t>
      </w:r>
      <w:r>
        <w:t>)</w:t>
      </w:r>
      <w:r w:rsidRPr="00981600">
        <w:tab/>
      </w:r>
      <w:r w:rsidRPr="00B6794B">
        <w:rPr>
          <w:b w:val="0"/>
          <w:bCs/>
        </w:rPr>
        <w:t>Not represented by a written instrument and the transfer of which is registered upon books maintained for that purpose by or on behalf of the issuer;</w:t>
      </w:r>
    </w:p>
    <w:p w14:paraId="1E78342A" w14:textId="20BCCA3C" w:rsidR="001252E9" w:rsidRPr="00B6794B" w:rsidRDefault="00320464" w:rsidP="00BA6495">
      <w:pPr>
        <w:pStyle w:val="outlinetxt4"/>
        <w:rPr>
          <w:b w:val="0"/>
          <w:bCs/>
        </w:rPr>
      </w:pPr>
      <w:r>
        <w:tab/>
        <w:t>(</w:t>
      </w:r>
      <w:r w:rsidRPr="00981600">
        <w:t>2</w:t>
      </w:r>
      <w:r>
        <w:t>)</w:t>
      </w:r>
      <w:r w:rsidRPr="00981600">
        <w:tab/>
      </w:r>
      <w:r w:rsidRPr="00B6794B">
        <w:rPr>
          <w:b w:val="0"/>
          <w:bCs/>
        </w:rPr>
        <w:t>Of a type commonly dealt in on securities exchanges or markets; and</w:t>
      </w:r>
    </w:p>
    <w:p w14:paraId="35CB9C0D" w14:textId="39FDD105" w:rsidR="00BA6495" w:rsidRDefault="00320464" w:rsidP="00BA6495">
      <w:pPr>
        <w:pStyle w:val="outlinetxt4"/>
        <w:rPr>
          <w:b w:val="0"/>
          <w:bCs/>
        </w:rPr>
      </w:pPr>
      <w:r>
        <w:tab/>
        <w:t>(</w:t>
      </w:r>
      <w:r w:rsidRPr="00981600">
        <w:t>3</w:t>
      </w:r>
      <w:r>
        <w:t>)</w:t>
      </w:r>
      <w:r w:rsidRPr="00981600">
        <w:tab/>
      </w:r>
      <w:r w:rsidRPr="00B6794B">
        <w:rPr>
          <w:b w:val="0"/>
          <w:bCs/>
        </w:rPr>
        <w:t>Either one of a class or series or by its terms divisible into a class or series of shares, participations, interests or obligations.</w:t>
      </w:r>
    </w:p>
    <w:p w14:paraId="03D5BE9A" w14:textId="75D511A2" w:rsidR="007443F0" w:rsidRDefault="007443F0" w:rsidP="00BA6495">
      <w:pPr>
        <w:pStyle w:val="isonormal"/>
      </w:pPr>
    </w:p>
    <w:sectPr w:rsidR="007443F0" w:rsidSect="00BA6495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4185F" w14:textId="77777777" w:rsidR="00D604F2" w:rsidRDefault="00320464">
      <w:r>
        <w:separator/>
      </w:r>
    </w:p>
  </w:endnote>
  <w:endnote w:type="continuationSeparator" w:id="0">
    <w:p w14:paraId="31B9E2CE" w14:textId="77777777" w:rsidR="00D604F2" w:rsidRDefault="00320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042D38" w14:paraId="2F7E1F60" w14:textId="77777777">
      <w:tc>
        <w:tcPr>
          <w:tcW w:w="2201" w:type="dxa"/>
        </w:tcPr>
        <w:p w14:paraId="05A77F63" w14:textId="77777777" w:rsidR="00692E64" w:rsidRDefault="00320464" w:rsidP="00692E6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BE4762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 w:rsidR="00D96F5C"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05CEAB8C" w14:textId="155424D0" w:rsidR="00692E64" w:rsidRDefault="00320464" w:rsidP="00B446A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</w:tcPr>
        <w:p w14:paraId="6497BE46" w14:textId="3E31AFDB" w:rsidR="00692E64" w:rsidRDefault="00BA6495" w:rsidP="00BA6495">
          <w:pPr>
            <w:pStyle w:val="isof2"/>
            <w:jc w:val="right"/>
          </w:pPr>
          <w:r>
            <w:t>CR 20 42 05 23</w:t>
          </w:r>
        </w:p>
      </w:tc>
      <w:tc>
        <w:tcPr>
          <w:tcW w:w="600" w:type="dxa"/>
        </w:tcPr>
        <w:p w14:paraId="2C6B67E9" w14:textId="77777777" w:rsidR="00692E64" w:rsidRDefault="00692E64" w:rsidP="00692E64">
          <w:pPr>
            <w:pStyle w:val="isof2"/>
            <w:jc w:val="right"/>
          </w:pPr>
        </w:p>
      </w:tc>
    </w:tr>
  </w:tbl>
  <w:p w14:paraId="14867587" w14:textId="77777777" w:rsidR="00692E64" w:rsidRPr="00692E64" w:rsidRDefault="00692E64" w:rsidP="00692E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042D38" w14:paraId="3FC71C43" w14:textId="77777777">
      <w:tc>
        <w:tcPr>
          <w:tcW w:w="2201" w:type="dxa"/>
        </w:tcPr>
        <w:p w14:paraId="06D9AD6E" w14:textId="0017F8FB" w:rsidR="00692E64" w:rsidRDefault="00BA6495" w:rsidP="00BA6495">
          <w:pPr>
            <w:pStyle w:val="isof2"/>
            <w:jc w:val="left"/>
          </w:pPr>
          <w:r>
            <w:t>CR 20 42 05 23</w:t>
          </w:r>
        </w:p>
      </w:tc>
      <w:tc>
        <w:tcPr>
          <w:tcW w:w="5911" w:type="dxa"/>
        </w:tcPr>
        <w:p w14:paraId="67DF1699" w14:textId="79296C54" w:rsidR="00692E64" w:rsidRDefault="00320464" w:rsidP="00B446A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</w:tcPr>
        <w:p w14:paraId="7472C9EA" w14:textId="77777777" w:rsidR="00692E64" w:rsidRDefault="00320464" w:rsidP="00692E6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BE4762"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 \* MERGEFORMAT ">
            <w:r w:rsidR="00D96F5C"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72B90A25" w14:textId="77777777" w:rsidR="00692E64" w:rsidRDefault="00692E64" w:rsidP="00692E64">
          <w:pPr>
            <w:pStyle w:val="isof2"/>
            <w:jc w:val="right"/>
          </w:pPr>
        </w:p>
      </w:tc>
    </w:tr>
  </w:tbl>
  <w:p w14:paraId="549402B1" w14:textId="77777777" w:rsidR="00692E64" w:rsidRPr="00692E64" w:rsidRDefault="00692E64" w:rsidP="00692E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A6495" w14:paraId="4B0254CE" w14:textId="77777777">
      <w:tc>
        <w:tcPr>
          <w:tcW w:w="940" w:type="pct"/>
        </w:tcPr>
        <w:p w14:paraId="12FF84B8" w14:textId="337C4B96" w:rsidR="00BA6495" w:rsidRDefault="00BA6495" w:rsidP="00BA6495">
          <w:pPr>
            <w:pStyle w:val="isof2"/>
            <w:jc w:val="left"/>
          </w:pPr>
          <w:r>
            <w:t>CR 20 42 05 23</w:t>
          </w:r>
        </w:p>
      </w:tc>
      <w:tc>
        <w:tcPr>
          <w:tcW w:w="2885" w:type="pct"/>
        </w:tcPr>
        <w:p w14:paraId="6F93367F" w14:textId="426C90C9" w:rsidR="00BA6495" w:rsidRDefault="00BA6495" w:rsidP="00BA6495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D9E940E" w14:textId="0B223934" w:rsidR="00BA6495" w:rsidRDefault="00BA6495" w:rsidP="00BA649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47A2C8E8" w14:textId="77777777" w:rsidR="00BA6495" w:rsidRDefault="00BA6495">
          <w:pPr>
            <w:jc w:val="right"/>
          </w:pPr>
        </w:p>
      </w:tc>
    </w:tr>
  </w:tbl>
  <w:p w14:paraId="377665DB" w14:textId="77777777" w:rsidR="00BA6495" w:rsidRDefault="00BA649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42D38" w14:paraId="4D9C8EBA" w14:textId="77777777">
      <w:tc>
        <w:tcPr>
          <w:tcW w:w="940" w:type="pct"/>
        </w:tcPr>
        <w:p w14:paraId="5D1F7427" w14:textId="325EFC88" w:rsidR="00B446AD" w:rsidRDefault="00320464" w:rsidP="00B446A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1AB7DDCD" w14:textId="7B9DBB1F" w:rsidR="00B446AD" w:rsidRDefault="00320464" w:rsidP="00B446A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1AC4CEF3" w14:textId="2602DB51" w:rsidR="00B446AD" w:rsidRDefault="00BA6495" w:rsidP="00BA6495">
          <w:pPr>
            <w:pStyle w:val="isof2"/>
            <w:jc w:val="right"/>
          </w:pPr>
          <w:r>
            <w:t>CR 20 42 05 23</w:t>
          </w:r>
        </w:p>
      </w:tc>
      <w:tc>
        <w:tcPr>
          <w:tcW w:w="278" w:type="pct"/>
        </w:tcPr>
        <w:p w14:paraId="0B441314" w14:textId="77777777" w:rsidR="00B446AD" w:rsidRDefault="00B446AD">
          <w:pPr>
            <w:jc w:val="right"/>
          </w:pPr>
        </w:p>
      </w:tc>
    </w:tr>
  </w:tbl>
  <w:p w14:paraId="166A7291" w14:textId="77777777" w:rsidR="007822CE" w:rsidRPr="00B446AD" w:rsidRDefault="007822CE" w:rsidP="00B446A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42D38" w14:paraId="20FDFB39" w14:textId="77777777">
      <w:tc>
        <w:tcPr>
          <w:tcW w:w="940" w:type="pct"/>
        </w:tcPr>
        <w:p w14:paraId="010AB86A" w14:textId="52AEAC88" w:rsidR="00B446AD" w:rsidRDefault="00BA6495" w:rsidP="00BA6495">
          <w:pPr>
            <w:pStyle w:val="isof2"/>
            <w:jc w:val="left"/>
          </w:pPr>
          <w:r>
            <w:t>CR 20 42 05 23</w:t>
          </w:r>
        </w:p>
      </w:tc>
      <w:tc>
        <w:tcPr>
          <w:tcW w:w="2885" w:type="pct"/>
        </w:tcPr>
        <w:p w14:paraId="1351672B" w14:textId="47B595E0" w:rsidR="00B446AD" w:rsidRDefault="00320464" w:rsidP="00B446A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4EF99FD" w14:textId="69A1D25D" w:rsidR="00B446AD" w:rsidRDefault="00320464" w:rsidP="00B446A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66F35B2F" w14:textId="77777777" w:rsidR="00B446AD" w:rsidRDefault="00B446AD">
          <w:pPr>
            <w:jc w:val="right"/>
          </w:pPr>
        </w:p>
      </w:tc>
    </w:tr>
  </w:tbl>
  <w:p w14:paraId="0B4F4A46" w14:textId="77777777" w:rsidR="007822CE" w:rsidRPr="00B446AD" w:rsidRDefault="007822CE" w:rsidP="00B446A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042D38" w14:paraId="7ECF3253" w14:textId="77777777" w:rsidTr="00D46BC2">
      <w:trPr>
        <w:trHeight w:val="91"/>
      </w:trPr>
      <w:tc>
        <w:tcPr>
          <w:tcW w:w="2201" w:type="dxa"/>
        </w:tcPr>
        <w:p w14:paraId="392D992A" w14:textId="1B02C6EE" w:rsidR="007822CE" w:rsidRDefault="00BA6495" w:rsidP="00BA6495">
          <w:pPr>
            <w:pStyle w:val="isof2"/>
            <w:jc w:val="left"/>
          </w:pPr>
          <w:r>
            <w:t>CR 20 42 05 23</w:t>
          </w:r>
        </w:p>
      </w:tc>
      <w:tc>
        <w:tcPr>
          <w:tcW w:w="5911" w:type="dxa"/>
        </w:tcPr>
        <w:p w14:paraId="2559BE98" w14:textId="048432CA" w:rsidR="007822CE" w:rsidRDefault="00320464" w:rsidP="00B446A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</w:tcPr>
        <w:p w14:paraId="7EF19AFE" w14:textId="77777777" w:rsidR="007822CE" w:rsidRDefault="00320464" w:rsidP="00692E6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15D3F0F2" w14:textId="77777777" w:rsidR="007822CE" w:rsidRDefault="007822CE" w:rsidP="00692E64">
          <w:pPr>
            <w:pStyle w:val="isof2"/>
            <w:jc w:val="right"/>
          </w:pPr>
        </w:p>
      </w:tc>
    </w:tr>
  </w:tbl>
  <w:p w14:paraId="6DCAA61E" w14:textId="77777777" w:rsidR="007822CE" w:rsidRPr="00692E64" w:rsidRDefault="007822CE" w:rsidP="00692E6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A6495" w14:paraId="69D72886" w14:textId="77777777">
      <w:tc>
        <w:tcPr>
          <w:tcW w:w="940" w:type="pct"/>
        </w:tcPr>
        <w:p w14:paraId="48D2A0CC" w14:textId="480A4BB2" w:rsidR="00BA6495" w:rsidRDefault="00BA6495" w:rsidP="00BA6495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536F8966" w14:textId="2942800B" w:rsidR="00BA6495" w:rsidRDefault="00BA6495" w:rsidP="00BA6495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8F6FF58" w14:textId="7E3A9A68" w:rsidR="00BA6495" w:rsidRDefault="00BA6495" w:rsidP="00BA6495">
          <w:pPr>
            <w:pStyle w:val="isof2"/>
            <w:jc w:val="right"/>
          </w:pPr>
          <w:r>
            <w:t>CR 20 42 05 23</w:t>
          </w:r>
        </w:p>
      </w:tc>
      <w:tc>
        <w:tcPr>
          <w:tcW w:w="278" w:type="pct"/>
        </w:tcPr>
        <w:p w14:paraId="36AEC563" w14:textId="77777777" w:rsidR="00BA6495" w:rsidRDefault="00BA6495">
          <w:pPr>
            <w:jc w:val="right"/>
          </w:pPr>
        </w:p>
      </w:tc>
    </w:tr>
  </w:tbl>
  <w:p w14:paraId="33699721" w14:textId="77777777" w:rsidR="00BA6495" w:rsidRPr="00BA6495" w:rsidRDefault="00BA6495" w:rsidP="00BA6495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A6495" w14:paraId="4952E357" w14:textId="77777777">
      <w:tc>
        <w:tcPr>
          <w:tcW w:w="940" w:type="pct"/>
        </w:tcPr>
        <w:p w14:paraId="502ACBC7" w14:textId="0BE84C10" w:rsidR="00BA6495" w:rsidRDefault="00BA6495" w:rsidP="00BA6495">
          <w:pPr>
            <w:pStyle w:val="isof2"/>
            <w:jc w:val="left"/>
          </w:pPr>
          <w:r>
            <w:t>CR 20 42 05 23</w:t>
          </w:r>
        </w:p>
      </w:tc>
      <w:tc>
        <w:tcPr>
          <w:tcW w:w="2885" w:type="pct"/>
        </w:tcPr>
        <w:p w14:paraId="14D882D0" w14:textId="69BAB1EA" w:rsidR="00BA6495" w:rsidRDefault="00BA6495" w:rsidP="00BA6495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11F2028" w14:textId="68FE8344" w:rsidR="00BA6495" w:rsidRDefault="00BA6495" w:rsidP="00BA649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32217A05" w14:textId="77777777" w:rsidR="00BA6495" w:rsidRDefault="00BA6495">
          <w:pPr>
            <w:jc w:val="right"/>
          </w:pPr>
        </w:p>
      </w:tc>
    </w:tr>
  </w:tbl>
  <w:p w14:paraId="6A2F44E2" w14:textId="77777777" w:rsidR="00BA6495" w:rsidRPr="00BA6495" w:rsidRDefault="00BA6495" w:rsidP="00BA6495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BA6495" w14:paraId="0A3EB5CD" w14:textId="77777777" w:rsidTr="00D46BC2">
      <w:trPr>
        <w:trHeight w:val="91"/>
      </w:trPr>
      <w:tc>
        <w:tcPr>
          <w:tcW w:w="2201" w:type="dxa"/>
        </w:tcPr>
        <w:p w14:paraId="736697CB" w14:textId="0823DC1F" w:rsidR="00BA6495" w:rsidRDefault="00BA6495" w:rsidP="00BA6495">
          <w:pPr>
            <w:pStyle w:val="isof2"/>
            <w:jc w:val="left"/>
          </w:pPr>
          <w:r>
            <w:t>CR 20 42 05 23</w:t>
          </w:r>
        </w:p>
      </w:tc>
      <w:tc>
        <w:tcPr>
          <w:tcW w:w="5911" w:type="dxa"/>
        </w:tcPr>
        <w:p w14:paraId="41DA2DB3" w14:textId="77777777" w:rsidR="00BA6495" w:rsidRDefault="00BA6495" w:rsidP="00B446A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</w:tcPr>
        <w:p w14:paraId="6A17F5AE" w14:textId="77777777" w:rsidR="00BA6495" w:rsidRDefault="00BA6495" w:rsidP="00692E6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34390341" w14:textId="77777777" w:rsidR="00BA6495" w:rsidRDefault="00BA6495" w:rsidP="00692E64">
          <w:pPr>
            <w:pStyle w:val="isof2"/>
            <w:jc w:val="right"/>
          </w:pPr>
        </w:p>
      </w:tc>
    </w:tr>
  </w:tbl>
  <w:p w14:paraId="22D11D24" w14:textId="77777777" w:rsidR="00BA6495" w:rsidRPr="00692E64" w:rsidRDefault="00BA6495" w:rsidP="00692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0599D" w14:textId="77777777" w:rsidR="00D604F2" w:rsidRDefault="00320464">
      <w:r>
        <w:separator/>
      </w:r>
    </w:p>
  </w:footnote>
  <w:footnote w:type="continuationSeparator" w:id="0">
    <w:p w14:paraId="646D3CDD" w14:textId="77777777" w:rsidR="00D604F2" w:rsidRDefault="00320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FDB67" w14:textId="77777777" w:rsidR="00BA6495" w:rsidRDefault="00BA64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C2DB" w14:textId="77777777" w:rsidR="00BA6495" w:rsidRDefault="00BA64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BA6495" w14:paraId="5D72BF65" w14:textId="77777777">
      <w:tc>
        <w:tcPr>
          <w:tcW w:w="2481" w:type="pct"/>
        </w:tcPr>
        <w:p w14:paraId="542E5C19" w14:textId="77777777" w:rsidR="00BA6495" w:rsidRDefault="00BA6495">
          <w:pPr>
            <w:pStyle w:val="Header"/>
          </w:pPr>
        </w:p>
      </w:tc>
      <w:tc>
        <w:tcPr>
          <w:tcW w:w="2519" w:type="pct"/>
        </w:tcPr>
        <w:p w14:paraId="1190073F" w14:textId="6C17ED96" w:rsidR="00BA6495" w:rsidRDefault="00BA6495" w:rsidP="00BA6495">
          <w:pPr>
            <w:pStyle w:val="isof2"/>
            <w:jc w:val="right"/>
          </w:pPr>
          <w:r>
            <w:t>CRIME AND FIDELITY</w:t>
          </w:r>
        </w:p>
      </w:tc>
    </w:tr>
    <w:tr w:rsidR="00BA6495" w14:paraId="69DD5BCE" w14:textId="77777777">
      <w:tc>
        <w:tcPr>
          <w:tcW w:w="2481" w:type="pct"/>
        </w:tcPr>
        <w:p w14:paraId="162578C9" w14:textId="77777777" w:rsidR="00BA6495" w:rsidRDefault="00BA6495">
          <w:pPr>
            <w:pStyle w:val="Header"/>
          </w:pPr>
        </w:p>
      </w:tc>
      <w:tc>
        <w:tcPr>
          <w:tcW w:w="2519" w:type="pct"/>
        </w:tcPr>
        <w:p w14:paraId="36976A7F" w14:textId="6D028814" w:rsidR="00BA6495" w:rsidRDefault="00BA6495" w:rsidP="00BA6495">
          <w:pPr>
            <w:pStyle w:val="isof2"/>
            <w:jc w:val="right"/>
          </w:pPr>
          <w:r>
            <w:t>CR 20 42 05 23</w:t>
          </w:r>
        </w:p>
      </w:tc>
    </w:tr>
  </w:tbl>
  <w:p w14:paraId="62BD6360" w14:textId="152B5962" w:rsidR="00BA6495" w:rsidRDefault="00BA6495">
    <w:pPr>
      <w:pStyle w:val="Header"/>
    </w:pPr>
  </w:p>
  <w:p w14:paraId="0F217E86" w14:textId="77777777" w:rsidR="00BA6495" w:rsidRDefault="00BA6495">
    <w:pPr>
      <w:pStyle w:val="isof3"/>
    </w:pPr>
    <w:r>
      <w:t>THIS ENDORSEMENT CHANGES THE POLICY.  PLEASE READ IT CAREFULLY.</w:t>
    </w:r>
  </w:p>
  <w:p w14:paraId="3B10D0A8" w14:textId="77777777" w:rsidR="00BA6495" w:rsidRDefault="00BA649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AF3F9" w14:textId="77777777" w:rsidR="007822CE" w:rsidRPr="00B446AD" w:rsidRDefault="007822CE" w:rsidP="00B446A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14AAC" w14:textId="77777777" w:rsidR="007822CE" w:rsidRPr="00B446AD" w:rsidRDefault="007822CE" w:rsidP="00B446A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042D38" w14:paraId="749EC0BB" w14:textId="77777777">
      <w:tc>
        <w:tcPr>
          <w:tcW w:w="5040" w:type="dxa"/>
        </w:tcPr>
        <w:p w14:paraId="033AAFFE" w14:textId="77777777" w:rsidR="007822CE" w:rsidRDefault="00320464" w:rsidP="00692E64">
          <w:pPr>
            <w:pStyle w:val="isof1"/>
            <w:jc w:val="left"/>
          </w:pPr>
          <w:r>
            <w:t>POLICY NUMBER:</w:t>
          </w:r>
        </w:p>
      </w:tc>
      <w:tc>
        <w:tcPr>
          <w:tcW w:w="5148" w:type="dxa"/>
        </w:tcPr>
        <w:p w14:paraId="7D7E62BC" w14:textId="77777777" w:rsidR="007822CE" w:rsidRDefault="00320464" w:rsidP="00692E64">
          <w:pPr>
            <w:pStyle w:val="isof2"/>
            <w:jc w:val="right"/>
          </w:pPr>
          <w:r>
            <w:t>CRIME AND FIDELITY</w:t>
          </w:r>
        </w:p>
      </w:tc>
    </w:tr>
    <w:tr w:rsidR="00042D38" w14:paraId="72A142AE" w14:textId="77777777">
      <w:tc>
        <w:tcPr>
          <w:tcW w:w="5040" w:type="dxa"/>
        </w:tcPr>
        <w:p w14:paraId="0954AF36" w14:textId="77777777" w:rsidR="007822CE" w:rsidRDefault="007822CE">
          <w:pPr>
            <w:pStyle w:val="Header"/>
          </w:pPr>
        </w:p>
      </w:tc>
      <w:tc>
        <w:tcPr>
          <w:tcW w:w="5148" w:type="dxa"/>
        </w:tcPr>
        <w:p w14:paraId="10D2660A" w14:textId="57AC30D1" w:rsidR="007822CE" w:rsidRDefault="00BA6495" w:rsidP="00BA6495">
          <w:pPr>
            <w:pStyle w:val="isof2"/>
            <w:jc w:val="right"/>
          </w:pPr>
          <w:r>
            <w:t>CR 20 42 05 23</w:t>
          </w:r>
        </w:p>
      </w:tc>
    </w:tr>
  </w:tbl>
  <w:p w14:paraId="2F87FE21" w14:textId="77777777" w:rsidR="007822CE" w:rsidRDefault="007822CE" w:rsidP="00692E64">
    <w:pPr>
      <w:pStyle w:val="Header"/>
    </w:pPr>
  </w:p>
  <w:p w14:paraId="0F2D07A4" w14:textId="77777777" w:rsidR="007822CE" w:rsidRDefault="00320464">
    <w:pPr>
      <w:pStyle w:val="isof3"/>
    </w:pPr>
    <w:r>
      <w:t>THIS ENDORSEMENT CHANGES THE POLICY.  PLEASE READ IT CAREFULLY.</w:t>
    </w:r>
  </w:p>
  <w:p w14:paraId="4D8AD546" w14:textId="77777777" w:rsidR="007822CE" w:rsidRPr="00692E64" w:rsidRDefault="007822CE" w:rsidP="00692E6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1E2D" w14:textId="77777777" w:rsidR="00BA6495" w:rsidRPr="00BA6495" w:rsidRDefault="00BA6495" w:rsidP="00BA6495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A4C6" w14:textId="77777777" w:rsidR="00BA6495" w:rsidRPr="00BA6495" w:rsidRDefault="00BA6495" w:rsidP="00BA6495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BA6495" w14:paraId="481BEF08" w14:textId="77777777">
      <w:tc>
        <w:tcPr>
          <w:tcW w:w="5040" w:type="dxa"/>
        </w:tcPr>
        <w:p w14:paraId="4966E759" w14:textId="77777777" w:rsidR="00BA6495" w:rsidRDefault="00BA6495" w:rsidP="00692E64">
          <w:pPr>
            <w:pStyle w:val="isof1"/>
            <w:jc w:val="left"/>
          </w:pPr>
          <w:r>
            <w:t>POLICY NUMBER:</w:t>
          </w:r>
        </w:p>
      </w:tc>
      <w:tc>
        <w:tcPr>
          <w:tcW w:w="5148" w:type="dxa"/>
        </w:tcPr>
        <w:p w14:paraId="0BC60E36" w14:textId="77777777" w:rsidR="00BA6495" w:rsidRDefault="00BA6495" w:rsidP="00692E64">
          <w:pPr>
            <w:pStyle w:val="isof2"/>
            <w:jc w:val="right"/>
          </w:pPr>
          <w:r>
            <w:t>CRIME AND FIDELITY</w:t>
          </w:r>
        </w:p>
      </w:tc>
    </w:tr>
    <w:tr w:rsidR="00BA6495" w14:paraId="12CDA6DD" w14:textId="77777777">
      <w:tc>
        <w:tcPr>
          <w:tcW w:w="5040" w:type="dxa"/>
        </w:tcPr>
        <w:p w14:paraId="72ADCF55" w14:textId="77777777" w:rsidR="00BA6495" w:rsidRDefault="00BA6495">
          <w:pPr>
            <w:pStyle w:val="Header"/>
          </w:pPr>
        </w:p>
      </w:tc>
      <w:tc>
        <w:tcPr>
          <w:tcW w:w="5148" w:type="dxa"/>
        </w:tcPr>
        <w:p w14:paraId="10F7F062" w14:textId="7F2A9AF4" w:rsidR="00BA6495" w:rsidRDefault="00BA6495" w:rsidP="00BA6495">
          <w:pPr>
            <w:pStyle w:val="isof2"/>
            <w:jc w:val="right"/>
          </w:pPr>
          <w:r>
            <w:t>CR 20 42 05 23</w:t>
          </w:r>
        </w:p>
      </w:tc>
    </w:tr>
  </w:tbl>
  <w:p w14:paraId="768715CB" w14:textId="77777777" w:rsidR="00BA6495" w:rsidRDefault="00BA6495" w:rsidP="00692E64">
    <w:pPr>
      <w:pStyle w:val="Header"/>
    </w:pPr>
  </w:p>
  <w:p w14:paraId="375BFEB6" w14:textId="77777777" w:rsidR="00BA6495" w:rsidRDefault="00BA6495">
    <w:pPr>
      <w:pStyle w:val="isof3"/>
    </w:pPr>
    <w:r>
      <w:t>THIS ENDORSEMENT CHANGES THE POLICY.  PLEASE READ IT CAREFULLY.</w:t>
    </w:r>
  </w:p>
  <w:p w14:paraId="5F477098" w14:textId="77777777" w:rsidR="00BA6495" w:rsidRPr="00692E64" w:rsidRDefault="00BA6495" w:rsidP="00692E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R_25_40_08_07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7A5D9A"/>
    <w:rsid w:val="0000724B"/>
    <w:rsid w:val="000133C1"/>
    <w:rsid w:val="00015E1B"/>
    <w:rsid w:val="00016042"/>
    <w:rsid w:val="00024475"/>
    <w:rsid w:val="00042D38"/>
    <w:rsid w:val="000A1F96"/>
    <w:rsid w:val="000A38C0"/>
    <w:rsid w:val="000B050C"/>
    <w:rsid w:val="000B31E5"/>
    <w:rsid w:val="000F2CDD"/>
    <w:rsid w:val="001252E9"/>
    <w:rsid w:val="00146EC1"/>
    <w:rsid w:val="001478C9"/>
    <w:rsid w:val="00156BDA"/>
    <w:rsid w:val="00174607"/>
    <w:rsid w:val="00175ACD"/>
    <w:rsid w:val="001978F1"/>
    <w:rsid w:val="001A628D"/>
    <w:rsid w:val="001C3970"/>
    <w:rsid w:val="001D42CB"/>
    <w:rsid w:val="001E7208"/>
    <w:rsid w:val="00201FDD"/>
    <w:rsid w:val="002045FC"/>
    <w:rsid w:val="00204931"/>
    <w:rsid w:val="002144CB"/>
    <w:rsid w:val="002146DE"/>
    <w:rsid w:val="00220BD0"/>
    <w:rsid w:val="00223DA3"/>
    <w:rsid w:val="002804F2"/>
    <w:rsid w:val="0028382D"/>
    <w:rsid w:val="002852B1"/>
    <w:rsid w:val="002A21E2"/>
    <w:rsid w:val="002A70E9"/>
    <w:rsid w:val="002C16E6"/>
    <w:rsid w:val="002C5B33"/>
    <w:rsid w:val="002F1B63"/>
    <w:rsid w:val="002F6B3D"/>
    <w:rsid w:val="00306531"/>
    <w:rsid w:val="003133EB"/>
    <w:rsid w:val="00320464"/>
    <w:rsid w:val="00325F4E"/>
    <w:rsid w:val="00332E34"/>
    <w:rsid w:val="0033720C"/>
    <w:rsid w:val="00357318"/>
    <w:rsid w:val="00364626"/>
    <w:rsid w:val="00371BF6"/>
    <w:rsid w:val="00387B76"/>
    <w:rsid w:val="003B2167"/>
    <w:rsid w:val="003B6B26"/>
    <w:rsid w:val="003C20D9"/>
    <w:rsid w:val="003D7CB6"/>
    <w:rsid w:val="003E60A5"/>
    <w:rsid w:val="00404A94"/>
    <w:rsid w:val="00413E01"/>
    <w:rsid w:val="00466841"/>
    <w:rsid w:val="00473671"/>
    <w:rsid w:val="00480B1D"/>
    <w:rsid w:val="004A458D"/>
    <w:rsid w:val="004E0FE9"/>
    <w:rsid w:val="004E3504"/>
    <w:rsid w:val="004E41AD"/>
    <w:rsid w:val="00501DAB"/>
    <w:rsid w:val="0052569F"/>
    <w:rsid w:val="00530FF2"/>
    <w:rsid w:val="00532B05"/>
    <w:rsid w:val="00533E7A"/>
    <w:rsid w:val="00542E9C"/>
    <w:rsid w:val="00545AD3"/>
    <w:rsid w:val="0058173A"/>
    <w:rsid w:val="00585FA0"/>
    <w:rsid w:val="00590176"/>
    <w:rsid w:val="005B562A"/>
    <w:rsid w:val="005C46B2"/>
    <w:rsid w:val="005E29CE"/>
    <w:rsid w:val="005F1E38"/>
    <w:rsid w:val="00611B1A"/>
    <w:rsid w:val="00643EC6"/>
    <w:rsid w:val="00646AF8"/>
    <w:rsid w:val="0064707C"/>
    <w:rsid w:val="006667AE"/>
    <w:rsid w:val="00672EF1"/>
    <w:rsid w:val="00680313"/>
    <w:rsid w:val="0069087F"/>
    <w:rsid w:val="00691CA4"/>
    <w:rsid w:val="00692E64"/>
    <w:rsid w:val="006A7F92"/>
    <w:rsid w:val="00702A07"/>
    <w:rsid w:val="0070388A"/>
    <w:rsid w:val="00727763"/>
    <w:rsid w:val="007443F0"/>
    <w:rsid w:val="00754DAD"/>
    <w:rsid w:val="007621E4"/>
    <w:rsid w:val="00763A96"/>
    <w:rsid w:val="00764C15"/>
    <w:rsid w:val="00765942"/>
    <w:rsid w:val="007822CE"/>
    <w:rsid w:val="00782F66"/>
    <w:rsid w:val="00785B3C"/>
    <w:rsid w:val="00791517"/>
    <w:rsid w:val="007A5D9A"/>
    <w:rsid w:val="007C4094"/>
    <w:rsid w:val="007C6167"/>
    <w:rsid w:val="007D3F94"/>
    <w:rsid w:val="007E3394"/>
    <w:rsid w:val="00835774"/>
    <w:rsid w:val="00845F31"/>
    <w:rsid w:val="00852402"/>
    <w:rsid w:val="00854E1A"/>
    <w:rsid w:val="008623D9"/>
    <w:rsid w:val="00865334"/>
    <w:rsid w:val="00871CB6"/>
    <w:rsid w:val="00871CCE"/>
    <w:rsid w:val="008822FD"/>
    <w:rsid w:val="008B348D"/>
    <w:rsid w:val="008C6736"/>
    <w:rsid w:val="008E5888"/>
    <w:rsid w:val="0090433F"/>
    <w:rsid w:val="0091782F"/>
    <w:rsid w:val="00924683"/>
    <w:rsid w:val="00940933"/>
    <w:rsid w:val="00951AA5"/>
    <w:rsid w:val="00954611"/>
    <w:rsid w:val="00957ECE"/>
    <w:rsid w:val="00981600"/>
    <w:rsid w:val="00981834"/>
    <w:rsid w:val="00982609"/>
    <w:rsid w:val="00987668"/>
    <w:rsid w:val="009A070F"/>
    <w:rsid w:val="009A606C"/>
    <w:rsid w:val="009B51C0"/>
    <w:rsid w:val="009D3474"/>
    <w:rsid w:val="009E4B27"/>
    <w:rsid w:val="00A020A1"/>
    <w:rsid w:val="00A0590F"/>
    <w:rsid w:val="00A11BC1"/>
    <w:rsid w:val="00A258AD"/>
    <w:rsid w:val="00A318F2"/>
    <w:rsid w:val="00A329A6"/>
    <w:rsid w:val="00A415B9"/>
    <w:rsid w:val="00A41851"/>
    <w:rsid w:val="00A52081"/>
    <w:rsid w:val="00A61F74"/>
    <w:rsid w:val="00A716A6"/>
    <w:rsid w:val="00A72D76"/>
    <w:rsid w:val="00A86F08"/>
    <w:rsid w:val="00A90AFB"/>
    <w:rsid w:val="00AA028B"/>
    <w:rsid w:val="00AA0EFF"/>
    <w:rsid w:val="00AD26D4"/>
    <w:rsid w:val="00AD4870"/>
    <w:rsid w:val="00AD7A27"/>
    <w:rsid w:val="00AE27EE"/>
    <w:rsid w:val="00AE48E6"/>
    <w:rsid w:val="00B01BA9"/>
    <w:rsid w:val="00B446AD"/>
    <w:rsid w:val="00B53A4A"/>
    <w:rsid w:val="00B6794B"/>
    <w:rsid w:val="00B703A3"/>
    <w:rsid w:val="00B74BB0"/>
    <w:rsid w:val="00B80C2C"/>
    <w:rsid w:val="00BA2E68"/>
    <w:rsid w:val="00BA6495"/>
    <w:rsid w:val="00BB2B6C"/>
    <w:rsid w:val="00BB5C50"/>
    <w:rsid w:val="00BC252E"/>
    <w:rsid w:val="00BE4762"/>
    <w:rsid w:val="00BF3F41"/>
    <w:rsid w:val="00C4506B"/>
    <w:rsid w:val="00C87E09"/>
    <w:rsid w:val="00CA3E14"/>
    <w:rsid w:val="00CA7D04"/>
    <w:rsid w:val="00CB26AA"/>
    <w:rsid w:val="00D030E3"/>
    <w:rsid w:val="00D03141"/>
    <w:rsid w:val="00D03C58"/>
    <w:rsid w:val="00D46BC2"/>
    <w:rsid w:val="00D604F2"/>
    <w:rsid w:val="00D700FE"/>
    <w:rsid w:val="00D75E55"/>
    <w:rsid w:val="00D84858"/>
    <w:rsid w:val="00D95A61"/>
    <w:rsid w:val="00D96F5C"/>
    <w:rsid w:val="00DE59B9"/>
    <w:rsid w:val="00E57E66"/>
    <w:rsid w:val="00E81A64"/>
    <w:rsid w:val="00E94DDC"/>
    <w:rsid w:val="00EA4D9B"/>
    <w:rsid w:val="00EA5DB3"/>
    <w:rsid w:val="00EA6993"/>
    <w:rsid w:val="00EB05B5"/>
    <w:rsid w:val="00EB4105"/>
    <w:rsid w:val="00F03729"/>
    <w:rsid w:val="00F173F1"/>
    <w:rsid w:val="00F17D79"/>
    <w:rsid w:val="00F477E7"/>
    <w:rsid w:val="00F47C35"/>
    <w:rsid w:val="00F54B80"/>
    <w:rsid w:val="00F563AE"/>
    <w:rsid w:val="00FB1107"/>
    <w:rsid w:val="00FB19EA"/>
    <w:rsid w:val="00FB7F87"/>
    <w:rsid w:val="00FC271A"/>
    <w:rsid w:val="00FD22C4"/>
    <w:rsid w:val="00FF5E34"/>
    <w:rsid w:val="00FF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DEE0E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649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BA6495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BA6495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A6495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BA649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A6495"/>
  </w:style>
  <w:style w:type="paragraph" w:customStyle="1" w:styleId="titleflushleft">
    <w:name w:val="title flush left"/>
    <w:basedOn w:val="isonormal"/>
    <w:next w:val="blocktext1"/>
    <w:rsid w:val="00BA6495"/>
    <w:pPr>
      <w:keepLines/>
      <w:framePr w:w="1872" w:wrap="around" w:vAnchor="text" w:hAnchor="page" w:x="1080" w:y="1"/>
    </w:pPr>
    <w:rPr>
      <w:b/>
      <w:caps/>
    </w:rPr>
  </w:style>
  <w:style w:type="paragraph" w:customStyle="1" w:styleId="blockhd1">
    <w:name w:val="blockhd1"/>
    <w:basedOn w:val="isonormal"/>
    <w:next w:val="blocktext1"/>
    <w:rsid w:val="00BA6495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BA6495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BA6495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BA6495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BA6495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link w:val="blocktext3Char"/>
    <w:rsid w:val="00BA6495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BA6495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BA6495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BA6495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BA6495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BA6495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BA6495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BA6495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BA6495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BA6495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BA6495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BA6495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BA6495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BA6495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BA6495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Header">
    <w:name w:val="header"/>
    <w:basedOn w:val="Normal"/>
    <w:link w:val="HeaderChar"/>
    <w:rsid w:val="00BA6495"/>
    <w:pPr>
      <w:tabs>
        <w:tab w:val="center" w:pos="4680"/>
        <w:tab w:val="right" w:pos="9360"/>
      </w:tabs>
    </w:pPr>
  </w:style>
  <w:style w:type="paragraph" w:customStyle="1" w:styleId="sectiontitleflushleft">
    <w:name w:val="section title flush left"/>
    <w:basedOn w:val="isonormal"/>
    <w:rsid w:val="00BA6495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BA6495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BA6495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BA6495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BA6495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BA6495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BA6495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A6495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A6495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BA6495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BA6495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link w:val="outlinetxt2Char"/>
    <w:rsid w:val="00BA6495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BA6495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BA6495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BA6495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BA6495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BA6495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BA6495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BA6495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BA6495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BA6495"/>
    <w:pPr>
      <w:spacing w:before="0"/>
      <w:jc w:val="both"/>
    </w:pPr>
  </w:style>
  <w:style w:type="paragraph" w:customStyle="1" w:styleId="isof2">
    <w:name w:val="isof2"/>
    <w:basedOn w:val="isonormal"/>
    <w:rsid w:val="00BA6495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BA6495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D96F5C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BA6495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BA6495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D96F5C"/>
    <w:pPr>
      <w:ind w:left="1080" w:hanging="360"/>
      <w:jc w:val="center"/>
    </w:pPr>
    <w:rPr>
      <w:b/>
      <w:caps/>
      <w:sz w:val="24"/>
    </w:rPr>
  </w:style>
  <w:style w:type="paragraph" w:styleId="Footer">
    <w:name w:val="footer"/>
    <w:basedOn w:val="Normal"/>
    <w:link w:val="FooterChar"/>
    <w:rsid w:val="00BA6495"/>
    <w:pPr>
      <w:tabs>
        <w:tab w:val="center" w:pos="4680"/>
        <w:tab w:val="right" w:pos="9360"/>
      </w:tabs>
    </w:pPr>
  </w:style>
  <w:style w:type="paragraph" w:customStyle="1" w:styleId="center">
    <w:name w:val="center"/>
    <w:basedOn w:val="isonormal"/>
    <w:rsid w:val="00BA6495"/>
    <w:pPr>
      <w:jc w:val="center"/>
    </w:pPr>
  </w:style>
  <w:style w:type="paragraph" w:customStyle="1" w:styleId="tabletext">
    <w:name w:val="tabletext"/>
    <w:basedOn w:val="isonormal"/>
    <w:rsid w:val="00BA6495"/>
    <w:pPr>
      <w:spacing w:before="60"/>
    </w:pPr>
  </w:style>
  <w:style w:type="paragraph" w:styleId="CommentText">
    <w:name w:val="annotation text"/>
    <w:basedOn w:val="Normal"/>
    <w:link w:val="CommentTextChar"/>
    <w:semiHidden/>
    <w:rsid w:val="00D96F5C"/>
    <w:pPr>
      <w:spacing w:line="220" w:lineRule="exact"/>
    </w:pPr>
    <w:rPr>
      <w:rFonts w:ascii="Helv" w:hAnsi="Helv"/>
    </w:rPr>
  </w:style>
  <w:style w:type="paragraph" w:styleId="TableofAuthorities">
    <w:name w:val="table of authorities"/>
    <w:basedOn w:val="Normal"/>
    <w:next w:val="Normal"/>
    <w:semiHidden/>
    <w:rsid w:val="00D96F5C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isonormal">
    <w:name w:val="isonormal"/>
    <w:rsid w:val="00BA6495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CommentReference">
    <w:name w:val="annotation reference"/>
    <w:semiHidden/>
    <w:rsid w:val="00D96F5C"/>
    <w:rPr>
      <w:sz w:val="16"/>
    </w:rPr>
  </w:style>
  <w:style w:type="paragraph" w:styleId="Index1">
    <w:name w:val="index 1"/>
    <w:basedOn w:val="Normal"/>
    <w:next w:val="Normal"/>
    <w:semiHidden/>
    <w:rsid w:val="00D96F5C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D96F5C"/>
    <w:pPr>
      <w:ind w:left="360" w:hanging="360"/>
    </w:pPr>
  </w:style>
  <w:style w:type="paragraph" w:customStyle="1" w:styleId="sidetext">
    <w:name w:val="sidetext"/>
    <w:basedOn w:val="isonormal"/>
    <w:rsid w:val="00BA6495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D96F5C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D96F5C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D96F5C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D96F5C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BA6495"/>
    <w:pPr>
      <w:spacing w:before="60"/>
    </w:pPr>
    <w:rPr>
      <w:sz w:val="18"/>
    </w:r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tablecenter">
    <w:name w:val="tablecenter"/>
    <w:basedOn w:val="Normal"/>
    <w:pPr>
      <w:spacing w:before="40" w:line="220" w:lineRule="exact"/>
      <w:jc w:val="center"/>
    </w:pPr>
    <w:rPr>
      <w:rFonts w:ascii="Helv" w:hAnsi="Helv"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tableright">
    <w:name w:val="tableright"/>
    <w:basedOn w:val="Normal"/>
    <w:pPr>
      <w:spacing w:before="60" w:line="220" w:lineRule="exact"/>
      <w:jc w:val="right"/>
    </w:pPr>
    <w:rPr>
      <w:rFonts w:ascii="Helv" w:hAnsi="Helv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head">
    <w:name w:val="head"/>
    <w:basedOn w:val="Normal"/>
    <w:pPr>
      <w:jc w:val="center"/>
    </w:pPr>
    <w:rPr>
      <w:b/>
    </w:r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BA6495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center10pt">
    <w:name w:val="center (10pt)"/>
    <w:basedOn w:val="tableleft"/>
  </w:style>
  <w:style w:type="paragraph" w:customStyle="1" w:styleId="Style1">
    <w:name w:val="Style1"/>
    <w:basedOn w:val="Normal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D96F5C"/>
  </w:style>
  <w:style w:type="paragraph" w:customStyle="1" w:styleId="space8">
    <w:name w:val="space8"/>
    <w:basedOn w:val="isonormal"/>
    <w:next w:val="blocktext1"/>
    <w:rsid w:val="00BA6495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BA6495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BA6495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BA6495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BA6495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BA6495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BA6495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BA6495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BA6495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BA6495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BA6495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BA6495"/>
    <w:pPr>
      <w:spacing w:before="60"/>
    </w:pPr>
    <w:rPr>
      <w:sz w:val="16"/>
    </w:rPr>
  </w:style>
  <w:style w:type="paragraph" w:customStyle="1" w:styleId="TEXT12">
    <w:name w:val="TEXT12"/>
    <w:basedOn w:val="isonormal"/>
    <w:rsid w:val="00BA6495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BA6495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BA6495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BA6495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BA6495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BA6495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BA6495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BA6495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BA6495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BA6495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BA6495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BA6495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BA6495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BA6495"/>
    <w:rPr>
      <w:rFonts w:ascii="Arial" w:hAnsi="Arial"/>
    </w:rPr>
  </w:style>
  <w:style w:type="character" w:customStyle="1" w:styleId="FooterChar">
    <w:name w:val="Footer Char"/>
    <w:link w:val="Footer"/>
    <w:rsid w:val="00BA6495"/>
    <w:rPr>
      <w:rFonts w:ascii="Arial" w:hAnsi="Arial"/>
    </w:rPr>
  </w:style>
  <w:style w:type="character" w:customStyle="1" w:styleId="formlink">
    <w:name w:val="formlink"/>
    <w:rsid w:val="00BA6495"/>
    <w:rPr>
      <w:b/>
    </w:rPr>
  </w:style>
  <w:style w:type="character" w:customStyle="1" w:styleId="outlinetxt2Char">
    <w:name w:val="outlinetxt2 Char"/>
    <w:link w:val="outlinetxt2"/>
    <w:rsid w:val="002146DE"/>
    <w:rPr>
      <w:rFonts w:ascii="Arial" w:hAnsi="Arial"/>
      <w:b/>
    </w:rPr>
  </w:style>
  <w:style w:type="character" w:customStyle="1" w:styleId="blocktext3Char">
    <w:name w:val="blocktext3 Char"/>
    <w:link w:val="blocktext3"/>
    <w:rsid w:val="002146DE"/>
    <w:rPr>
      <w:rFonts w:ascii="Arial" w:hAnsi="Arial"/>
    </w:rPr>
  </w:style>
  <w:style w:type="paragraph" w:customStyle="1" w:styleId="Default">
    <w:name w:val="Default"/>
    <w:rsid w:val="00E81A64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852402"/>
    <w:pPr>
      <w:spacing w:line="240" w:lineRule="auto"/>
    </w:pPr>
    <w:rPr>
      <w:rFonts w:ascii="Arial" w:hAnsi="Arial"/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52402"/>
    <w:rPr>
      <w:rFonts w:ascii="Helv" w:hAnsi="Helv"/>
    </w:rPr>
  </w:style>
  <w:style w:type="character" w:customStyle="1" w:styleId="CommentSubjectChar">
    <w:name w:val="Comment Subject Char"/>
    <w:basedOn w:val="CommentTextChar"/>
    <w:link w:val="CommentSubject"/>
    <w:rsid w:val="00852402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9B51C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LI-CR-2022-049 - 002 - CR 20 42 05 23 Final.docx</DocumentName>
    <LOB xmlns="a86cc342-0045-41e2-80e9-abdb777d2eca">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CR 20 42 05 23 Final</CircularDocDescription>
    <Date_x0020_Modified xmlns="a86cc342-0045-41e2-80e9-abdb777d2eca">2022-09-12T14:17:50+00:00</Date_x0020_Modified>
    <CircularDate xmlns="a86cc342-0045-41e2-80e9-abdb777d2eca">2022-12-30T05:00:00+00:00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forms and endorsements that are being implemented under forms filing CR-2022-OFR22.</KeyMessage>
    <CircularNumber xmlns="a86cc342-0045-41e2-80e9-abdb777d2eca">LI-CR-2022-049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1</Sequence>
    <ServiceModuleString xmlns="a86cc342-0045-41e2-80e9-abdb777d2eca">Forms;</ServiceModuleString>
    <CircId xmlns="a86cc342-0045-41e2-80e9-abdb777d2eca">36941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CRIME AND FIDELITY MULTISTATE FORMS AND ENDORSEMENTS (EDITION 05 23)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ABA0AD-5BCB-4D7C-AA07-D7D395F002A7}"/>
</file>

<file path=customXml/itemProps2.xml><?xml version="1.0" encoding="utf-8"?>
<ds:datastoreItem xmlns:ds="http://schemas.openxmlformats.org/officeDocument/2006/customXml" ds:itemID="{9A4D3165-D6C0-41F4-A1AF-94945B55278C}"/>
</file>

<file path=customXml/itemProps3.xml><?xml version="1.0" encoding="utf-8"?>
<ds:datastoreItem xmlns:ds="http://schemas.openxmlformats.org/officeDocument/2006/customXml" ds:itemID="{3A829556-D1C6-4994-9185-003CFE81B142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378</Words>
  <Characters>2016</Characters>
  <Application>Microsoft Office Word</Application>
  <DocSecurity>0</DocSecurity>
  <Lines>45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EXCLUDE DIGITAL TOKENS AND OTHER ELECTRONIC INSTRUMENTS</vt:lpstr>
    </vt:vector>
  </TitlesOfParts>
  <Manager/>
  <Company/>
  <LinksUpToDate>false</LinksUpToDate>
  <CharactersWithSpaces>2386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EXCLUDE DIGITAL TOKENS AND OTHER ELECTRONIC INSTRUMENTS</dc:title>
  <dc:subject/>
  <dc:creator/>
  <cp:keywords/>
  <dc:description>1</dc:description>
  <cp:lastModifiedBy/>
  <cp:revision>1</cp:revision>
  <cp:lastPrinted>2006-05-23T21:26:00Z</cp:lastPrinted>
  <dcterms:created xsi:type="dcterms:W3CDTF">2022-06-13T15:06:00Z</dcterms:created>
  <dcterms:modified xsi:type="dcterms:W3CDTF">2022-09-12T14:17:00Z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">
    <vt:lpwstr/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te$">
    <vt:lpwstr/>
  </property>
  <property fmtid="{D5CDD505-2E9C-101B-9397-08002B2CF9AE}" pid="10" name="Form">
    <vt:lpwstr>CR20320813    </vt:lpwstr>
  </property>
  <property fmtid="{D5CDD505-2E9C-101B-9397-08002B2CF9AE}" pid="11" name="Form: Action">
    <vt:lpwstr>N   </vt:lpwstr>
  </property>
  <property fmtid="{D5CDD505-2E9C-101B-9397-08002B2CF9AE}" pid="12" name="Form: BaseFormNumber">
    <vt:lpwstr>CR2032    </vt:lpwstr>
  </property>
  <property fmtid="{D5CDD505-2E9C-101B-9397-08002B2CF9AE}" pid="13" name="Form: Cancellation">
    <vt:lpwstr>N</vt:lpwstr>
  </property>
  <property fmtid="{D5CDD505-2E9C-101B-9397-08002B2CF9AE}" pid="14" name="Form: CategoryCode">
    <vt:lpwstr>20</vt:lpwstr>
  </property>
  <property fmtid="{D5CDD505-2E9C-101B-9397-08002B2CF9AE}" pid="15" name="Form: CentralDistribution">
    <vt:lpwstr>Y</vt:lpwstr>
  </property>
  <property fmtid="{D5CDD505-2E9C-101B-9397-08002B2CF9AE}" pid="16" name="Form: DisplayFormNumber">
    <vt:lpwstr>CR 20 32 08 13      </vt:lpwstr>
  </property>
  <property fmtid="{D5CDD505-2E9C-101B-9397-08002B2CF9AE}" pid="17" name="Form: EditionDate">
    <vt:lpwstr>0813</vt:lpwstr>
  </property>
  <property fmtid="{D5CDD505-2E9C-101B-9397-08002B2CF9AE}" pid="18" name="Form: EditionDateCentury">
    <vt:lpwstr>20130801</vt:lpwstr>
  </property>
  <property fmtid="{D5CDD505-2E9C-101B-9397-08002B2CF9AE}" pid="19" name="Form: EditionDateInd">
    <vt:lpwstr>Y</vt:lpwstr>
  </property>
  <property fmtid="{D5CDD505-2E9C-101B-9397-08002B2CF9AE}" pid="20" name="Form: EffectiveDate">
    <vt:lpwstr/>
  </property>
  <property fmtid="{D5CDD505-2E9C-101B-9397-08002B2CF9AE}" pid="21" name="Form: FilingId">
    <vt:lpwstr/>
  </property>
  <property fmtid="{D5CDD505-2E9C-101B-9397-08002B2CF9AE}" pid="22" name="Form: FormNumber">
    <vt:lpwstr>CR20320813    </vt:lpwstr>
  </property>
  <property fmtid="{D5CDD505-2E9C-101B-9397-08002B2CF9AE}" pid="23" name="Form: FormType">
    <vt:lpwstr>E   </vt:lpwstr>
  </property>
  <property fmtid="{D5CDD505-2E9C-101B-9397-08002B2CF9AE}" pid="24" name="Form: Jurisdiction">
    <vt:lpwstr>MU</vt:lpwstr>
  </property>
  <property fmtid="{D5CDD505-2E9C-101B-9397-08002B2CF9AE}" pid="25" name="Form: Language">
    <vt:lpwstr>E   </vt:lpwstr>
  </property>
  <property fmtid="{D5CDD505-2E9C-101B-9397-08002B2CF9AE}" pid="26" name="Form: LOB">
    <vt:lpwstr>CR</vt:lpwstr>
  </property>
  <property fmtid="{D5CDD505-2E9C-101B-9397-08002B2CF9AE}" pid="27" name="Form: Mandatory">
    <vt:lpwstr>N</vt:lpwstr>
  </property>
  <property fmtid="{D5CDD505-2E9C-101B-9397-08002B2CF9AE}" pid="28" name="Form: ObsInd">
    <vt:lpwstr/>
  </property>
  <property fmtid="{D5CDD505-2E9C-101B-9397-08002B2CF9AE}" pid="29" name="Form: ObsolescenceDate">
    <vt:lpwstr>0001-01-01T00:00:00Z</vt:lpwstr>
  </property>
  <property fmtid="{D5CDD505-2E9C-101B-9397-08002B2CF9AE}" pid="30" name="Form: Portfolio">
    <vt:lpwstr>Y</vt:lpwstr>
  </property>
  <property fmtid="{D5CDD505-2E9C-101B-9397-08002B2CF9AE}" pid="31" name="Form: Program">
    <vt:lpwstr>  </vt:lpwstr>
  </property>
  <property fmtid="{D5CDD505-2E9C-101B-9397-08002B2CF9AE}" pid="32" name="Form: Project">
    <vt:lpwstr>Crime 2012 Filing</vt:lpwstr>
  </property>
  <property fmtid="{D5CDD505-2E9C-101B-9397-08002B2CF9AE}" pid="33" name="Form: Simplified">
    <vt:lpwstr>Y</vt:lpwstr>
  </property>
  <property fmtid="{D5CDD505-2E9C-101B-9397-08002B2CF9AE}" pid="34" name="Form: Status">
    <vt:lpwstr>X   </vt:lpwstr>
  </property>
  <property fmtid="{D5CDD505-2E9C-101B-9397-08002B2CF9AE}" pid="35" name="Form: UserObs">
    <vt:lpwstr/>
  </property>
  <property fmtid="{D5CDD505-2E9C-101B-9397-08002B2CF9AE}" pid="36" name="Form: Version">
    <vt:lpwstr>3.00000000000000</vt:lpwstr>
  </property>
  <property fmtid="{D5CDD505-2E9C-101B-9397-08002B2CF9AE}" pid="37" name="Form: WithdrawlDate">
    <vt:lpwstr/>
  </property>
  <property fmtid="{D5CDD505-2E9C-101B-9397-08002B2CF9AE}" pid="38" name="FormNumber">
    <vt:lpwstr/>
  </property>
  <property fmtid="{D5CDD505-2E9C-101B-9397-08002B2CF9AE}" pid="39" name="FORM_ID">
    <vt:lpwstr/>
  </property>
  <property fmtid="{D5CDD505-2E9C-101B-9397-08002B2CF9AE}" pid="40" name="FORM_ID0">
    <vt:lpwstr>__bk830034002500230003003300230003008300130033000200020002000200</vt:lpwstr>
  </property>
  <property fmtid="{D5CDD505-2E9C-101B-9397-08002B2CF9AE}" pid="41" name="ILLOBS">
    <vt:lpwstr/>
  </property>
  <property fmtid="{D5CDD505-2E9C-101B-9397-08002B2CF9AE}" pid="42" name="item$">
    <vt:lpwstr/>
  </property>
  <property fmtid="{D5CDD505-2E9C-101B-9397-08002B2CF9AE}" pid="43" name="ManifestActionCode">
    <vt:lpwstr/>
  </property>
  <property fmtid="{D5CDD505-2E9C-101B-9397-08002B2CF9AE}" pid="44" name="NoCopyright$">
    <vt:lpwstr>© Insurance Services Office, Inc.,xxxx</vt:lpwstr>
  </property>
  <property fmtid="{D5CDD505-2E9C-101B-9397-08002B2CF9AE}" pid="45" name="Order">
    <vt:lpwstr>18553400.0000000</vt:lpwstr>
  </property>
  <property fmtid="{D5CDD505-2E9C-101B-9397-08002B2CF9AE}" pid="46" name="pgno$">
    <vt:lpwstr/>
  </property>
  <property fmtid="{D5CDD505-2E9C-101B-9397-08002B2CF9AE}" pid="47" name="Service1">
    <vt:lpwstr>Forms</vt:lpwstr>
  </property>
  <property fmtid="{D5CDD505-2E9C-101B-9397-08002B2CF9AE}" pid="48" name="Status$">
    <vt:lpwstr/>
  </property>
  <property fmtid="{D5CDD505-2E9C-101B-9397-08002B2CF9AE}" pid="49" name="TemplateType">
    <vt:lpwstr>FORMS</vt:lpwstr>
  </property>
  <property fmtid="{D5CDD505-2E9C-101B-9397-08002B2CF9AE}" pid="50" name="TemplateUrl">
    <vt:lpwstr/>
  </property>
  <property fmtid="{D5CDD505-2E9C-101B-9397-08002B2CF9AE}" pid="51" name="xd_ProgID">
    <vt:lpwstr/>
  </property>
  <property fmtid="{D5CDD505-2E9C-101B-9397-08002B2CF9AE}" pid="52" name="_NewReviewCycle">
    <vt:lpwstr/>
  </property>
  <property fmtid="{D5CDD505-2E9C-101B-9397-08002B2CF9AE}" pid="53" name="_docset_NoMedatataSyncRequired">
    <vt:lpwstr>False</vt:lpwstr>
  </property>
</Properties>
</file>