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5FFFC" w14:textId="1AFB0FBE" w:rsidR="00FE79ED" w:rsidRPr="0063089B" w:rsidRDefault="00282400" w:rsidP="00840396">
      <w:pPr>
        <w:pStyle w:val="title18"/>
      </w:pPr>
      <w:bookmarkStart w:id="0" w:name="_Hlk138410370"/>
      <w:r w:rsidRPr="0063089B">
        <w:t>FLORIDA</w:t>
      </w:r>
      <w:r w:rsidR="00560DDF" w:rsidRPr="0063089B">
        <w:t xml:space="preserve"> CHANGES – CANCELLATION</w:t>
      </w:r>
      <w:r w:rsidR="004725DE" w:rsidRPr="0063089B">
        <w:br/>
      </w:r>
      <w:r w:rsidRPr="0063089B">
        <w:t>AND NONRENEWAL</w:t>
      </w:r>
    </w:p>
    <w:p w14:paraId="09A5FFFD" w14:textId="77777777" w:rsidR="00FE79ED" w:rsidRDefault="00FE79ED" w:rsidP="00840396">
      <w:pPr>
        <w:pStyle w:val="isonormal"/>
        <w:sectPr w:rsidR="00FE79ED" w:rsidSect="005114B0">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09A5FFFE" w14:textId="77777777" w:rsidR="00FE79ED" w:rsidRDefault="00FE79ED" w:rsidP="00840396">
      <w:pPr>
        <w:pStyle w:val="blocktext1"/>
        <w:spacing w:before="0"/>
      </w:pPr>
    </w:p>
    <w:p w14:paraId="09A5FFFF" w14:textId="77777777" w:rsidR="00FE79ED" w:rsidRDefault="0063089B" w:rsidP="00840396">
      <w:pPr>
        <w:pStyle w:val="blocktext1"/>
      </w:pPr>
      <w:r>
        <w:t xml:space="preserve">This endorsement modifies insurance provided under the following: </w:t>
      </w:r>
    </w:p>
    <w:p w14:paraId="09A60000" w14:textId="77777777" w:rsidR="0007285D" w:rsidRPr="0007285D" w:rsidRDefault="0063089B" w:rsidP="00840396">
      <w:pPr>
        <w:pStyle w:val="blockhd2"/>
      </w:pPr>
      <w:r>
        <w:rPr>
          <w:b w:val="0"/>
        </w:rPr>
        <w:br/>
      </w:r>
      <w:r w:rsidR="00FE79ED" w:rsidRPr="0007285D">
        <w:rPr>
          <w:b w:val="0"/>
        </w:rPr>
        <w:t>CAPITAL ASSETS PROGRAM (OUTPUT POLICY) COVERAGE PART</w:t>
      </w:r>
      <w:r w:rsidR="00FE79ED" w:rsidRPr="0007285D">
        <w:rPr>
          <w:b w:val="0"/>
        </w:rPr>
        <w:br/>
        <w:t>COMMERCIAL INLAND MARINE COVERAGE PART</w:t>
      </w:r>
      <w:r w:rsidR="00FE79ED" w:rsidRPr="0007285D">
        <w:rPr>
          <w:b w:val="0"/>
        </w:rPr>
        <w:br/>
        <w:t>COMMERCIAL PROPERTY COVERAGE PART</w:t>
      </w:r>
      <w:r w:rsidR="00FE79ED" w:rsidRPr="0007285D">
        <w:rPr>
          <w:b w:val="0"/>
        </w:rPr>
        <w:br/>
        <w:t xml:space="preserve">CRIME AND FIDELITY </w:t>
      </w:r>
      <w:r w:rsidR="00282400" w:rsidRPr="0007285D">
        <w:rPr>
          <w:b w:val="0"/>
        </w:rPr>
        <w:t>COVERAGE PART</w:t>
      </w:r>
      <w:r>
        <w:rPr>
          <w:b w:val="0"/>
        </w:rPr>
        <w:br/>
      </w:r>
      <w:r w:rsidR="006D038E">
        <w:rPr>
          <w:b w:val="0"/>
        </w:rPr>
        <w:t>EQUIPMENT BREAKDOWN COVERAGE PART</w:t>
      </w:r>
      <w:r w:rsidR="00282400" w:rsidRPr="0007285D">
        <w:rPr>
          <w:b w:val="0"/>
        </w:rPr>
        <w:br/>
        <w:t>FARM COVERAGE PART</w:t>
      </w:r>
      <w:r w:rsidR="00282400" w:rsidRPr="00613724">
        <w:rPr>
          <w:b w:val="0"/>
        </w:rPr>
        <w:br/>
      </w:r>
      <w:r w:rsidR="00282400">
        <w:rPr>
          <w:b w:val="0"/>
        </w:rPr>
        <w:t>STANDARD PROPERTY POLICY</w:t>
      </w:r>
    </w:p>
    <w:p w14:paraId="09A60001" w14:textId="77777777" w:rsidR="00FE79ED" w:rsidRDefault="00FE79ED" w:rsidP="00840396">
      <w:pPr>
        <w:pStyle w:val="blocktext1"/>
      </w:pPr>
    </w:p>
    <w:p w14:paraId="09A60002" w14:textId="77777777" w:rsidR="00FE79ED" w:rsidRDefault="00FE79ED" w:rsidP="00840396">
      <w:pPr>
        <w:pStyle w:val="blocktext1"/>
        <w:sectPr w:rsidR="00FE79ED" w:rsidSect="005114B0">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09A60003" w14:textId="77777777" w:rsidR="00FE79ED" w:rsidRDefault="0063089B" w:rsidP="00840396">
      <w:pPr>
        <w:pStyle w:val="outlinetxt1"/>
        <w:rPr>
          <w:b w:val="0"/>
        </w:rPr>
      </w:pPr>
      <w:r>
        <w:tab/>
        <w:t>A.</w:t>
      </w:r>
      <w:r>
        <w:tab/>
      </w:r>
      <w:r>
        <w:rPr>
          <w:b w:val="0"/>
        </w:rPr>
        <w:t xml:space="preserve">Paragraph </w:t>
      </w:r>
      <w:r>
        <w:t>2.</w:t>
      </w:r>
      <w:r>
        <w:rPr>
          <w:b w:val="0"/>
        </w:rPr>
        <w:t xml:space="preserve"> of the </w:t>
      </w:r>
      <w:r>
        <w:t>Cancellation</w:t>
      </w:r>
      <w:r>
        <w:rPr>
          <w:b w:val="0"/>
        </w:rPr>
        <w:t xml:space="preserve"> Common Policy Condition is replaced by the following: </w:t>
      </w:r>
    </w:p>
    <w:p w14:paraId="09A60004" w14:textId="56AD374D" w:rsidR="00FE79ED" w:rsidRDefault="0063089B" w:rsidP="00840396">
      <w:pPr>
        <w:pStyle w:val="outlinehd2"/>
      </w:pPr>
      <w:r>
        <w:tab/>
        <w:t>2.</w:t>
      </w:r>
      <w:r>
        <w:tab/>
        <w:t>Cancellation For Pol</w:t>
      </w:r>
      <w:r w:rsidR="004725DE">
        <w:t xml:space="preserve">icies In Effect </w:t>
      </w:r>
      <w:r>
        <w:t>60</w:t>
      </w:r>
      <w:r w:rsidR="004725DE">
        <w:t xml:space="preserve"> Days Or Less</w:t>
      </w:r>
    </w:p>
    <w:p w14:paraId="09A60005" w14:textId="4E2F718B" w:rsidR="00FE79ED" w:rsidRDefault="0063089B" w:rsidP="00840396">
      <w:pPr>
        <w:pStyle w:val="outlinetxt3"/>
        <w:rPr>
          <w:b w:val="0"/>
        </w:rPr>
      </w:pPr>
      <w:r>
        <w:tab/>
        <w:t>a.</w:t>
      </w:r>
      <w:r>
        <w:tab/>
      </w:r>
      <w:r>
        <w:rPr>
          <w:b w:val="0"/>
        </w:rPr>
        <w:t xml:space="preserve">If this policy has been in effect for 60 days or less, we may cancel this policy by mailing or delivering to the </w:t>
      </w:r>
      <w:r w:rsidR="00E56DED">
        <w:rPr>
          <w:b w:val="0"/>
        </w:rPr>
        <w:t xml:space="preserve">first </w:t>
      </w:r>
      <w:r w:rsidR="002271E7">
        <w:rPr>
          <w:b w:val="0"/>
        </w:rPr>
        <w:t>N</w:t>
      </w:r>
      <w:r w:rsidR="00E87F59">
        <w:rPr>
          <w:b w:val="0"/>
        </w:rPr>
        <w:t xml:space="preserve">amed </w:t>
      </w:r>
      <w:r w:rsidR="002271E7">
        <w:rPr>
          <w:b w:val="0"/>
        </w:rPr>
        <w:t>Insured</w:t>
      </w:r>
      <w:r>
        <w:rPr>
          <w:b w:val="0"/>
        </w:rPr>
        <w:t xml:space="preserve"> written notice of cancellation, accompanied by the specific reasons for cancellation, at least: </w:t>
      </w:r>
    </w:p>
    <w:p w14:paraId="09A60006" w14:textId="77777777" w:rsidR="00FE79ED" w:rsidRDefault="0063089B" w:rsidP="00840396">
      <w:pPr>
        <w:pStyle w:val="outlinetxt4"/>
        <w:rPr>
          <w:b w:val="0"/>
        </w:rPr>
      </w:pPr>
      <w:r>
        <w:tab/>
        <w:t>(1)</w:t>
      </w:r>
      <w:r>
        <w:tab/>
      </w:r>
      <w:r>
        <w:rPr>
          <w:b w:val="0"/>
        </w:rPr>
        <w:t xml:space="preserve">10 days before the effective date of cancellation if we cancel for nonpayment of premium; or </w:t>
      </w:r>
    </w:p>
    <w:p w14:paraId="09A60007" w14:textId="77777777" w:rsidR="00FE79ED" w:rsidRDefault="0063089B" w:rsidP="00840396">
      <w:pPr>
        <w:pStyle w:val="outlinetxt4"/>
        <w:rPr>
          <w:b w:val="0"/>
        </w:rPr>
      </w:pPr>
      <w:r>
        <w:tab/>
        <w:t>(2)</w:t>
      </w:r>
      <w:r>
        <w:tab/>
      </w:r>
      <w:r>
        <w:rPr>
          <w:b w:val="0"/>
        </w:rPr>
        <w:t xml:space="preserve">20 days before the effective date of cancellation if we cancel for any other reason, except we may cancel immediately if there has been: </w:t>
      </w:r>
    </w:p>
    <w:p w14:paraId="09A60008" w14:textId="77777777" w:rsidR="00FE79ED" w:rsidRDefault="0063089B" w:rsidP="00840396">
      <w:pPr>
        <w:pStyle w:val="outlinetxt5"/>
        <w:rPr>
          <w:b w:val="0"/>
        </w:rPr>
      </w:pPr>
      <w:r>
        <w:tab/>
        <w:t>(a)</w:t>
      </w:r>
      <w:r>
        <w:tab/>
      </w:r>
      <w:r>
        <w:rPr>
          <w:b w:val="0"/>
        </w:rPr>
        <w:t xml:space="preserve">A material misstatement or misrepresentation; or </w:t>
      </w:r>
    </w:p>
    <w:p w14:paraId="09A60009" w14:textId="77777777" w:rsidR="00FE79ED" w:rsidRDefault="0063089B" w:rsidP="00840396">
      <w:pPr>
        <w:pStyle w:val="outlinetxt5"/>
        <w:rPr>
          <w:b w:val="0"/>
        </w:rPr>
      </w:pPr>
      <w:r>
        <w:tab/>
        <w:t>(b)</w:t>
      </w:r>
      <w:r>
        <w:tab/>
      </w:r>
      <w:r>
        <w:rPr>
          <w:b w:val="0"/>
        </w:rPr>
        <w:t xml:space="preserve">A failure to comply with underwriting requirements established by the insurer. </w:t>
      </w:r>
    </w:p>
    <w:p w14:paraId="09A6000A" w14:textId="77777777" w:rsidR="00FE79ED" w:rsidRDefault="0063089B" w:rsidP="00840396">
      <w:pPr>
        <w:pStyle w:val="outlinetxt3"/>
        <w:rPr>
          <w:b w:val="0"/>
        </w:rPr>
      </w:pPr>
      <w:r w:rsidRPr="006924A3">
        <w:tab/>
      </w:r>
      <w:r w:rsidR="00F065C6" w:rsidRPr="006924A3">
        <w:t>b</w:t>
      </w:r>
      <w:r w:rsidRPr="006924A3">
        <w:t>.</w:t>
      </w:r>
      <w:r w:rsidRPr="006924A3">
        <w:tab/>
      </w:r>
      <w:r w:rsidRPr="006924A3">
        <w:rPr>
          <w:b w:val="0"/>
        </w:rPr>
        <w:t>We may not cancel:</w:t>
      </w:r>
      <w:r>
        <w:rPr>
          <w:b w:val="0"/>
        </w:rPr>
        <w:t xml:space="preserve"> </w:t>
      </w:r>
    </w:p>
    <w:p w14:paraId="09A6000B" w14:textId="77777777" w:rsidR="00FE79ED" w:rsidRDefault="0063089B" w:rsidP="00840396">
      <w:pPr>
        <w:pStyle w:val="outlinetxt4"/>
        <w:rPr>
          <w:b w:val="0"/>
        </w:rPr>
      </w:pPr>
      <w:r>
        <w:tab/>
        <w:t>(1)</w:t>
      </w:r>
      <w:r>
        <w:tab/>
      </w:r>
      <w:r>
        <w:rPr>
          <w:b w:val="0"/>
        </w:rPr>
        <w:t xml:space="preserve">On the basis of property insurance claims that are the result of an act of God, unless we can demonstrate, by claims frequency or otherwise, that you have failed to take action reasonably necessary as requested by us to prevent recurrence of damage to the insured property; </w:t>
      </w:r>
      <w:r w:rsidR="00F96504">
        <w:rPr>
          <w:b w:val="0"/>
        </w:rPr>
        <w:t>or</w:t>
      </w:r>
    </w:p>
    <w:p w14:paraId="09A6000C" w14:textId="77777777" w:rsidR="00892144" w:rsidRDefault="0063089B" w:rsidP="00840396">
      <w:pPr>
        <w:pStyle w:val="outlinetxt4"/>
        <w:rPr>
          <w:b w:val="0"/>
        </w:rPr>
      </w:pPr>
      <w:r>
        <w:rPr>
          <w:b w:val="0"/>
        </w:rPr>
        <w:br w:type="column"/>
      </w:r>
      <w:r w:rsidR="00282400">
        <w:rPr>
          <w:b w:val="0"/>
        </w:rPr>
        <w:tab/>
      </w:r>
      <w:r w:rsidR="00282400" w:rsidRPr="00892144">
        <w:t>(</w:t>
      </w:r>
      <w:r w:rsidR="00DF0177">
        <w:t>2</w:t>
      </w:r>
      <w:r w:rsidR="00282400" w:rsidRPr="00892144">
        <w:t>)</w:t>
      </w:r>
      <w:r w:rsidR="00282400" w:rsidRPr="00892144">
        <w:tab/>
      </w:r>
      <w:r w:rsidR="00E359BF" w:rsidRPr="00E359BF">
        <w:rPr>
          <w:b w:val="0"/>
        </w:rPr>
        <w:t>Solely on</w:t>
      </w:r>
      <w:r w:rsidR="00282400" w:rsidRPr="00E359BF">
        <w:rPr>
          <w:b w:val="0"/>
        </w:rPr>
        <w:t xml:space="preserve"> the</w:t>
      </w:r>
      <w:r w:rsidR="00282400">
        <w:rPr>
          <w:b w:val="0"/>
        </w:rPr>
        <w:t xml:space="preserve"> basis of a single property insurance claim which is the result of water damage, unless we can demonstrate that you have failed to take action reasonably requested by us to prevent a future similar occurrence of damage to the insured property.</w:t>
      </w:r>
    </w:p>
    <w:p w14:paraId="09A6000D" w14:textId="77777777" w:rsidR="00C574D4" w:rsidRDefault="0063089B" w:rsidP="00840396">
      <w:pPr>
        <w:pStyle w:val="outlinetxt1"/>
        <w:rPr>
          <w:b w:val="0"/>
        </w:rPr>
      </w:pPr>
      <w:r>
        <w:tab/>
      </w:r>
      <w:r w:rsidR="00282400" w:rsidRPr="009839BC">
        <w:t>B.</w:t>
      </w:r>
      <w:r w:rsidR="00282400">
        <w:rPr>
          <w:b w:val="0"/>
        </w:rPr>
        <w:tab/>
      </w:r>
      <w:r w:rsidR="00282400" w:rsidRPr="009839BC">
        <w:rPr>
          <w:b w:val="0"/>
        </w:rPr>
        <w:t xml:space="preserve">Paragraph </w:t>
      </w:r>
      <w:r w:rsidR="00282400" w:rsidRPr="009839BC">
        <w:t>5.</w:t>
      </w:r>
      <w:r w:rsidR="00282400" w:rsidRPr="009839BC">
        <w:rPr>
          <w:b w:val="0"/>
        </w:rPr>
        <w:t xml:space="preserve"> of the </w:t>
      </w:r>
      <w:r w:rsidR="00282400" w:rsidRPr="009839BC">
        <w:t>Cancellation</w:t>
      </w:r>
      <w:r w:rsidR="00282400" w:rsidRPr="009839BC">
        <w:rPr>
          <w:b w:val="0"/>
        </w:rPr>
        <w:t xml:space="preserve"> Common Policy Condition is replaced by the following:</w:t>
      </w:r>
    </w:p>
    <w:p w14:paraId="09A6000E" w14:textId="77777777" w:rsidR="0077494A" w:rsidRDefault="0063089B" w:rsidP="00840396">
      <w:pPr>
        <w:pStyle w:val="outlinetxt2"/>
        <w:rPr>
          <w:b w:val="0"/>
        </w:rPr>
      </w:pPr>
      <w:r>
        <w:tab/>
        <w:t>5.</w:t>
      </w:r>
      <w:r>
        <w:tab/>
      </w:r>
      <w:r w:rsidRPr="001A201C">
        <w:rPr>
          <w:b w:val="0"/>
        </w:rPr>
        <w:t>If this policy is cancelled, we will send the first Named Insured any premium refund due</w:t>
      </w:r>
      <w:r w:rsidR="0007285D">
        <w:rPr>
          <w:b w:val="0"/>
        </w:rPr>
        <w:t xml:space="preserve">. </w:t>
      </w:r>
      <w:r w:rsidRPr="001A201C">
        <w:rPr>
          <w:b w:val="0"/>
        </w:rPr>
        <w:t>If we cancel, the refund will be pro rata. If the first Named Insured cancels</w:t>
      </w:r>
      <w:r>
        <w:rPr>
          <w:b w:val="0"/>
        </w:rPr>
        <w:t>,</w:t>
      </w:r>
      <w:r w:rsidRPr="001A201C">
        <w:rPr>
          <w:b w:val="0"/>
        </w:rPr>
        <w:t xml:space="preserve"> the refund may be less than pro rata. </w:t>
      </w:r>
      <w:r>
        <w:rPr>
          <w:b w:val="0"/>
        </w:rPr>
        <w:t>I</w:t>
      </w:r>
      <w:r w:rsidRPr="001A201C">
        <w:rPr>
          <w:b w:val="0"/>
        </w:rPr>
        <w:t xml:space="preserve">f the return premium is not refunded with the notice of cancellation or when this policy is returned to us, we will </w:t>
      </w:r>
      <w:r>
        <w:rPr>
          <w:b w:val="0"/>
        </w:rPr>
        <w:t xml:space="preserve">mail the </w:t>
      </w:r>
      <w:r w:rsidRPr="001A201C">
        <w:rPr>
          <w:b w:val="0"/>
        </w:rPr>
        <w:t>refund within 15 working days after the date cancellation takes effect</w:t>
      </w:r>
      <w:r w:rsidR="00282400">
        <w:rPr>
          <w:b w:val="0"/>
        </w:rPr>
        <w:t>, unless this is an audit policy</w:t>
      </w:r>
      <w:r w:rsidRPr="004725DE">
        <w:rPr>
          <w:b w:val="0"/>
        </w:rPr>
        <w:t>.</w:t>
      </w:r>
      <w:r>
        <w:rPr>
          <w:b w:val="0"/>
        </w:rPr>
        <w:t xml:space="preserve"> </w:t>
      </w:r>
    </w:p>
    <w:p w14:paraId="09A6000F" w14:textId="0D23C2E8" w:rsidR="0077494A" w:rsidRDefault="0063089B" w:rsidP="00840396">
      <w:pPr>
        <w:pStyle w:val="blocktext3"/>
      </w:pPr>
      <w:r w:rsidRPr="00F91D82">
        <w:t xml:space="preserve">If this is an audit policy, then, subject to your full cooperation with us or our agent in securing the necessary data for audit, we will </w:t>
      </w:r>
      <w:r w:rsidR="00BE78BC">
        <w:t xml:space="preserve">return </w:t>
      </w:r>
      <w:r w:rsidRPr="00F91D82">
        <w:t>any premium</w:t>
      </w:r>
      <w:r w:rsidR="00F21AF2" w:rsidRPr="00F91D82">
        <w:t xml:space="preserve"> </w:t>
      </w:r>
      <w:r w:rsidR="00BE78BC">
        <w:t xml:space="preserve">refund </w:t>
      </w:r>
      <w:r w:rsidR="00F21AF2" w:rsidRPr="00F91D82">
        <w:t>due</w:t>
      </w:r>
      <w:r w:rsidRPr="00F91D82">
        <w:t xml:space="preserve"> within </w:t>
      </w:r>
      <w:r>
        <w:t>60</w:t>
      </w:r>
      <w:r w:rsidRPr="00F91D82">
        <w:t xml:space="preserve"> days of the date cancellation takes effect.</w:t>
      </w:r>
      <w:r>
        <w:t xml:space="preserve"> If our audit is not completed within this time limitation, then we shall accept your own audit, and any premium refund due shall be mailed within 10 working days of receipt of your audit.</w:t>
      </w:r>
    </w:p>
    <w:p w14:paraId="09A60010" w14:textId="77777777" w:rsidR="00C574D4" w:rsidRPr="001A201C" w:rsidRDefault="0063089B" w:rsidP="00840396">
      <w:pPr>
        <w:pStyle w:val="blocktext3"/>
      </w:pPr>
      <w:r>
        <w:t>T</w:t>
      </w:r>
      <w:r w:rsidRPr="001A201C">
        <w:t>he cancellation will be effective even if we have not made or offered a refund.</w:t>
      </w:r>
    </w:p>
    <w:p w14:paraId="09A60011" w14:textId="2CCE3988" w:rsidR="00FE79ED" w:rsidRDefault="0063089B" w:rsidP="00840396">
      <w:pPr>
        <w:pStyle w:val="outlinetxt1"/>
        <w:rPr>
          <w:b w:val="0"/>
        </w:rPr>
      </w:pPr>
      <w:r>
        <w:br w:type="page"/>
      </w:r>
      <w:r w:rsidR="004725DE">
        <w:lastRenderedPageBreak/>
        <w:tab/>
      </w:r>
      <w:r w:rsidR="0027654D">
        <w:t>C</w:t>
      </w:r>
      <w:r w:rsidR="004725DE">
        <w:t>.</w:t>
      </w:r>
      <w:r w:rsidR="00282400">
        <w:tab/>
      </w:r>
      <w:r w:rsidR="00282400">
        <w:rPr>
          <w:b w:val="0"/>
        </w:rPr>
        <w:t xml:space="preserve">The following is added to the </w:t>
      </w:r>
      <w:r w:rsidR="00282400">
        <w:t>Cancellation</w:t>
      </w:r>
      <w:r w:rsidR="00282400">
        <w:rPr>
          <w:b w:val="0"/>
        </w:rPr>
        <w:t xml:space="preserve"> Common Policy Condition: </w:t>
      </w:r>
    </w:p>
    <w:p w14:paraId="09A60012" w14:textId="2FF8F6DA" w:rsidR="00FE79ED" w:rsidRDefault="0063089B" w:rsidP="00840396">
      <w:pPr>
        <w:pStyle w:val="outlinehd2"/>
      </w:pPr>
      <w:r>
        <w:tab/>
        <w:t>7.</w:t>
      </w:r>
      <w:r>
        <w:tab/>
        <w:t xml:space="preserve">Cancellation For Policies In Effect For More Than 60 Days </w:t>
      </w:r>
    </w:p>
    <w:p w14:paraId="09A60013" w14:textId="7D22E85A" w:rsidR="00FE79ED" w:rsidRDefault="0063089B" w:rsidP="00840396">
      <w:pPr>
        <w:pStyle w:val="outlinetxt3"/>
        <w:rPr>
          <w:b w:val="0"/>
        </w:rPr>
      </w:pPr>
      <w:r>
        <w:tab/>
        <w:t>a.</w:t>
      </w:r>
      <w:r>
        <w:tab/>
      </w:r>
      <w:r>
        <w:rPr>
          <w:b w:val="0"/>
        </w:rPr>
        <w:t xml:space="preserve">If this policy has been in effect for more than 60 days, we may cancel this policy only for one or more of the following reasons: </w:t>
      </w:r>
    </w:p>
    <w:p w14:paraId="09A60014" w14:textId="77777777" w:rsidR="00FE79ED" w:rsidRDefault="0063089B" w:rsidP="00840396">
      <w:pPr>
        <w:pStyle w:val="outlinetxt4"/>
        <w:rPr>
          <w:b w:val="0"/>
        </w:rPr>
      </w:pPr>
      <w:r>
        <w:tab/>
        <w:t>(1)</w:t>
      </w:r>
      <w:r>
        <w:tab/>
      </w:r>
      <w:r>
        <w:rPr>
          <w:b w:val="0"/>
        </w:rPr>
        <w:t xml:space="preserve">Nonpayment of premium; </w:t>
      </w:r>
    </w:p>
    <w:p w14:paraId="09A60015" w14:textId="77777777" w:rsidR="00FE79ED" w:rsidRDefault="0063089B" w:rsidP="00840396">
      <w:pPr>
        <w:pStyle w:val="outlinetxt4"/>
        <w:rPr>
          <w:b w:val="0"/>
        </w:rPr>
      </w:pPr>
      <w:r>
        <w:tab/>
        <w:t>(2)</w:t>
      </w:r>
      <w:r>
        <w:tab/>
      </w:r>
      <w:r>
        <w:rPr>
          <w:b w:val="0"/>
        </w:rPr>
        <w:t xml:space="preserve">The policy was obtained by a material misstatement; </w:t>
      </w:r>
    </w:p>
    <w:p w14:paraId="09A60016" w14:textId="3F38B8C2" w:rsidR="00FE79ED" w:rsidRDefault="0063089B" w:rsidP="00840396">
      <w:pPr>
        <w:pStyle w:val="outlinetxt4"/>
        <w:rPr>
          <w:b w:val="0"/>
        </w:rPr>
      </w:pPr>
      <w:r>
        <w:tab/>
        <w:t>(3)</w:t>
      </w:r>
      <w:r>
        <w:tab/>
      </w:r>
      <w:r w:rsidR="008D1B2A">
        <w:rPr>
          <w:b w:val="0"/>
        </w:rPr>
        <w:t xml:space="preserve">In the event of </w:t>
      </w:r>
      <w:r>
        <w:rPr>
          <w:b w:val="0"/>
        </w:rPr>
        <w:t>failure to comply</w:t>
      </w:r>
      <w:r w:rsidR="006A652D">
        <w:rPr>
          <w:b w:val="0"/>
        </w:rPr>
        <w:t>,</w:t>
      </w:r>
      <w:r>
        <w:rPr>
          <w:b w:val="0"/>
        </w:rPr>
        <w:t xml:space="preserve"> within 60 days </w:t>
      </w:r>
      <w:r w:rsidR="00B3622F">
        <w:rPr>
          <w:b w:val="0"/>
        </w:rPr>
        <w:t xml:space="preserve">after </w:t>
      </w:r>
      <w:r>
        <w:rPr>
          <w:b w:val="0"/>
        </w:rPr>
        <w:t>the effective date of coverage</w:t>
      </w:r>
      <w:r w:rsidR="008D1B2A">
        <w:rPr>
          <w:b w:val="0"/>
        </w:rPr>
        <w:t>, with underwriting requirements established by us before the effective date of coverage</w:t>
      </w:r>
      <w:r>
        <w:rPr>
          <w:b w:val="0"/>
        </w:rPr>
        <w:t xml:space="preserve">; </w:t>
      </w:r>
    </w:p>
    <w:p w14:paraId="09A60017" w14:textId="77777777" w:rsidR="00FE79ED" w:rsidRDefault="0063089B" w:rsidP="00840396">
      <w:pPr>
        <w:pStyle w:val="outlinetxt4"/>
        <w:rPr>
          <w:b w:val="0"/>
        </w:rPr>
      </w:pPr>
      <w:r>
        <w:rPr>
          <w:b w:val="0"/>
        </w:rPr>
        <w:tab/>
      </w:r>
      <w:r w:rsidR="00282400">
        <w:t>(4)</w:t>
      </w:r>
      <w:r w:rsidR="00282400">
        <w:rPr>
          <w:b w:val="0"/>
        </w:rPr>
        <w:tab/>
        <w:t xml:space="preserve">There has been a substantial change in the risk covered by the policy; </w:t>
      </w:r>
    </w:p>
    <w:p w14:paraId="09A60018" w14:textId="77777777" w:rsidR="00FE79ED" w:rsidRDefault="0063089B" w:rsidP="00840396">
      <w:pPr>
        <w:pStyle w:val="outlinetxt4"/>
        <w:rPr>
          <w:b w:val="0"/>
        </w:rPr>
      </w:pPr>
      <w:r>
        <w:tab/>
        <w:t>(5)</w:t>
      </w:r>
      <w:r>
        <w:tab/>
      </w:r>
      <w:r>
        <w:rPr>
          <w:b w:val="0"/>
        </w:rPr>
        <w:t xml:space="preserve">The cancellation is for all insureds under such policies for a given class of insureds; </w:t>
      </w:r>
    </w:p>
    <w:p w14:paraId="09A60019" w14:textId="77777777" w:rsidR="00FE79ED" w:rsidRDefault="0063089B" w:rsidP="00840396">
      <w:pPr>
        <w:pStyle w:val="outlinetxt4"/>
        <w:rPr>
          <w:b w:val="0"/>
        </w:rPr>
      </w:pPr>
      <w:r>
        <w:tab/>
        <w:t>(6)</w:t>
      </w:r>
      <w:r>
        <w:tab/>
      </w:r>
      <w:r>
        <w:rPr>
          <w:b w:val="0"/>
        </w:rPr>
        <w:t>On the basis of property insurance claims that are the result of an act of God, if we can demonstrate, by claims frequency or otherwise, that you have failed to take action reasonably necessary as requested by us to prevent recurrence of dam</w:t>
      </w:r>
      <w:r w:rsidR="00DF772C">
        <w:rPr>
          <w:b w:val="0"/>
        </w:rPr>
        <w:t xml:space="preserve">age to the insured property; </w:t>
      </w:r>
    </w:p>
    <w:p w14:paraId="09A6001A" w14:textId="77777777" w:rsidR="00892144" w:rsidRPr="00FD4EA7" w:rsidRDefault="0063089B" w:rsidP="00840396">
      <w:pPr>
        <w:pStyle w:val="outlinetxt4"/>
        <w:rPr>
          <w:b w:val="0"/>
        </w:rPr>
      </w:pPr>
      <w:r>
        <w:tab/>
        <w:t>(</w:t>
      </w:r>
      <w:r w:rsidR="00DF0177">
        <w:t>7</w:t>
      </w:r>
      <w:r>
        <w:t>)</w:t>
      </w:r>
      <w:r>
        <w:tab/>
      </w:r>
      <w:r w:rsidRPr="00892144">
        <w:rPr>
          <w:b w:val="0"/>
        </w:rPr>
        <w:t>On the basis of a single property insurance claim which is the result of water damage</w:t>
      </w:r>
      <w:r>
        <w:rPr>
          <w:b w:val="0"/>
        </w:rPr>
        <w:t>, if we can</w:t>
      </w:r>
      <w:r w:rsidRPr="00892144">
        <w:rPr>
          <w:b w:val="0"/>
        </w:rPr>
        <w:t xml:space="preserve"> demonstrate that you have failed to take action reasonably requested by us to prevent a future similar occurrence of damage to the insured </w:t>
      </w:r>
      <w:r w:rsidRPr="00FD4EA7">
        <w:rPr>
          <w:b w:val="0"/>
        </w:rPr>
        <w:t>property</w:t>
      </w:r>
      <w:r w:rsidR="001B5E09">
        <w:rPr>
          <w:b w:val="0"/>
        </w:rPr>
        <w:t>; or</w:t>
      </w:r>
    </w:p>
    <w:p w14:paraId="09A6001B" w14:textId="77777777" w:rsidR="0063468C" w:rsidRPr="0063468C" w:rsidRDefault="0063089B" w:rsidP="00840396">
      <w:pPr>
        <w:pStyle w:val="outlinetxt4"/>
      </w:pPr>
      <w:r w:rsidRPr="00FD4EA7">
        <w:rPr>
          <w:b w:val="0"/>
        </w:rPr>
        <w:tab/>
      </w:r>
      <w:r w:rsidRPr="00FD4EA7">
        <w:t>(</w:t>
      </w:r>
      <w:r w:rsidR="00DF0177">
        <w:t>8</w:t>
      </w:r>
      <w:r w:rsidRPr="00FD4EA7">
        <w:t>)</w:t>
      </w:r>
      <w:r w:rsidRPr="00FD4EA7">
        <w:rPr>
          <w:b w:val="0"/>
        </w:rPr>
        <w:tab/>
        <w:t xml:space="preserve">The cancellation </w:t>
      </w:r>
      <w:r w:rsidR="00370F17" w:rsidRPr="00FD4EA7">
        <w:rPr>
          <w:b w:val="0"/>
        </w:rPr>
        <w:t xml:space="preserve">of some or all of our policies </w:t>
      </w:r>
      <w:r w:rsidRPr="00FD4EA7">
        <w:rPr>
          <w:b w:val="0"/>
        </w:rPr>
        <w:t xml:space="preserve">is </w:t>
      </w:r>
      <w:r w:rsidR="00370F17" w:rsidRPr="00FD4EA7">
        <w:rPr>
          <w:b w:val="0"/>
        </w:rPr>
        <w:t xml:space="preserve">necessary to protect </w:t>
      </w:r>
      <w:r w:rsidRPr="00FD4EA7">
        <w:rPr>
          <w:b w:val="0"/>
        </w:rPr>
        <w:t xml:space="preserve">the best interests of the public or </w:t>
      </w:r>
      <w:r w:rsidR="00370F17" w:rsidRPr="00FD4EA7">
        <w:rPr>
          <w:b w:val="0"/>
        </w:rPr>
        <w:t xml:space="preserve">policyholders </w:t>
      </w:r>
      <w:r w:rsidRPr="00FD4EA7">
        <w:rPr>
          <w:b w:val="0"/>
        </w:rPr>
        <w:t>and</w:t>
      </w:r>
      <w:r w:rsidR="009E2242" w:rsidRPr="00FD4EA7">
        <w:rPr>
          <w:b w:val="0"/>
        </w:rPr>
        <w:t xml:space="preserve"> </w:t>
      </w:r>
      <w:r w:rsidR="00370F17" w:rsidRPr="00FD4EA7">
        <w:rPr>
          <w:b w:val="0"/>
        </w:rPr>
        <w:t>such</w:t>
      </w:r>
      <w:r w:rsidR="009E2242" w:rsidRPr="00FD4EA7">
        <w:rPr>
          <w:b w:val="0"/>
        </w:rPr>
        <w:t xml:space="preserve"> cancellation</w:t>
      </w:r>
      <w:r w:rsidRPr="00FD4EA7">
        <w:rPr>
          <w:b w:val="0"/>
        </w:rPr>
        <w:t xml:space="preserve"> is approved by the Florida Office of Insurance Regulation</w:t>
      </w:r>
      <w:r w:rsidR="00F02CAC" w:rsidRPr="00FD4EA7">
        <w:rPr>
          <w:b w:val="0"/>
        </w:rPr>
        <w:t xml:space="preserve">. </w:t>
      </w:r>
    </w:p>
    <w:p w14:paraId="09A6001C" w14:textId="77777777" w:rsidR="00FE79ED" w:rsidRPr="00FD4EA7" w:rsidRDefault="0063089B" w:rsidP="00840396">
      <w:pPr>
        <w:pStyle w:val="outlinetxt3"/>
        <w:rPr>
          <w:b w:val="0"/>
        </w:rPr>
      </w:pPr>
      <w:r w:rsidRPr="00FD4EA7">
        <w:tab/>
        <w:t>b.</w:t>
      </w:r>
      <w:r w:rsidRPr="00FD4EA7">
        <w:tab/>
      </w:r>
      <w:r w:rsidRPr="00FD4EA7">
        <w:rPr>
          <w:b w:val="0"/>
        </w:rPr>
        <w:t xml:space="preserve">If we cancel this policy for any of these reasons, we will mail or deliver to the </w:t>
      </w:r>
      <w:r w:rsidR="00E56DED">
        <w:rPr>
          <w:b w:val="0"/>
        </w:rPr>
        <w:t xml:space="preserve">first </w:t>
      </w:r>
      <w:r w:rsidR="002271E7" w:rsidRPr="00FD4EA7">
        <w:rPr>
          <w:b w:val="0"/>
        </w:rPr>
        <w:t>N</w:t>
      </w:r>
      <w:r w:rsidR="00131844" w:rsidRPr="00FD4EA7">
        <w:rPr>
          <w:b w:val="0"/>
        </w:rPr>
        <w:t xml:space="preserve">amed </w:t>
      </w:r>
      <w:r w:rsidR="002271E7" w:rsidRPr="00FD4EA7">
        <w:rPr>
          <w:b w:val="0"/>
        </w:rPr>
        <w:t>I</w:t>
      </w:r>
      <w:r w:rsidR="00131844" w:rsidRPr="00FD4EA7">
        <w:rPr>
          <w:b w:val="0"/>
        </w:rPr>
        <w:t>nsured</w:t>
      </w:r>
      <w:r w:rsidRPr="00FD4EA7">
        <w:rPr>
          <w:b w:val="0"/>
        </w:rPr>
        <w:t xml:space="preserve"> written notice of cancellation, accompanied by the specific reasons for cancellation, at least: </w:t>
      </w:r>
    </w:p>
    <w:p w14:paraId="09A6001D" w14:textId="77777777" w:rsidR="00FE79ED" w:rsidRPr="00FD4EA7" w:rsidRDefault="0063089B" w:rsidP="00840396">
      <w:pPr>
        <w:pStyle w:val="outlinetxt4"/>
        <w:rPr>
          <w:b w:val="0"/>
        </w:rPr>
      </w:pPr>
      <w:r w:rsidRPr="00FD4EA7">
        <w:tab/>
        <w:t>(1)</w:t>
      </w:r>
      <w:r w:rsidRPr="00FD4EA7">
        <w:tab/>
      </w:r>
      <w:r w:rsidRPr="00FD4EA7">
        <w:rPr>
          <w:b w:val="0"/>
        </w:rPr>
        <w:t xml:space="preserve">10 days before the effective date of cancellation if cancellation is for nonpayment of premium; </w:t>
      </w:r>
    </w:p>
    <w:p w14:paraId="09A6001E" w14:textId="77777777" w:rsidR="00FE79ED" w:rsidRPr="00FD4EA7" w:rsidRDefault="0063089B" w:rsidP="00840396">
      <w:pPr>
        <w:pStyle w:val="outlinetxt4"/>
        <w:rPr>
          <w:b w:val="0"/>
        </w:rPr>
      </w:pPr>
      <w:r>
        <w:br w:type="column"/>
      </w:r>
      <w:r w:rsidR="00282400" w:rsidRPr="00FD4EA7">
        <w:tab/>
        <w:t>(2)</w:t>
      </w:r>
      <w:r w:rsidR="00282400" w:rsidRPr="00FD4EA7">
        <w:tab/>
      </w:r>
      <w:r w:rsidR="00282400" w:rsidRPr="00FD4EA7">
        <w:rPr>
          <w:b w:val="0"/>
        </w:rPr>
        <w:t xml:space="preserve">45 days before the effective date of cancellation if: </w:t>
      </w:r>
    </w:p>
    <w:p w14:paraId="09A6001F" w14:textId="77777777" w:rsidR="00FE79ED" w:rsidRPr="00FD4EA7" w:rsidRDefault="0063089B" w:rsidP="00840396">
      <w:pPr>
        <w:pStyle w:val="outlinetxt5"/>
        <w:rPr>
          <w:b w:val="0"/>
        </w:rPr>
      </w:pPr>
      <w:r w:rsidRPr="00FD4EA7">
        <w:tab/>
        <w:t>(a)</w:t>
      </w:r>
      <w:r w:rsidRPr="00FD4EA7">
        <w:tab/>
      </w:r>
      <w:r w:rsidRPr="00FD4EA7">
        <w:rPr>
          <w:b w:val="0"/>
        </w:rPr>
        <w:t>Cancellation is for one or more of the reasons stated in</w:t>
      </w:r>
      <w:r w:rsidR="001665B1" w:rsidRPr="00FD4EA7">
        <w:rPr>
          <w:b w:val="0"/>
        </w:rPr>
        <w:t xml:space="preserve"> Paragraphs </w:t>
      </w:r>
      <w:r w:rsidRPr="00FD4EA7">
        <w:t>7.a.(2)</w:t>
      </w:r>
      <w:r w:rsidRPr="00FD4EA7">
        <w:rPr>
          <w:b w:val="0"/>
        </w:rPr>
        <w:t xml:space="preserve"> through </w:t>
      </w:r>
      <w:r w:rsidRPr="00FD4EA7">
        <w:t>7.a.</w:t>
      </w:r>
      <w:r w:rsidR="00712AA8" w:rsidRPr="00FD4EA7">
        <w:t>(</w:t>
      </w:r>
      <w:r w:rsidR="00DF0177">
        <w:t>7</w:t>
      </w:r>
      <w:r w:rsidR="00712AA8" w:rsidRPr="00FD4EA7">
        <w:t>)</w:t>
      </w:r>
      <w:r w:rsidRPr="00FD4EA7">
        <w:rPr>
          <w:b w:val="0"/>
        </w:rPr>
        <w:t xml:space="preserve"> above</w:t>
      </w:r>
      <w:r w:rsidR="001B5E09">
        <w:rPr>
          <w:b w:val="0"/>
        </w:rPr>
        <w:t>,</w:t>
      </w:r>
      <w:r w:rsidRPr="00FD4EA7">
        <w:rPr>
          <w:b w:val="0"/>
        </w:rPr>
        <w:t xml:space="preserve"> and</w:t>
      </w:r>
      <w:r w:rsidR="00370F17" w:rsidRPr="00FD4EA7">
        <w:rPr>
          <w:b w:val="0"/>
        </w:rPr>
        <w:t xml:space="preserve"> this policy does not cover a residential structure or its contents; or</w:t>
      </w:r>
      <w:r w:rsidRPr="00FD4EA7">
        <w:rPr>
          <w:b w:val="0"/>
        </w:rPr>
        <w:t xml:space="preserve"> </w:t>
      </w:r>
    </w:p>
    <w:p w14:paraId="09A60020" w14:textId="77777777" w:rsidR="008036A0" w:rsidRPr="00FD4EA7" w:rsidRDefault="0063089B" w:rsidP="00840396">
      <w:pPr>
        <w:pStyle w:val="outlinetxt5"/>
        <w:rPr>
          <w:b w:val="0"/>
        </w:rPr>
      </w:pPr>
      <w:r w:rsidRPr="00FD4EA7">
        <w:tab/>
        <w:t>(b)</w:t>
      </w:r>
      <w:r w:rsidRPr="00FD4EA7">
        <w:tab/>
      </w:r>
      <w:r w:rsidR="00370F17" w:rsidRPr="00FD4EA7">
        <w:rPr>
          <w:b w:val="0"/>
        </w:rPr>
        <w:t xml:space="preserve">Cancellation is based on the reason stated in Paragraph </w:t>
      </w:r>
      <w:r w:rsidR="00370F17" w:rsidRPr="00FD4EA7">
        <w:t>7.a.(</w:t>
      </w:r>
      <w:r w:rsidR="00DF0177">
        <w:t>8</w:t>
      </w:r>
      <w:r w:rsidR="00370F17" w:rsidRPr="00FD4EA7">
        <w:t>)</w:t>
      </w:r>
      <w:r w:rsidR="00370F17" w:rsidRPr="00FD4EA7">
        <w:rPr>
          <w:b w:val="0"/>
        </w:rPr>
        <w:t xml:space="preserve"> above</w:t>
      </w:r>
      <w:r w:rsidR="001B5E09">
        <w:rPr>
          <w:b w:val="0"/>
        </w:rPr>
        <w:t>;</w:t>
      </w:r>
    </w:p>
    <w:p w14:paraId="09A60021" w14:textId="77777777" w:rsidR="00FE79ED" w:rsidRPr="00FD4EA7" w:rsidRDefault="0063089B" w:rsidP="00840396">
      <w:pPr>
        <w:pStyle w:val="outlinetxt4"/>
        <w:rPr>
          <w:b w:val="0"/>
        </w:rPr>
      </w:pPr>
      <w:r w:rsidRPr="00FD4EA7">
        <w:tab/>
      </w:r>
      <w:r w:rsidR="00282400" w:rsidRPr="00FD4EA7">
        <w:t>(3)</w:t>
      </w:r>
      <w:r w:rsidR="008036A0" w:rsidRPr="00FD4EA7">
        <w:tab/>
      </w:r>
      <w:r w:rsidR="008E6217">
        <w:rPr>
          <w:b w:val="0"/>
        </w:rPr>
        <w:t xml:space="preserve">120 </w:t>
      </w:r>
      <w:r w:rsidR="00282400" w:rsidRPr="00FD4EA7">
        <w:rPr>
          <w:b w:val="0"/>
        </w:rPr>
        <w:t xml:space="preserve">days before the effective date of cancellation if: </w:t>
      </w:r>
    </w:p>
    <w:p w14:paraId="09A60022" w14:textId="77777777" w:rsidR="00FE79ED" w:rsidRPr="00FD4EA7" w:rsidRDefault="0063089B" w:rsidP="00840396">
      <w:pPr>
        <w:pStyle w:val="outlinetxt5"/>
        <w:rPr>
          <w:b w:val="0"/>
        </w:rPr>
      </w:pPr>
      <w:r w:rsidRPr="00FD4EA7">
        <w:tab/>
        <w:t>(a)</w:t>
      </w:r>
      <w:r w:rsidRPr="00FD4EA7">
        <w:tab/>
      </w:r>
      <w:r w:rsidRPr="00FD4EA7">
        <w:rPr>
          <w:b w:val="0"/>
        </w:rPr>
        <w:t xml:space="preserve">Cancellation is for one or more of the reasons stated in </w:t>
      </w:r>
      <w:r w:rsidR="001665B1" w:rsidRPr="00FD4EA7">
        <w:rPr>
          <w:b w:val="0"/>
        </w:rPr>
        <w:t xml:space="preserve">Paragraphs </w:t>
      </w:r>
      <w:r w:rsidRPr="00FD4EA7">
        <w:t>7.a.(2)</w:t>
      </w:r>
      <w:r w:rsidRPr="00FD4EA7">
        <w:rPr>
          <w:b w:val="0"/>
        </w:rPr>
        <w:t xml:space="preserve"> through </w:t>
      </w:r>
      <w:r w:rsidRPr="00FD4EA7">
        <w:t>7.a.</w:t>
      </w:r>
      <w:r w:rsidR="00712AA8" w:rsidRPr="00FD4EA7">
        <w:t>(</w:t>
      </w:r>
      <w:r w:rsidR="00DF0177">
        <w:t>7</w:t>
      </w:r>
      <w:r w:rsidR="00712AA8" w:rsidRPr="00FD4EA7">
        <w:t>)</w:t>
      </w:r>
      <w:r w:rsidRPr="00FD4EA7">
        <w:rPr>
          <w:b w:val="0"/>
        </w:rPr>
        <w:t xml:space="preserve"> above; and </w:t>
      </w:r>
    </w:p>
    <w:p w14:paraId="09A60023" w14:textId="77777777" w:rsidR="00FE79ED" w:rsidRDefault="0063089B" w:rsidP="00840396">
      <w:pPr>
        <w:pStyle w:val="outlinetxt5"/>
        <w:rPr>
          <w:b w:val="0"/>
        </w:rPr>
      </w:pPr>
      <w:r w:rsidRPr="00FD4EA7">
        <w:tab/>
        <w:t>(b)</w:t>
      </w:r>
      <w:r w:rsidRPr="00FD4EA7">
        <w:tab/>
      </w:r>
      <w:r w:rsidRPr="00FD4EA7">
        <w:rPr>
          <w:b w:val="0"/>
        </w:rPr>
        <w:t>This policy covers a residential structure or its contents</w:t>
      </w:r>
      <w:r w:rsidR="008E6217">
        <w:rPr>
          <w:b w:val="0"/>
        </w:rPr>
        <w:t>.</w:t>
      </w:r>
      <w:r>
        <w:rPr>
          <w:b w:val="0"/>
        </w:rPr>
        <w:t xml:space="preserve"> </w:t>
      </w:r>
    </w:p>
    <w:p w14:paraId="09A60024" w14:textId="7E14D240" w:rsidR="0071142C" w:rsidRPr="0071142C" w:rsidRDefault="0063089B" w:rsidP="00840396">
      <w:pPr>
        <w:pStyle w:val="outlinetxt3"/>
        <w:rPr>
          <w:b w:val="0"/>
        </w:rPr>
      </w:pPr>
      <w:r>
        <w:tab/>
        <w:t>c.</w:t>
      </w:r>
      <w:r>
        <w:tab/>
      </w:r>
      <w:r>
        <w:rPr>
          <w:b w:val="0"/>
        </w:rPr>
        <w:t>If this policy has been in effect for more than 60 days and covers a residential structure or its contents, we may not cancel this policy based on credit information available in public records.</w:t>
      </w:r>
    </w:p>
    <w:p w14:paraId="09A60025" w14:textId="77777777" w:rsidR="00892144" w:rsidRPr="00B45919" w:rsidRDefault="0063089B" w:rsidP="00840396">
      <w:pPr>
        <w:pStyle w:val="outlinetxt1"/>
      </w:pPr>
      <w:r w:rsidRPr="00B45919">
        <w:rPr>
          <w:b w:val="0"/>
        </w:rPr>
        <w:tab/>
      </w:r>
      <w:r w:rsidR="0027654D" w:rsidRPr="00B45919">
        <w:t>D.</w:t>
      </w:r>
      <w:r w:rsidR="0027654D" w:rsidRPr="00B45919">
        <w:tab/>
      </w:r>
      <w:r w:rsidR="00282400" w:rsidRPr="00B45919">
        <w:rPr>
          <w:b w:val="0"/>
        </w:rPr>
        <w:t>The following is added:</w:t>
      </w:r>
    </w:p>
    <w:p w14:paraId="09A60026" w14:textId="77777777" w:rsidR="00FE79ED" w:rsidRPr="00892144" w:rsidRDefault="0063089B" w:rsidP="00840396">
      <w:pPr>
        <w:pStyle w:val="blockhd2"/>
      </w:pPr>
      <w:r>
        <w:t xml:space="preserve">Nonrenewal </w:t>
      </w:r>
    </w:p>
    <w:p w14:paraId="09A60027" w14:textId="77777777" w:rsidR="00FE79ED" w:rsidRPr="00F16F3B" w:rsidRDefault="0063089B" w:rsidP="00840396">
      <w:pPr>
        <w:pStyle w:val="outlinetxt2"/>
        <w:rPr>
          <w:b w:val="0"/>
        </w:rPr>
      </w:pPr>
      <w:r>
        <w:tab/>
        <w:t>1.</w:t>
      </w:r>
      <w:r>
        <w:tab/>
      </w:r>
      <w:r w:rsidRPr="00F16F3B">
        <w:rPr>
          <w:b w:val="0"/>
        </w:rPr>
        <w:t>If we decide not to renew this policy</w:t>
      </w:r>
      <w:r w:rsidR="003E558D">
        <w:rPr>
          <w:b w:val="0"/>
        </w:rPr>
        <w:t>,</w:t>
      </w:r>
      <w:r w:rsidRPr="00F16F3B">
        <w:rPr>
          <w:b w:val="0"/>
        </w:rPr>
        <w:t xml:space="preserve"> we will mail or deliver to the </w:t>
      </w:r>
      <w:r w:rsidR="00E56DED">
        <w:rPr>
          <w:b w:val="0"/>
        </w:rPr>
        <w:t xml:space="preserve">first </w:t>
      </w:r>
      <w:r w:rsidR="002271E7">
        <w:rPr>
          <w:b w:val="0"/>
        </w:rPr>
        <w:t>N</w:t>
      </w:r>
      <w:r w:rsidR="009605FD">
        <w:rPr>
          <w:b w:val="0"/>
        </w:rPr>
        <w:t xml:space="preserve">amed </w:t>
      </w:r>
      <w:r w:rsidR="002271E7">
        <w:rPr>
          <w:b w:val="0"/>
        </w:rPr>
        <w:t>I</w:t>
      </w:r>
      <w:r w:rsidR="009605FD">
        <w:rPr>
          <w:b w:val="0"/>
        </w:rPr>
        <w:t>nsured</w:t>
      </w:r>
      <w:r w:rsidRPr="00F16F3B">
        <w:rPr>
          <w:b w:val="0"/>
        </w:rPr>
        <w:t xml:space="preserve"> written notice of nonrenewal, accompanied by the specific reason for nonrenewal, at least: </w:t>
      </w:r>
    </w:p>
    <w:p w14:paraId="09A60028" w14:textId="77777777" w:rsidR="0046045A" w:rsidRDefault="0063089B" w:rsidP="00840396">
      <w:pPr>
        <w:pStyle w:val="outlinetxt3"/>
        <w:rPr>
          <w:b w:val="0"/>
        </w:rPr>
      </w:pPr>
      <w:r>
        <w:tab/>
      </w:r>
      <w:r w:rsidR="00DB55C5">
        <w:t>a.</w:t>
      </w:r>
      <w:r>
        <w:tab/>
      </w:r>
      <w:r>
        <w:rPr>
          <w:b w:val="0"/>
        </w:rPr>
        <w:t xml:space="preserve">45 days prior to the expiration of the policy </w:t>
      </w:r>
      <w:r w:rsidR="00A933B8">
        <w:rPr>
          <w:b w:val="0"/>
        </w:rPr>
        <w:t>if this policy does not cover a residential structure or its contents</w:t>
      </w:r>
      <w:r w:rsidR="00676309">
        <w:rPr>
          <w:b w:val="0"/>
        </w:rPr>
        <w:t xml:space="preserve">, or if nonrenewal is for the reason stated in Paragraph </w:t>
      </w:r>
      <w:r w:rsidR="00676309" w:rsidRPr="00676309">
        <w:t>D.5.</w:t>
      </w:r>
      <w:r w:rsidR="00A933B8" w:rsidRPr="00E7063D">
        <w:t>;</w:t>
      </w:r>
      <w:r w:rsidR="00A933B8">
        <w:rPr>
          <w:b w:val="0"/>
        </w:rPr>
        <w:t xml:space="preserve"> or</w:t>
      </w:r>
    </w:p>
    <w:p w14:paraId="09A60029" w14:textId="77777777" w:rsidR="0065750C" w:rsidRPr="00CA4ABC" w:rsidRDefault="0063089B" w:rsidP="00840396">
      <w:pPr>
        <w:pStyle w:val="outlinetxt3"/>
        <w:rPr>
          <w:b w:val="0"/>
        </w:rPr>
      </w:pPr>
      <w:r>
        <w:tab/>
      </w:r>
      <w:r w:rsidRPr="001C6528">
        <w:t>b.</w:t>
      </w:r>
      <w:r w:rsidRPr="001C6528">
        <w:tab/>
      </w:r>
      <w:r w:rsidR="00F75B8D">
        <w:rPr>
          <w:b w:val="0"/>
        </w:rPr>
        <w:t xml:space="preserve">120 </w:t>
      </w:r>
      <w:r w:rsidRPr="001C6528">
        <w:rPr>
          <w:b w:val="0"/>
        </w:rPr>
        <w:t>days prior to the expiration of the policy if this policy covers a residential structure or its contents</w:t>
      </w:r>
      <w:r w:rsidR="00F75B8D">
        <w:rPr>
          <w:b w:val="0"/>
        </w:rPr>
        <w:t>.</w:t>
      </w:r>
    </w:p>
    <w:p w14:paraId="09A6002A" w14:textId="77777777" w:rsidR="00FE79ED" w:rsidRDefault="0063089B" w:rsidP="00840396">
      <w:pPr>
        <w:pStyle w:val="outlinetxt2"/>
        <w:rPr>
          <w:b w:val="0"/>
        </w:rPr>
      </w:pPr>
      <w:r>
        <w:rPr>
          <w:b w:val="0"/>
        </w:rPr>
        <w:tab/>
      </w:r>
      <w:r w:rsidR="00282400">
        <w:t>2.</w:t>
      </w:r>
      <w:r w:rsidR="00282400">
        <w:tab/>
      </w:r>
      <w:r w:rsidR="00282400">
        <w:rPr>
          <w:b w:val="0"/>
        </w:rPr>
        <w:t xml:space="preserve">Any notice of nonrenewal will be mailed or </w:t>
      </w:r>
      <w:r w:rsidR="00282400" w:rsidRPr="00CF7C8A">
        <w:rPr>
          <w:b w:val="0"/>
        </w:rPr>
        <w:t xml:space="preserve">delivered to the </w:t>
      </w:r>
      <w:r w:rsidR="00E56DED">
        <w:rPr>
          <w:b w:val="0"/>
        </w:rPr>
        <w:t xml:space="preserve">first </w:t>
      </w:r>
      <w:r w:rsidR="002271E7" w:rsidRPr="00CF7C8A">
        <w:rPr>
          <w:b w:val="0"/>
        </w:rPr>
        <w:t>N</w:t>
      </w:r>
      <w:r w:rsidR="009605FD" w:rsidRPr="00CF7C8A">
        <w:rPr>
          <w:b w:val="0"/>
        </w:rPr>
        <w:t xml:space="preserve">amed </w:t>
      </w:r>
      <w:r w:rsidR="002271E7" w:rsidRPr="00CF7C8A">
        <w:rPr>
          <w:b w:val="0"/>
        </w:rPr>
        <w:t>I</w:t>
      </w:r>
      <w:r w:rsidR="009605FD" w:rsidRPr="00CF7C8A">
        <w:rPr>
          <w:b w:val="0"/>
        </w:rPr>
        <w:t>nsured</w:t>
      </w:r>
      <w:r w:rsidR="006E2F9F" w:rsidRPr="00CF7C8A">
        <w:rPr>
          <w:b w:val="0"/>
        </w:rPr>
        <w:t xml:space="preserve"> at the</w:t>
      </w:r>
      <w:r w:rsidR="00282400" w:rsidRPr="00CF7C8A">
        <w:rPr>
          <w:b w:val="0"/>
        </w:rPr>
        <w:t xml:space="preserve"> last mailing address known to us. If notice is mailed, proof</w:t>
      </w:r>
      <w:r w:rsidR="00282400">
        <w:rPr>
          <w:b w:val="0"/>
        </w:rPr>
        <w:t xml:space="preserve"> of mailing will be sufficient proof of notice. </w:t>
      </w:r>
    </w:p>
    <w:p w14:paraId="09A6002B" w14:textId="77777777" w:rsidR="00FE79ED" w:rsidRPr="008B22EF" w:rsidRDefault="0063089B" w:rsidP="00840396">
      <w:pPr>
        <w:pStyle w:val="outlinetxt2"/>
        <w:rPr>
          <w:b w:val="0"/>
        </w:rPr>
      </w:pPr>
      <w:r w:rsidRPr="008B22EF">
        <w:tab/>
        <w:t>3.</w:t>
      </w:r>
      <w:r w:rsidRPr="008B22EF">
        <w:tab/>
      </w:r>
      <w:r w:rsidRPr="008B22EF">
        <w:rPr>
          <w:b w:val="0"/>
        </w:rPr>
        <w:t xml:space="preserve">We may not refuse to renew this policy: </w:t>
      </w:r>
    </w:p>
    <w:p w14:paraId="09A6002C" w14:textId="77777777" w:rsidR="00FE79ED" w:rsidRPr="00252AD8" w:rsidRDefault="0063089B" w:rsidP="00840396">
      <w:pPr>
        <w:pStyle w:val="outlinetxt3"/>
        <w:rPr>
          <w:b w:val="0"/>
        </w:rPr>
      </w:pPr>
      <w:r>
        <w:tab/>
        <w:t>a.</w:t>
      </w:r>
      <w:r>
        <w:tab/>
      </w:r>
      <w:r>
        <w:rPr>
          <w:b w:val="0"/>
        </w:rPr>
        <w:t xml:space="preserve">On the basis of property insurance claims that are the result of an act of God, unless we can demonstrate, by claims frequency or otherwise, that you have failed to take action reasonably necessary as requested by us to prevent recurrence of damage to </w:t>
      </w:r>
      <w:r w:rsidRPr="00252AD8">
        <w:rPr>
          <w:b w:val="0"/>
        </w:rPr>
        <w:t xml:space="preserve">the insured property; </w:t>
      </w:r>
    </w:p>
    <w:p w14:paraId="09A6002D" w14:textId="72B1DE9A" w:rsidR="00FE79ED" w:rsidRPr="00A83024" w:rsidRDefault="0063089B" w:rsidP="00840396">
      <w:pPr>
        <w:pStyle w:val="outlinetxt3"/>
        <w:rPr>
          <w:b w:val="0"/>
        </w:rPr>
      </w:pPr>
      <w:r>
        <w:br w:type="column"/>
      </w:r>
      <w:r w:rsidR="00282400" w:rsidRPr="00252AD8">
        <w:lastRenderedPageBreak/>
        <w:tab/>
        <w:t>b.</w:t>
      </w:r>
      <w:r w:rsidR="00282400" w:rsidRPr="00252AD8">
        <w:tab/>
      </w:r>
      <w:r w:rsidR="00282400" w:rsidRPr="00252AD8">
        <w:rPr>
          <w:b w:val="0"/>
        </w:rPr>
        <w:t xml:space="preserve">On the basis of filing of claims for sinkhole </w:t>
      </w:r>
      <w:r w:rsidR="00D27D3D" w:rsidRPr="00252AD8">
        <w:rPr>
          <w:b w:val="0"/>
        </w:rPr>
        <w:t>loss</w:t>
      </w:r>
      <w:r w:rsidR="00282400" w:rsidRPr="00252AD8">
        <w:rPr>
          <w:b w:val="0"/>
        </w:rPr>
        <w:t>. However, we may refuse to renew this policy if:</w:t>
      </w:r>
      <w:r w:rsidR="00282400" w:rsidRPr="00A83024">
        <w:rPr>
          <w:b w:val="0"/>
        </w:rPr>
        <w:t xml:space="preserve"> </w:t>
      </w:r>
    </w:p>
    <w:p w14:paraId="09A6002E" w14:textId="77777777" w:rsidR="00FE79ED" w:rsidRPr="00B5531B" w:rsidRDefault="0063089B" w:rsidP="00840396">
      <w:pPr>
        <w:pStyle w:val="outlinetxt4"/>
        <w:rPr>
          <w:b w:val="0"/>
        </w:rPr>
      </w:pPr>
      <w:r w:rsidRPr="00A83024">
        <w:tab/>
        <w:t>(1)</w:t>
      </w:r>
      <w:r w:rsidRPr="00A83024">
        <w:tab/>
      </w:r>
      <w:r w:rsidRPr="00B5531B">
        <w:rPr>
          <w:b w:val="0"/>
        </w:rPr>
        <w:t xml:space="preserve">The total of such property insurance claim payments for this policy </w:t>
      </w:r>
      <w:r w:rsidR="007745B7" w:rsidRPr="00B5531B">
        <w:rPr>
          <w:b w:val="0"/>
        </w:rPr>
        <w:t xml:space="preserve">equals or </w:t>
      </w:r>
      <w:r w:rsidRPr="00B5531B">
        <w:rPr>
          <w:b w:val="0"/>
        </w:rPr>
        <w:t xml:space="preserve">exceeds the policy limits </w:t>
      </w:r>
      <w:r w:rsidR="00D27D3D" w:rsidRPr="00B5531B">
        <w:rPr>
          <w:b w:val="0"/>
        </w:rPr>
        <w:t>in effect on the date of loss</w:t>
      </w:r>
      <w:r w:rsidRPr="00B5531B">
        <w:rPr>
          <w:b w:val="0"/>
        </w:rPr>
        <w:t xml:space="preserve"> for property damage</w:t>
      </w:r>
      <w:r w:rsidR="00D27D3D" w:rsidRPr="00B5531B">
        <w:rPr>
          <w:b w:val="0"/>
        </w:rPr>
        <w:t xml:space="preserve"> to the </w:t>
      </w:r>
      <w:r w:rsidR="00F54035" w:rsidRPr="00B5531B">
        <w:rPr>
          <w:b w:val="0"/>
        </w:rPr>
        <w:t xml:space="preserve">covered </w:t>
      </w:r>
      <w:r w:rsidR="00D27D3D" w:rsidRPr="00B5531B">
        <w:rPr>
          <w:b w:val="0"/>
        </w:rPr>
        <w:t>building</w:t>
      </w:r>
      <w:r w:rsidRPr="00B5531B">
        <w:rPr>
          <w:b w:val="0"/>
        </w:rPr>
        <w:t xml:space="preserve">; </w:t>
      </w:r>
      <w:r w:rsidR="006F00ED" w:rsidRPr="00B5531B">
        <w:rPr>
          <w:b w:val="0"/>
        </w:rPr>
        <w:t>or</w:t>
      </w:r>
    </w:p>
    <w:p w14:paraId="09A6002F" w14:textId="77777777" w:rsidR="00E72080" w:rsidRPr="00B5531B" w:rsidRDefault="0063089B" w:rsidP="00840396">
      <w:pPr>
        <w:pStyle w:val="outlinetxt4"/>
        <w:rPr>
          <w:b w:val="0"/>
        </w:rPr>
      </w:pPr>
      <w:r w:rsidRPr="00B5531B">
        <w:tab/>
        <w:t>(2)</w:t>
      </w:r>
      <w:r w:rsidRPr="00B5531B">
        <w:tab/>
      </w:r>
      <w:r w:rsidRPr="00B5531B">
        <w:rPr>
          <w:b w:val="0"/>
        </w:rPr>
        <w:t>You have failed to repair the structure in accordance with the engineering recommendations upon which any loss payment or policy proceeds were based</w:t>
      </w:r>
      <w:r w:rsidR="001B5E09" w:rsidRPr="00B5531B">
        <w:rPr>
          <w:b w:val="0"/>
        </w:rPr>
        <w:t>; or</w:t>
      </w:r>
    </w:p>
    <w:p w14:paraId="09A60030" w14:textId="77777777" w:rsidR="00CE4093" w:rsidRPr="00CE4093" w:rsidRDefault="0063089B" w:rsidP="00840396">
      <w:pPr>
        <w:pStyle w:val="outlinetxt3"/>
        <w:rPr>
          <w:b w:val="0"/>
        </w:rPr>
      </w:pPr>
      <w:r w:rsidRPr="00B5531B">
        <w:tab/>
        <w:t>c.</w:t>
      </w:r>
      <w:r w:rsidRPr="00B5531B">
        <w:tab/>
      </w:r>
      <w:r w:rsidR="00E359BF" w:rsidRPr="00B5531B">
        <w:rPr>
          <w:b w:val="0"/>
        </w:rPr>
        <w:t>Solely o</w:t>
      </w:r>
      <w:r w:rsidRPr="00B5531B">
        <w:rPr>
          <w:b w:val="0"/>
        </w:rPr>
        <w:t>n the basis of a single property insurance claim which is the result of water damage, unless we can demonstrate that you have failed to take action reasonably requested by us to prevent a future similar occurrence of damage to the insured property.</w:t>
      </w:r>
    </w:p>
    <w:p w14:paraId="09A60031" w14:textId="77777777" w:rsidR="00543E31" w:rsidRDefault="0063089B" w:rsidP="00840396">
      <w:pPr>
        <w:pStyle w:val="outlinetxt2"/>
        <w:rPr>
          <w:b w:val="0"/>
        </w:rPr>
      </w:pPr>
      <w:r w:rsidRPr="00B5531B">
        <w:tab/>
        <w:t>4.</w:t>
      </w:r>
      <w:r w:rsidRPr="00B5531B">
        <w:tab/>
      </w:r>
      <w:r w:rsidRPr="00B5531B">
        <w:rPr>
          <w:b w:val="0"/>
        </w:rPr>
        <w:t xml:space="preserve">Notwithstanding the provisions of Paragraph </w:t>
      </w:r>
      <w:r w:rsidRPr="00B5531B">
        <w:t xml:space="preserve">D.3., </w:t>
      </w:r>
      <w:r w:rsidRPr="00B5531B">
        <w:rPr>
          <w:b w:val="0"/>
        </w:rPr>
        <w:t xml:space="preserve">we may refuse to renew this policy if this policy includes Sinkhole Loss coverage. If we nonrenew this policy for purposes of removing Sinkhole Loss coverage, pursuant to </w:t>
      </w:r>
      <w:r w:rsidR="00D27D3D" w:rsidRPr="00B5531B">
        <w:rPr>
          <w:b w:val="0"/>
        </w:rPr>
        <w:t>section 627.706</w:t>
      </w:r>
      <w:r w:rsidR="00C96A19" w:rsidRPr="00B5531B">
        <w:rPr>
          <w:b w:val="0"/>
        </w:rPr>
        <w:t>, Florida Statutes</w:t>
      </w:r>
      <w:r w:rsidRPr="00B5531B">
        <w:rPr>
          <w:b w:val="0"/>
        </w:rPr>
        <w:t>, we will offer you a policy that includes catastrophic ground cover collapse coverage.</w:t>
      </w:r>
    </w:p>
    <w:p w14:paraId="09A60032" w14:textId="77777777" w:rsidR="00D27D3D" w:rsidRPr="00252AD8" w:rsidRDefault="0063089B" w:rsidP="00840396">
      <w:pPr>
        <w:pStyle w:val="outlinetxt2"/>
        <w:rPr>
          <w:b w:val="0"/>
        </w:rPr>
      </w:pPr>
      <w:r>
        <w:tab/>
      </w:r>
      <w:r w:rsidRPr="00252AD8">
        <w:t>5.</w:t>
      </w:r>
      <w:r w:rsidRPr="00252AD8">
        <w:tab/>
      </w:r>
      <w:r w:rsidRPr="00252AD8">
        <w:rPr>
          <w:b w:val="0"/>
        </w:rPr>
        <w:t xml:space="preserve">Notwithstanding the provisions of Paragraph </w:t>
      </w:r>
      <w:r w:rsidRPr="00252AD8">
        <w:t>D.3.</w:t>
      </w:r>
      <w:r w:rsidRPr="00B25D44">
        <w:t>,</w:t>
      </w:r>
      <w:r w:rsidRPr="00252AD8">
        <w:rPr>
          <w:b w:val="0"/>
        </w:rPr>
        <w:t xml:space="preserve"> we may refuse to renew this policy if nonrenewal of some or all of our policies is necessary to protect the best interests of the public or policyholders and such nonrenewal is approved by the Florida Office of Insurance Regulation.</w:t>
      </w:r>
    </w:p>
    <w:p w14:paraId="09A60033" w14:textId="77777777" w:rsidR="00FE79ED" w:rsidRPr="00D27D3D" w:rsidRDefault="0063089B" w:rsidP="00840396">
      <w:pPr>
        <w:pStyle w:val="outlinehd1"/>
      </w:pPr>
      <w:r>
        <w:tab/>
      </w:r>
      <w:r w:rsidR="00C574D4" w:rsidRPr="00252AD8">
        <w:t>E</w:t>
      </w:r>
      <w:r w:rsidR="00543E31" w:rsidRPr="00252AD8">
        <w:t>.</w:t>
      </w:r>
      <w:r w:rsidR="00D27D3D" w:rsidRPr="00252AD8">
        <w:tab/>
      </w:r>
      <w:r w:rsidR="00282400" w:rsidRPr="00252AD8">
        <w:t>Limitations On Cancellation</w:t>
      </w:r>
      <w:r w:rsidR="00282400" w:rsidRPr="00D27D3D">
        <w:t xml:space="preserve"> And Nonrenewal In The Event Of Hurricane Or Wind Loss</w:t>
      </w:r>
      <w:r w:rsidR="004725DE" w:rsidRPr="00D27D3D">
        <w:t xml:space="preserve"> – </w:t>
      </w:r>
      <w:r w:rsidR="00282400" w:rsidRPr="00D27D3D">
        <w:t>Residential Property</w:t>
      </w:r>
    </w:p>
    <w:p w14:paraId="093DA206" w14:textId="06299EFA" w:rsidR="00FE79ED" w:rsidRPr="007644BA" w:rsidRDefault="0063089B" w:rsidP="00840396">
      <w:pPr>
        <w:pStyle w:val="outlinetxt2"/>
        <w:rPr>
          <w:b w:val="0"/>
        </w:rPr>
      </w:pPr>
      <w:r>
        <w:tab/>
        <w:t>1.</w:t>
      </w:r>
      <w:r>
        <w:tab/>
      </w:r>
      <w:r>
        <w:rPr>
          <w:b w:val="0"/>
        </w:rPr>
        <w:t>The following provisions apply to a policy covering a residential structure or its contents</w:t>
      </w:r>
      <w:r w:rsidR="007644BA">
        <w:rPr>
          <w:b w:val="0"/>
        </w:rPr>
        <w:t>:</w:t>
      </w:r>
    </w:p>
    <w:p w14:paraId="7A9F2B93" w14:textId="7F43350B" w:rsidR="007644BA" w:rsidRDefault="00282400" w:rsidP="00840396">
      <w:pPr>
        <w:pStyle w:val="outlinetxt3"/>
      </w:pPr>
      <w:r>
        <w:rPr>
          <w:b w:val="0"/>
        </w:rPr>
        <w:tab/>
      </w:r>
      <w:r>
        <w:t>a.</w:t>
      </w:r>
      <w:r>
        <w:rPr>
          <w:b w:val="0"/>
        </w:rPr>
        <w:tab/>
        <w:t>Except as provided in</w:t>
      </w:r>
      <w:r w:rsidR="004725DE">
        <w:rPr>
          <w:b w:val="0"/>
        </w:rPr>
        <w:t xml:space="preserve"> </w:t>
      </w:r>
      <w:r w:rsidR="001665B1">
        <w:rPr>
          <w:b w:val="0"/>
        </w:rPr>
        <w:t>Paragraph</w:t>
      </w:r>
      <w:r w:rsidR="001665B1" w:rsidRPr="001665B1">
        <w:rPr>
          <w:b w:val="0"/>
        </w:rPr>
        <w:t xml:space="preserve"> </w:t>
      </w:r>
      <w:r w:rsidR="00C574D4">
        <w:t>E</w:t>
      </w:r>
      <w:r>
        <w:t>.1.b.</w:t>
      </w:r>
      <w:r w:rsidR="0063089B">
        <w:t>:</w:t>
      </w:r>
    </w:p>
    <w:p w14:paraId="1F1F8EDD" w14:textId="49CCCCAB" w:rsidR="00047F22" w:rsidRDefault="0063089B" w:rsidP="00840396">
      <w:pPr>
        <w:pStyle w:val="outlinetxt4"/>
        <w:rPr>
          <w:b w:val="0"/>
          <w:bCs/>
        </w:rPr>
      </w:pPr>
      <w:r w:rsidRPr="0063089B">
        <w:rPr>
          <w:b w:val="0"/>
        </w:rPr>
        <w:tab/>
      </w:r>
      <w:r w:rsidRPr="007644BA">
        <w:t>(1)</w:t>
      </w:r>
      <w:r w:rsidRPr="007644BA">
        <w:tab/>
      </w:r>
      <w:r w:rsidRPr="0063089B">
        <w:rPr>
          <w:b w:val="0"/>
        </w:rPr>
        <w:t xml:space="preserve">If a state of emergency is declared, and the residential structure or its contents have been damaged as a result of a hurricane or wind loss that is the subject of the declaration of emergency by the Governor and the Commissioner of Insurance Regulation files an Emergency Order, </w:t>
      </w:r>
      <w:r w:rsidR="00282400" w:rsidRPr="0063089B">
        <w:rPr>
          <w:b w:val="0"/>
        </w:rPr>
        <w:t xml:space="preserve">we may not cancel or </w:t>
      </w:r>
      <w:r w:rsidR="00282400" w:rsidRPr="00047F22">
        <w:rPr>
          <w:b w:val="0"/>
          <w:bCs/>
        </w:rPr>
        <w:t xml:space="preserve">nonrenew the policy until at least </w:t>
      </w:r>
      <w:r w:rsidR="00026B72" w:rsidRPr="00047F22">
        <w:rPr>
          <w:b w:val="0"/>
          <w:bCs/>
        </w:rPr>
        <w:t xml:space="preserve">90 </w:t>
      </w:r>
      <w:r w:rsidR="00282400" w:rsidRPr="0063089B">
        <w:rPr>
          <w:b w:val="0"/>
        </w:rPr>
        <w:t xml:space="preserve">days after the residential </w:t>
      </w:r>
      <w:r w:rsidR="00282400" w:rsidRPr="00047F22">
        <w:rPr>
          <w:b w:val="0"/>
          <w:bCs/>
        </w:rPr>
        <w:t xml:space="preserve">structure </w:t>
      </w:r>
      <w:r w:rsidR="00264225" w:rsidRPr="00047F22">
        <w:rPr>
          <w:b w:val="0"/>
          <w:bCs/>
        </w:rPr>
        <w:t xml:space="preserve">or its contents </w:t>
      </w:r>
      <w:r w:rsidR="00282400" w:rsidRPr="00047F22">
        <w:rPr>
          <w:b w:val="0"/>
          <w:bCs/>
        </w:rPr>
        <w:t xml:space="preserve">have been </w:t>
      </w:r>
      <w:r w:rsidRPr="0063089B">
        <w:rPr>
          <w:b w:val="0"/>
        </w:rPr>
        <w:t>repaired.</w:t>
      </w:r>
      <w:r w:rsidR="004725DE" w:rsidRPr="0063089B">
        <w:rPr>
          <w:b w:val="0"/>
        </w:rPr>
        <w:t xml:space="preserve"> </w:t>
      </w:r>
      <w:r w:rsidR="00282400" w:rsidRPr="0063089B">
        <w:rPr>
          <w:b w:val="0"/>
        </w:rPr>
        <w:t xml:space="preserve">If we elect to not </w:t>
      </w:r>
      <w:r w:rsidR="00282400" w:rsidRPr="00047F22">
        <w:rPr>
          <w:b w:val="0"/>
          <w:bCs/>
        </w:rPr>
        <w:t>renew the policy, we will provide at least</w:t>
      </w:r>
      <w:r w:rsidR="00282400" w:rsidRPr="00047F22">
        <w:t xml:space="preserve"> </w:t>
      </w:r>
      <w:r w:rsidRPr="0063089B">
        <w:rPr>
          <w:b w:val="0"/>
        </w:rPr>
        <w:t>120</w:t>
      </w:r>
      <w:r w:rsidR="008C5AE9" w:rsidRPr="0063089B">
        <w:rPr>
          <w:b w:val="0"/>
        </w:rPr>
        <w:t xml:space="preserve"> </w:t>
      </w:r>
      <w:r w:rsidR="00282400" w:rsidRPr="0063089B">
        <w:rPr>
          <w:b w:val="0"/>
        </w:rPr>
        <w:t xml:space="preserve">days' notice that we intend to </w:t>
      </w:r>
      <w:r w:rsidR="00282400" w:rsidRPr="00047F22">
        <w:rPr>
          <w:b w:val="0"/>
          <w:bCs/>
        </w:rPr>
        <w:t>nonrenew 90</w:t>
      </w:r>
      <w:r w:rsidR="00281147" w:rsidRPr="00047F22">
        <w:rPr>
          <w:b w:val="0"/>
          <w:bCs/>
        </w:rPr>
        <w:t xml:space="preserve"> </w:t>
      </w:r>
      <w:r w:rsidR="00282400" w:rsidRPr="00047F22">
        <w:rPr>
          <w:b w:val="0"/>
          <w:bCs/>
        </w:rPr>
        <w:t>days after the substantial completion of repairs.</w:t>
      </w:r>
    </w:p>
    <w:p w14:paraId="09A60035" w14:textId="4676F1AC" w:rsidR="00FE79ED" w:rsidRDefault="00840396" w:rsidP="00840396">
      <w:pPr>
        <w:pStyle w:val="outlinetxt4"/>
        <w:rPr>
          <w:b w:val="0"/>
        </w:rPr>
      </w:pPr>
      <w:r>
        <w:rPr>
          <w:b w:val="0"/>
        </w:rPr>
        <w:br w:type="column"/>
      </w:r>
      <w:r w:rsidR="0063089B" w:rsidRPr="0063089B">
        <w:rPr>
          <w:b w:val="0"/>
        </w:rPr>
        <w:tab/>
      </w:r>
      <w:r w:rsidR="0063089B" w:rsidRPr="007644BA">
        <w:t>(2)</w:t>
      </w:r>
      <w:r w:rsidR="0063089B" w:rsidRPr="007644BA">
        <w:tab/>
      </w:r>
      <w:r w:rsidR="0063089B" w:rsidRPr="0063089B">
        <w:rPr>
          <w:b w:val="0"/>
        </w:rPr>
        <w:t xml:space="preserve">If the residential structure or its contents have been damaged as a result of a covered peril, other than hurricane or wind loss subject to Paragraph </w:t>
      </w:r>
      <w:r w:rsidR="0063089B" w:rsidRPr="007644BA">
        <w:rPr>
          <w:bCs/>
        </w:rPr>
        <w:t xml:space="preserve">1.a.(1) </w:t>
      </w:r>
      <w:r w:rsidR="0063089B" w:rsidRPr="0063089B">
        <w:rPr>
          <w:b w:val="0"/>
        </w:rPr>
        <w:t xml:space="preserve">above, we may not cancel or nonrenew the </w:t>
      </w:r>
      <w:r w:rsidR="0039344E">
        <w:rPr>
          <w:b w:val="0"/>
        </w:rPr>
        <w:t>p</w:t>
      </w:r>
      <w:r w:rsidR="0063089B" w:rsidRPr="0063089B">
        <w:rPr>
          <w:b w:val="0"/>
        </w:rPr>
        <w:t xml:space="preserve">olicy until either the dwelling or residential property has been repaired or one year after we issue the final claim payment, whichever comes first. </w:t>
      </w:r>
    </w:p>
    <w:p w14:paraId="09A60036" w14:textId="721C5592" w:rsidR="00FE79ED" w:rsidRDefault="0063089B" w:rsidP="00840396">
      <w:pPr>
        <w:pStyle w:val="outlinetxt3"/>
        <w:rPr>
          <w:b w:val="0"/>
        </w:rPr>
      </w:pPr>
      <w:r>
        <w:rPr>
          <w:b w:val="0"/>
        </w:rPr>
        <w:tab/>
      </w:r>
      <w:r>
        <w:t>b.</w:t>
      </w:r>
      <w:r>
        <w:rPr>
          <w:b w:val="0"/>
        </w:rPr>
        <w:tab/>
        <w:t>We may cancel or nonrenew the policy prior to restoration of the structure</w:t>
      </w:r>
      <w:r w:rsidR="00072BE2">
        <w:rPr>
          <w:b w:val="0"/>
        </w:rPr>
        <w:t xml:space="preserve"> or its contents</w:t>
      </w:r>
      <w:r>
        <w:rPr>
          <w:b w:val="0"/>
        </w:rPr>
        <w:t xml:space="preserve"> for any of the following reasons:</w:t>
      </w:r>
    </w:p>
    <w:p w14:paraId="09A60037" w14:textId="77777777" w:rsidR="00FE79ED" w:rsidRDefault="0063089B" w:rsidP="00840396">
      <w:pPr>
        <w:pStyle w:val="outlinetxt4"/>
      </w:pPr>
      <w:r>
        <w:rPr>
          <w:b w:val="0"/>
        </w:rPr>
        <w:tab/>
      </w:r>
      <w:r>
        <w:t>(1)</w:t>
      </w:r>
      <w:r>
        <w:tab/>
      </w:r>
      <w:r>
        <w:rPr>
          <w:b w:val="0"/>
        </w:rPr>
        <w:t>Nonpayment of premium;</w:t>
      </w:r>
    </w:p>
    <w:p w14:paraId="09A60038" w14:textId="77777777" w:rsidR="00FE79ED" w:rsidRDefault="0063089B" w:rsidP="00840396">
      <w:pPr>
        <w:pStyle w:val="outlinetxt4"/>
      </w:pPr>
      <w:r>
        <w:tab/>
        <w:t>(2)</w:t>
      </w:r>
      <w:r>
        <w:tab/>
      </w:r>
      <w:r>
        <w:rPr>
          <w:b w:val="0"/>
        </w:rPr>
        <w:t>Material misstatement or fraud related to the claim;</w:t>
      </w:r>
    </w:p>
    <w:p w14:paraId="09A60039" w14:textId="77777777" w:rsidR="00FE79ED" w:rsidRDefault="0063089B" w:rsidP="00840396">
      <w:pPr>
        <w:pStyle w:val="outlinetxt4"/>
      </w:pPr>
      <w:r>
        <w:tab/>
        <w:t>(3)</w:t>
      </w:r>
      <w:r>
        <w:tab/>
      </w:r>
      <w:r>
        <w:rPr>
          <w:b w:val="0"/>
        </w:rPr>
        <w:t>We determine that you have unreasonably caused a delay in the repair of the structure; or</w:t>
      </w:r>
    </w:p>
    <w:p w14:paraId="09A6003A" w14:textId="77777777" w:rsidR="00FE79ED" w:rsidRDefault="0063089B" w:rsidP="00840396">
      <w:pPr>
        <w:pStyle w:val="outlinetxt4"/>
      </w:pPr>
      <w:r>
        <w:tab/>
        <w:t>(4)</w:t>
      </w:r>
      <w:r>
        <w:tab/>
      </w:r>
      <w:r>
        <w:rPr>
          <w:b w:val="0"/>
        </w:rPr>
        <w:t>We have paid the policy limits.</w:t>
      </w:r>
    </w:p>
    <w:p w14:paraId="09A6003B" w14:textId="77777777" w:rsidR="008036A0" w:rsidRDefault="0063089B" w:rsidP="00840396">
      <w:pPr>
        <w:pStyle w:val="blocktext4"/>
      </w:pPr>
      <w:r>
        <w:t>If we cancel or nonrenew for nonpayment of premium, we will give you 10 days' notice.</w:t>
      </w:r>
      <w:r w:rsidR="004725DE">
        <w:t xml:space="preserve"> </w:t>
      </w:r>
      <w:r>
        <w:t xml:space="preserve">If we cancel </w:t>
      </w:r>
      <w:r w:rsidR="00B67ACB">
        <w:t xml:space="preserve">or nonrenew </w:t>
      </w:r>
      <w:r>
        <w:t xml:space="preserve">for a reason listed in </w:t>
      </w:r>
      <w:r w:rsidR="001665B1" w:rsidRPr="001665B1">
        <w:t xml:space="preserve">Paragraph </w:t>
      </w:r>
      <w:r w:rsidRPr="00066398">
        <w:rPr>
          <w:b/>
        </w:rPr>
        <w:t>b.(2), b.(3)</w:t>
      </w:r>
      <w:r>
        <w:t xml:space="preserve"> or </w:t>
      </w:r>
      <w:r w:rsidRPr="00066398">
        <w:rPr>
          <w:b/>
        </w:rPr>
        <w:t>b.(4),</w:t>
      </w:r>
      <w:r>
        <w:t xml:space="preserve"> we will give you 45 days' notice.</w:t>
      </w:r>
    </w:p>
    <w:p w14:paraId="09A6003C" w14:textId="5056D37E" w:rsidR="00AD3BAE" w:rsidRPr="008036A0" w:rsidRDefault="00C8319E" w:rsidP="00840396">
      <w:pPr>
        <w:pStyle w:val="outlinetxt2"/>
        <w:rPr>
          <w:b w:val="0"/>
        </w:rPr>
      </w:pPr>
      <w:r>
        <w:tab/>
      </w:r>
      <w:r w:rsidR="00FE79ED">
        <w:t>2.</w:t>
      </w:r>
      <w:r w:rsidR="00FE79ED">
        <w:tab/>
      </w:r>
      <w:r w:rsidR="00FE79ED" w:rsidRPr="008036A0">
        <w:rPr>
          <w:b w:val="0"/>
        </w:rPr>
        <w:t>With respect to a policy covering a residential structure or its contents, any cancellation or nonrenewal that would otherwise take effect during the duration of a hurricane will not take effect until the end of the duration of such hurricane, unless a replacement policy has been obtained and is in effect</w:t>
      </w:r>
      <w:r w:rsidR="00D35344">
        <w:rPr>
          <w:b w:val="0"/>
        </w:rPr>
        <w:t xml:space="preserve"> </w:t>
      </w:r>
      <w:r w:rsidR="00F02E4C">
        <w:rPr>
          <w:b w:val="0"/>
        </w:rPr>
        <w:t>for a claim occur</w:t>
      </w:r>
      <w:r w:rsidR="00B3274E">
        <w:rPr>
          <w:b w:val="0"/>
        </w:rPr>
        <w:t>r</w:t>
      </w:r>
      <w:r w:rsidR="00F02E4C">
        <w:rPr>
          <w:b w:val="0"/>
        </w:rPr>
        <w:t>ing</w:t>
      </w:r>
      <w:r w:rsidR="00FE79ED" w:rsidRPr="008036A0">
        <w:rPr>
          <w:b w:val="0"/>
        </w:rPr>
        <w:t xml:space="preserve"> during the duration of the hurricane.</w:t>
      </w:r>
      <w:r w:rsidR="004725DE">
        <w:rPr>
          <w:b w:val="0"/>
        </w:rPr>
        <w:t xml:space="preserve"> </w:t>
      </w:r>
      <w:r w:rsidR="00FE79ED" w:rsidRPr="008036A0">
        <w:rPr>
          <w:b w:val="0"/>
        </w:rPr>
        <w:t>We may collect premium for the period of time for which the policy period is extended.</w:t>
      </w:r>
    </w:p>
    <w:p w14:paraId="09A6003D" w14:textId="2DFC6337" w:rsidR="00FE79ED" w:rsidRDefault="00282400" w:rsidP="00840396">
      <w:pPr>
        <w:pStyle w:val="outlinetxt2"/>
        <w:rPr>
          <w:b w:val="0"/>
        </w:rPr>
      </w:pPr>
      <w:r>
        <w:tab/>
        <w:t>3.</w:t>
      </w:r>
      <w:r>
        <w:tab/>
      </w:r>
      <w:r>
        <w:rPr>
          <w:b w:val="0"/>
        </w:rPr>
        <w:t>With respect to</w:t>
      </w:r>
      <w:r w:rsidR="004725DE">
        <w:rPr>
          <w:b w:val="0"/>
        </w:rPr>
        <w:t xml:space="preserve"> </w:t>
      </w:r>
      <w:r w:rsidR="001665B1">
        <w:rPr>
          <w:b w:val="0"/>
        </w:rPr>
        <w:t>Paragraph</w:t>
      </w:r>
      <w:r w:rsidR="001665B1" w:rsidRPr="001665B1">
        <w:rPr>
          <w:b w:val="0"/>
        </w:rPr>
        <w:t xml:space="preserve"> </w:t>
      </w:r>
      <w:r w:rsidR="00C574D4">
        <w:t>E</w:t>
      </w:r>
      <w:r>
        <w:t>.2.</w:t>
      </w:r>
      <w:r w:rsidRPr="004725DE">
        <w:t>,</w:t>
      </w:r>
      <w:r>
        <w:rPr>
          <w:b w:val="0"/>
        </w:rPr>
        <w:t xml:space="preserve"> a hurricane is a storm system that has been declared to be a hurricane by the </w:t>
      </w:r>
      <w:smartTag w:uri="urn:schemas-microsoft-com:office:smarttags" w:element="place">
        <w:smartTag w:uri="urn:schemas-microsoft-com:office:smarttags" w:element="PlaceName">
          <w:r>
            <w:rPr>
              <w:b w:val="0"/>
            </w:rPr>
            <w:t>National</w:t>
          </w:r>
        </w:smartTag>
        <w:r>
          <w:rPr>
            <w:b w:val="0"/>
          </w:rPr>
          <w:t xml:space="preserve"> </w:t>
        </w:r>
        <w:smartTag w:uri="urn:schemas-microsoft-com:office:smarttags" w:element="PlaceName">
          <w:r>
            <w:rPr>
              <w:b w:val="0"/>
            </w:rPr>
            <w:t>Hurricane</w:t>
          </w:r>
        </w:smartTag>
        <w:r>
          <w:rPr>
            <w:b w:val="0"/>
          </w:rPr>
          <w:t xml:space="preserve"> </w:t>
        </w:r>
        <w:smartTag w:uri="urn:schemas-microsoft-com:office:smarttags" w:element="PlaceType">
          <w:r>
            <w:rPr>
              <w:b w:val="0"/>
            </w:rPr>
            <w:t>Center</w:t>
          </w:r>
        </w:smartTag>
      </w:smartTag>
      <w:r>
        <w:rPr>
          <w:b w:val="0"/>
        </w:rPr>
        <w:t xml:space="preserve"> of the National Weather Service (hereafter referred to as NHC).</w:t>
      </w:r>
      <w:r w:rsidR="004725DE">
        <w:rPr>
          <w:b w:val="0"/>
        </w:rPr>
        <w:t xml:space="preserve"> </w:t>
      </w:r>
      <w:r>
        <w:rPr>
          <w:b w:val="0"/>
        </w:rPr>
        <w:t>The hurricane occurrence begins at the time a hurricane warning is issued for any part of Florida by the NHC and ends 72 hours after the termination of the last hurricane watch or hurricane warning issued for any part of Florida by the NHC.</w:t>
      </w:r>
      <w:bookmarkEnd w:id="0"/>
    </w:p>
    <w:sectPr w:rsidR="00FE79ED" w:rsidSect="005114B0">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33684" w14:textId="77777777" w:rsidR="009C5C23" w:rsidRDefault="0063089B">
      <w:r>
        <w:separator/>
      </w:r>
    </w:p>
  </w:endnote>
  <w:endnote w:type="continuationSeparator" w:id="0">
    <w:p w14:paraId="5C7A9AAD" w14:textId="77777777" w:rsidR="009C5C23" w:rsidRDefault="00630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default"/>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09A60042" w14:textId="77777777">
      <w:tc>
        <w:tcPr>
          <w:tcW w:w="940" w:type="pct"/>
        </w:tcPr>
        <w:p w14:paraId="09A6003E" w14:textId="77777777" w:rsidR="00142D1B" w:rsidRDefault="0063089B" w:rsidP="008B22E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7F06EC">
              <w:rPr>
                <w:noProof/>
              </w:rPr>
              <w:t>3</w:t>
            </w:r>
          </w:fldSimple>
        </w:p>
      </w:tc>
      <w:tc>
        <w:tcPr>
          <w:tcW w:w="2885" w:type="pct"/>
        </w:tcPr>
        <w:p w14:paraId="09A6003F" w14:textId="2E7071CA" w:rsidR="00142D1B" w:rsidRDefault="0063089B" w:rsidP="005114B0">
          <w:pPr>
            <w:pStyle w:val="isof1"/>
            <w:jc w:val="center"/>
          </w:pPr>
          <w:r>
            <w:t>© Insurance Services Office, Inc., 2023 </w:t>
          </w:r>
        </w:p>
      </w:tc>
      <w:tc>
        <w:tcPr>
          <w:tcW w:w="890" w:type="pct"/>
        </w:tcPr>
        <w:p w14:paraId="09A60040" w14:textId="21B32B71" w:rsidR="00142D1B" w:rsidRDefault="0063089B" w:rsidP="005114B0">
          <w:pPr>
            <w:pStyle w:val="isof2"/>
            <w:jc w:val="right"/>
          </w:pPr>
          <w:r>
            <w:t>IL 02 55 03 24</w:t>
          </w:r>
        </w:p>
      </w:tc>
      <w:tc>
        <w:tcPr>
          <w:tcW w:w="278" w:type="pct"/>
        </w:tcPr>
        <w:p w14:paraId="09A60041" w14:textId="77777777" w:rsidR="00142D1B" w:rsidRDefault="0063089B" w:rsidP="008B22EF">
          <w:pPr>
            <w:pStyle w:val="isof2"/>
            <w:jc w:val="right"/>
          </w:pPr>
          <w:r>
            <w:rPr>
              <w:rFonts w:ascii="Wingdings" w:hAnsi="Wingdings"/>
            </w:rPr>
            <w:sym w:font="Wingdings" w:char="F06F"/>
          </w:r>
        </w:p>
      </w:tc>
    </w:tr>
  </w:tbl>
  <w:p w14:paraId="09A60043" w14:textId="77777777" w:rsidR="00142D1B" w:rsidRPr="008B22EF" w:rsidRDefault="00142D1B" w:rsidP="008B22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09A60048" w14:textId="77777777">
      <w:tc>
        <w:tcPr>
          <w:tcW w:w="940" w:type="pct"/>
        </w:tcPr>
        <w:p w14:paraId="09A60044" w14:textId="6BF272D9" w:rsidR="00142D1B" w:rsidRDefault="0063089B" w:rsidP="005114B0">
          <w:pPr>
            <w:pStyle w:val="isof2"/>
            <w:jc w:val="left"/>
          </w:pPr>
          <w:r>
            <w:t>IL 02 55 03 24</w:t>
          </w:r>
        </w:p>
      </w:tc>
      <w:tc>
        <w:tcPr>
          <w:tcW w:w="2885" w:type="pct"/>
        </w:tcPr>
        <w:p w14:paraId="09A60045" w14:textId="053D9319" w:rsidR="00142D1B" w:rsidRDefault="0063089B" w:rsidP="005114B0">
          <w:pPr>
            <w:pStyle w:val="isof1"/>
            <w:jc w:val="center"/>
          </w:pPr>
          <w:r>
            <w:t>© Insurance Services Office, Inc., 2023 </w:t>
          </w:r>
        </w:p>
      </w:tc>
      <w:tc>
        <w:tcPr>
          <w:tcW w:w="890" w:type="pct"/>
        </w:tcPr>
        <w:p w14:paraId="09A60046" w14:textId="77777777" w:rsidR="00142D1B" w:rsidRDefault="0063089B" w:rsidP="008B22E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7F06EC">
              <w:rPr>
                <w:noProof/>
              </w:rPr>
              <w:t>3</w:t>
            </w:r>
          </w:fldSimple>
        </w:p>
      </w:tc>
      <w:tc>
        <w:tcPr>
          <w:tcW w:w="278" w:type="pct"/>
        </w:tcPr>
        <w:p w14:paraId="09A60047" w14:textId="77777777" w:rsidR="00142D1B" w:rsidRDefault="0063089B" w:rsidP="008B22EF">
          <w:pPr>
            <w:pStyle w:val="isof2"/>
            <w:jc w:val="right"/>
          </w:pPr>
          <w:r>
            <w:rPr>
              <w:rFonts w:ascii="Wingdings" w:hAnsi="Wingdings"/>
            </w:rPr>
            <w:sym w:font="Wingdings" w:char="F06F"/>
          </w:r>
        </w:p>
      </w:tc>
    </w:tr>
  </w:tbl>
  <w:p w14:paraId="09A60049" w14:textId="77777777" w:rsidR="00142D1B" w:rsidRPr="008B22EF" w:rsidRDefault="00142D1B" w:rsidP="008B22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4A784F07" w14:textId="77777777">
      <w:tc>
        <w:tcPr>
          <w:tcW w:w="940" w:type="pct"/>
        </w:tcPr>
        <w:p w14:paraId="672D6D8E" w14:textId="047CA5F9" w:rsidR="005114B0" w:rsidRDefault="0063089B" w:rsidP="005114B0">
          <w:pPr>
            <w:pStyle w:val="isof2"/>
            <w:jc w:val="left"/>
          </w:pPr>
          <w:r>
            <w:t>IL 02 55 03 24</w:t>
          </w:r>
        </w:p>
      </w:tc>
      <w:tc>
        <w:tcPr>
          <w:tcW w:w="2885" w:type="pct"/>
        </w:tcPr>
        <w:p w14:paraId="54D0BD1F" w14:textId="3CF8008C" w:rsidR="005114B0" w:rsidRDefault="0063089B" w:rsidP="005114B0">
          <w:pPr>
            <w:pStyle w:val="isof1"/>
            <w:jc w:val="center"/>
          </w:pPr>
          <w:r>
            <w:t>© Insurance Services Office, Inc., 2023 </w:t>
          </w:r>
        </w:p>
      </w:tc>
      <w:tc>
        <w:tcPr>
          <w:tcW w:w="890" w:type="pct"/>
        </w:tcPr>
        <w:p w14:paraId="66F4349D" w14:textId="3AB71106" w:rsidR="005114B0" w:rsidRDefault="0063089B" w:rsidP="005114B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c>
        <w:tcPr>
          <w:tcW w:w="278" w:type="pct"/>
        </w:tcPr>
        <w:p w14:paraId="41934985" w14:textId="77777777" w:rsidR="005114B0" w:rsidRDefault="005114B0">
          <w:pPr>
            <w:jc w:val="right"/>
          </w:pPr>
        </w:p>
      </w:tc>
    </w:tr>
  </w:tbl>
  <w:p w14:paraId="1AE6A86E" w14:textId="77777777" w:rsidR="005114B0" w:rsidRDefault="005114B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09A6005F" w14:textId="77777777">
      <w:tc>
        <w:tcPr>
          <w:tcW w:w="940" w:type="pct"/>
        </w:tcPr>
        <w:p w14:paraId="09A6005B" w14:textId="77777777" w:rsidR="00142D1B" w:rsidRDefault="0063089B" w:rsidP="008B22E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7F06EC">
              <w:rPr>
                <w:noProof/>
              </w:rPr>
              <w:t>3</w:t>
            </w:r>
          </w:fldSimple>
        </w:p>
      </w:tc>
      <w:tc>
        <w:tcPr>
          <w:tcW w:w="2885" w:type="pct"/>
        </w:tcPr>
        <w:p w14:paraId="09A6005C" w14:textId="7F18CE5D" w:rsidR="00142D1B" w:rsidRDefault="0063089B" w:rsidP="005114B0">
          <w:pPr>
            <w:pStyle w:val="isof1"/>
            <w:jc w:val="center"/>
          </w:pPr>
          <w:r>
            <w:t>© Insurance Services Office, Inc., 2023 </w:t>
          </w:r>
        </w:p>
      </w:tc>
      <w:tc>
        <w:tcPr>
          <w:tcW w:w="890" w:type="pct"/>
        </w:tcPr>
        <w:p w14:paraId="09A6005D" w14:textId="5E354ECE" w:rsidR="00142D1B" w:rsidRDefault="0063089B" w:rsidP="005114B0">
          <w:pPr>
            <w:pStyle w:val="isof2"/>
            <w:jc w:val="right"/>
          </w:pPr>
          <w:r>
            <w:t>IL 02 55 03 24</w:t>
          </w:r>
        </w:p>
      </w:tc>
      <w:tc>
        <w:tcPr>
          <w:tcW w:w="278" w:type="pct"/>
        </w:tcPr>
        <w:p w14:paraId="09A6005E" w14:textId="77777777" w:rsidR="00142D1B" w:rsidRDefault="0063089B" w:rsidP="008B22EF">
          <w:pPr>
            <w:pStyle w:val="isof2"/>
            <w:jc w:val="right"/>
          </w:pPr>
          <w:r>
            <w:rPr>
              <w:rFonts w:ascii="Wingdings" w:hAnsi="Wingdings"/>
            </w:rPr>
            <w:sym w:font="Wingdings" w:char="F06F"/>
          </w:r>
        </w:p>
      </w:tc>
    </w:tr>
  </w:tbl>
  <w:p w14:paraId="09A60060" w14:textId="77777777" w:rsidR="00142D1B" w:rsidRPr="008B22EF" w:rsidRDefault="00142D1B" w:rsidP="008B22E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09A60065" w14:textId="77777777">
      <w:tc>
        <w:tcPr>
          <w:tcW w:w="940" w:type="pct"/>
        </w:tcPr>
        <w:p w14:paraId="09A60061" w14:textId="038A6CE2" w:rsidR="00142D1B" w:rsidRDefault="0063089B" w:rsidP="005114B0">
          <w:pPr>
            <w:pStyle w:val="isof2"/>
            <w:jc w:val="left"/>
          </w:pPr>
          <w:r>
            <w:t>IL 02 55 03 24</w:t>
          </w:r>
        </w:p>
      </w:tc>
      <w:tc>
        <w:tcPr>
          <w:tcW w:w="2885" w:type="pct"/>
        </w:tcPr>
        <w:p w14:paraId="09A60062" w14:textId="72B67028" w:rsidR="00142D1B" w:rsidRDefault="0063089B" w:rsidP="005114B0">
          <w:pPr>
            <w:pStyle w:val="isof1"/>
            <w:jc w:val="center"/>
          </w:pPr>
          <w:r>
            <w:t>© Insurance Services Office, Inc., 2023 </w:t>
          </w:r>
        </w:p>
      </w:tc>
      <w:tc>
        <w:tcPr>
          <w:tcW w:w="890" w:type="pct"/>
        </w:tcPr>
        <w:p w14:paraId="09A60063" w14:textId="77777777" w:rsidR="00142D1B" w:rsidRDefault="0063089B" w:rsidP="008B22E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7F06EC">
              <w:rPr>
                <w:noProof/>
              </w:rPr>
              <w:t>3</w:t>
            </w:r>
          </w:fldSimple>
        </w:p>
      </w:tc>
      <w:tc>
        <w:tcPr>
          <w:tcW w:w="278" w:type="pct"/>
        </w:tcPr>
        <w:p w14:paraId="09A60064" w14:textId="77777777" w:rsidR="00142D1B" w:rsidRDefault="0063089B" w:rsidP="008B22EF">
          <w:pPr>
            <w:pStyle w:val="isof2"/>
            <w:jc w:val="right"/>
          </w:pPr>
          <w:r>
            <w:rPr>
              <w:rFonts w:ascii="Wingdings" w:hAnsi="Wingdings"/>
            </w:rPr>
            <w:sym w:font="Wingdings" w:char="F06F"/>
          </w:r>
        </w:p>
      </w:tc>
    </w:tr>
  </w:tbl>
  <w:p w14:paraId="09A60066" w14:textId="77777777" w:rsidR="00142D1B" w:rsidRPr="008B22EF" w:rsidRDefault="00142D1B" w:rsidP="008B22E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722529" w14:paraId="09A60074" w14:textId="77777777" w:rsidTr="008B22EF">
      <w:tc>
        <w:tcPr>
          <w:tcW w:w="940" w:type="pct"/>
        </w:tcPr>
        <w:p w14:paraId="09A60070" w14:textId="155DAC49" w:rsidR="00142D1B" w:rsidRDefault="0063089B" w:rsidP="005114B0">
          <w:pPr>
            <w:pStyle w:val="isof2"/>
            <w:jc w:val="left"/>
          </w:pPr>
          <w:r>
            <w:t>IL 02 55 03 24</w:t>
          </w:r>
        </w:p>
      </w:tc>
      <w:tc>
        <w:tcPr>
          <w:tcW w:w="2885" w:type="pct"/>
        </w:tcPr>
        <w:p w14:paraId="09A60071" w14:textId="3BADBB54" w:rsidR="00142D1B" w:rsidRDefault="0063089B" w:rsidP="005114B0">
          <w:pPr>
            <w:pStyle w:val="isof1"/>
            <w:jc w:val="center"/>
          </w:pPr>
          <w:r>
            <w:t>© Insurance Services Office, Inc., 2023 </w:t>
          </w:r>
        </w:p>
      </w:tc>
      <w:tc>
        <w:tcPr>
          <w:tcW w:w="890" w:type="pct"/>
        </w:tcPr>
        <w:p w14:paraId="09A60072" w14:textId="77777777" w:rsidR="00142D1B" w:rsidRDefault="0063089B" w:rsidP="008B22E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sidR="007F06EC">
              <w:rPr>
                <w:noProof/>
              </w:rPr>
              <w:t>3</w:t>
            </w:r>
          </w:fldSimple>
        </w:p>
      </w:tc>
      <w:tc>
        <w:tcPr>
          <w:tcW w:w="275" w:type="pct"/>
        </w:tcPr>
        <w:p w14:paraId="09A60073" w14:textId="77777777" w:rsidR="00142D1B" w:rsidRDefault="00142D1B" w:rsidP="008B22EF">
          <w:pPr>
            <w:pStyle w:val="isof2"/>
            <w:jc w:val="right"/>
          </w:pPr>
        </w:p>
      </w:tc>
    </w:tr>
  </w:tbl>
  <w:p w14:paraId="09A60075" w14:textId="77777777" w:rsidR="00142D1B" w:rsidRPr="008B22EF" w:rsidRDefault="00142D1B" w:rsidP="008B22E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34F4EC47" w14:textId="77777777">
      <w:tc>
        <w:tcPr>
          <w:tcW w:w="940" w:type="pct"/>
        </w:tcPr>
        <w:p w14:paraId="6693C7AC" w14:textId="419E1B85" w:rsidR="005114B0" w:rsidRDefault="0063089B" w:rsidP="005114B0">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4E5FFD15" w14:textId="6912958A" w:rsidR="005114B0" w:rsidRDefault="0063089B" w:rsidP="005114B0">
          <w:pPr>
            <w:pStyle w:val="isof1"/>
            <w:jc w:val="center"/>
          </w:pPr>
          <w:r>
            <w:t>© Insurance Services Office, Inc., 2023 </w:t>
          </w:r>
        </w:p>
      </w:tc>
      <w:tc>
        <w:tcPr>
          <w:tcW w:w="890" w:type="pct"/>
        </w:tcPr>
        <w:p w14:paraId="537CE22C" w14:textId="331934FD" w:rsidR="005114B0" w:rsidRDefault="0063089B" w:rsidP="005114B0">
          <w:pPr>
            <w:pStyle w:val="isof2"/>
            <w:jc w:val="right"/>
          </w:pPr>
          <w:r>
            <w:t>IL 02 55 03 24</w:t>
          </w:r>
        </w:p>
      </w:tc>
      <w:tc>
        <w:tcPr>
          <w:tcW w:w="278" w:type="pct"/>
        </w:tcPr>
        <w:p w14:paraId="78FDA020" w14:textId="77777777" w:rsidR="005114B0" w:rsidRDefault="005114B0">
          <w:pPr>
            <w:jc w:val="right"/>
          </w:pPr>
        </w:p>
      </w:tc>
    </w:tr>
  </w:tbl>
  <w:p w14:paraId="09A6007D" w14:textId="77777777" w:rsidR="00142D1B" w:rsidRPr="005114B0" w:rsidRDefault="00142D1B" w:rsidP="005114B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60B5EB64" w14:textId="77777777">
      <w:tc>
        <w:tcPr>
          <w:tcW w:w="940" w:type="pct"/>
        </w:tcPr>
        <w:p w14:paraId="131E8FAD" w14:textId="3E1444FA" w:rsidR="005114B0" w:rsidRDefault="0063089B" w:rsidP="005114B0">
          <w:pPr>
            <w:pStyle w:val="isof2"/>
            <w:jc w:val="left"/>
          </w:pPr>
          <w:r>
            <w:t>IL 02 55 03 24</w:t>
          </w:r>
        </w:p>
      </w:tc>
      <w:tc>
        <w:tcPr>
          <w:tcW w:w="2885" w:type="pct"/>
        </w:tcPr>
        <w:p w14:paraId="167AADA0" w14:textId="2AA70902" w:rsidR="005114B0" w:rsidRDefault="0063089B" w:rsidP="005114B0">
          <w:pPr>
            <w:pStyle w:val="isof1"/>
            <w:jc w:val="center"/>
          </w:pPr>
          <w:r>
            <w:t>© Insurance Services Office, Inc., 2023 </w:t>
          </w:r>
        </w:p>
      </w:tc>
      <w:tc>
        <w:tcPr>
          <w:tcW w:w="890" w:type="pct"/>
        </w:tcPr>
        <w:p w14:paraId="7B639B6D" w14:textId="26AEC657" w:rsidR="005114B0" w:rsidRDefault="0063089B" w:rsidP="005114B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374EAFAA" w14:textId="77777777" w:rsidR="005114B0" w:rsidRDefault="005114B0">
          <w:pPr>
            <w:jc w:val="right"/>
          </w:pPr>
        </w:p>
      </w:tc>
    </w:tr>
  </w:tbl>
  <w:p w14:paraId="09A60083" w14:textId="77777777" w:rsidR="00142D1B" w:rsidRPr="005114B0" w:rsidRDefault="00142D1B" w:rsidP="005114B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722529" w14:paraId="09A60091" w14:textId="77777777" w:rsidTr="008B22EF">
      <w:tc>
        <w:tcPr>
          <w:tcW w:w="940" w:type="pct"/>
        </w:tcPr>
        <w:p w14:paraId="09A6008D" w14:textId="09799070" w:rsidR="00142D1B" w:rsidRDefault="0063089B" w:rsidP="005114B0">
          <w:pPr>
            <w:pStyle w:val="isof2"/>
            <w:jc w:val="left"/>
          </w:pPr>
          <w:r>
            <w:t>IL 02 55 03 24</w:t>
          </w:r>
        </w:p>
      </w:tc>
      <w:tc>
        <w:tcPr>
          <w:tcW w:w="2885" w:type="pct"/>
        </w:tcPr>
        <w:p w14:paraId="09A6008E" w14:textId="77B6591D" w:rsidR="00142D1B" w:rsidRDefault="0063089B" w:rsidP="005114B0">
          <w:pPr>
            <w:pStyle w:val="isof1"/>
            <w:jc w:val="center"/>
          </w:pPr>
          <w:r>
            <w:t>© Insurance Services Office, Inc., 2023 </w:t>
          </w:r>
        </w:p>
      </w:tc>
      <w:tc>
        <w:tcPr>
          <w:tcW w:w="890" w:type="pct"/>
        </w:tcPr>
        <w:p w14:paraId="09A6008F" w14:textId="77777777" w:rsidR="00142D1B" w:rsidRDefault="0063089B" w:rsidP="008B22E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sidR="007F06EC">
              <w:rPr>
                <w:noProof/>
              </w:rPr>
              <w:t>3</w:t>
            </w:r>
          </w:fldSimple>
        </w:p>
      </w:tc>
      <w:tc>
        <w:tcPr>
          <w:tcW w:w="275" w:type="pct"/>
        </w:tcPr>
        <w:p w14:paraId="09A60090" w14:textId="77777777" w:rsidR="00142D1B" w:rsidRDefault="00142D1B" w:rsidP="008B22EF">
          <w:pPr>
            <w:pStyle w:val="isof2"/>
            <w:jc w:val="right"/>
          </w:pPr>
        </w:p>
      </w:tc>
    </w:tr>
  </w:tbl>
  <w:p w14:paraId="09A60092" w14:textId="77777777" w:rsidR="00142D1B" w:rsidRPr="008B22EF" w:rsidRDefault="00142D1B" w:rsidP="008B22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F89C0" w14:textId="77777777" w:rsidR="009C5C23" w:rsidRDefault="0063089B">
      <w:r>
        <w:separator/>
      </w:r>
    </w:p>
  </w:footnote>
  <w:footnote w:type="continuationSeparator" w:id="0">
    <w:p w14:paraId="0B09C688" w14:textId="77777777" w:rsidR="009C5C23" w:rsidRDefault="006308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22529" w14:paraId="73803372" w14:textId="77777777">
      <w:tc>
        <w:tcPr>
          <w:tcW w:w="2481" w:type="pct"/>
        </w:tcPr>
        <w:p w14:paraId="1DD84D9E" w14:textId="77777777" w:rsidR="005114B0" w:rsidRDefault="005114B0">
          <w:pPr>
            <w:pStyle w:val="Header"/>
          </w:pPr>
        </w:p>
      </w:tc>
      <w:tc>
        <w:tcPr>
          <w:tcW w:w="2519" w:type="pct"/>
        </w:tcPr>
        <w:p w14:paraId="0E266F15" w14:textId="77777777" w:rsidR="005114B0" w:rsidRDefault="005114B0" w:rsidP="005114B0">
          <w:pPr>
            <w:pStyle w:val="isof2"/>
            <w:jc w:val="right"/>
          </w:pPr>
        </w:p>
      </w:tc>
    </w:tr>
    <w:tr w:rsidR="00722529" w14:paraId="1B9AE400" w14:textId="77777777">
      <w:tc>
        <w:tcPr>
          <w:tcW w:w="2481" w:type="pct"/>
        </w:tcPr>
        <w:p w14:paraId="18428CCF" w14:textId="77777777" w:rsidR="005114B0" w:rsidRDefault="005114B0">
          <w:pPr>
            <w:pStyle w:val="Header"/>
          </w:pPr>
        </w:p>
      </w:tc>
      <w:tc>
        <w:tcPr>
          <w:tcW w:w="2519" w:type="pct"/>
        </w:tcPr>
        <w:p w14:paraId="4C20A65C" w14:textId="2325D605" w:rsidR="005114B0" w:rsidRDefault="0063089B" w:rsidP="005114B0">
          <w:pPr>
            <w:pStyle w:val="isof2"/>
            <w:jc w:val="right"/>
          </w:pPr>
          <w:r>
            <w:t>IL 02 55 03 24</w:t>
          </w:r>
        </w:p>
      </w:tc>
    </w:tr>
  </w:tbl>
  <w:p w14:paraId="04E21E06" w14:textId="7D905328" w:rsidR="005114B0" w:rsidRDefault="005114B0">
    <w:pPr>
      <w:pStyle w:val="Header"/>
    </w:pPr>
  </w:p>
  <w:p w14:paraId="52B7967D" w14:textId="77777777" w:rsidR="005114B0" w:rsidRDefault="0063089B">
    <w:pPr>
      <w:pStyle w:val="isof3"/>
    </w:pPr>
    <w:r>
      <w:t>THIS ENDORSEMENT CHANGES THE POLICY.  PLEASE READ IT CAREFULLY.</w:t>
    </w:r>
  </w:p>
  <w:p w14:paraId="24D32177" w14:textId="77777777" w:rsidR="005114B0" w:rsidRDefault="00511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60059" w14:textId="77777777" w:rsidR="00142D1B" w:rsidRDefault="00142D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6005A" w14:textId="77777777" w:rsidR="00142D1B" w:rsidRDefault="00142D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722529" w14:paraId="09A60069" w14:textId="77777777" w:rsidTr="008B22EF">
      <w:tc>
        <w:tcPr>
          <w:tcW w:w="2235" w:type="pct"/>
        </w:tcPr>
        <w:p w14:paraId="09A60067" w14:textId="77777777" w:rsidR="00142D1B" w:rsidRDefault="00142D1B">
          <w:pPr>
            <w:pStyle w:val="Header"/>
          </w:pPr>
        </w:p>
      </w:tc>
      <w:tc>
        <w:tcPr>
          <w:tcW w:w="2760" w:type="pct"/>
        </w:tcPr>
        <w:p w14:paraId="09A60068" w14:textId="77777777" w:rsidR="00142D1B" w:rsidRDefault="00142D1B" w:rsidP="008B22EF">
          <w:pPr>
            <w:pStyle w:val="isof2"/>
            <w:jc w:val="right"/>
          </w:pPr>
        </w:p>
      </w:tc>
    </w:tr>
    <w:tr w:rsidR="00722529" w14:paraId="09A6006C" w14:textId="77777777" w:rsidTr="008B22EF">
      <w:tc>
        <w:tcPr>
          <w:tcW w:w="2235" w:type="pct"/>
        </w:tcPr>
        <w:p w14:paraId="09A6006A" w14:textId="77777777" w:rsidR="00142D1B" w:rsidRDefault="00142D1B">
          <w:pPr>
            <w:pStyle w:val="Header"/>
          </w:pPr>
        </w:p>
      </w:tc>
      <w:tc>
        <w:tcPr>
          <w:tcW w:w="2760" w:type="pct"/>
        </w:tcPr>
        <w:p w14:paraId="09A6006B" w14:textId="29BBD09F" w:rsidR="00142D1B" w:rsidRDefault="0063089B" w:rsidP="005114B0">
          <w:pPr>
            <w:pStyle w:val="isof2"/>
            <w:jc w:val="right"/>
          </w:pPr>
          <w:r>
            <w:t>IL 02 55 03 24</w:t>
          </w:r>
        </w:p>
      </w:tc>
    </w:tr>
  </w:tbl>
  <w:p w14:paraId="09A6006D" w14:textId="77777777" w:rsidR="00142D1B" w:rsidRDefault="00142D1B" w:rsidP="008B22EF">
    <w:pPr>
      <w:pStyle w:val="Header"/>
    </w:pPr>
  </w:p>
  <w:p w14:paraId="09A6006E" w14:textId="77777777" w:rsidR="00142D1B" w:rsidRDefault="0063089B">
    <w:pPr>
      <w:pStyle w:val="isof3"/>
    </w:pPr>
    <w:r>
      <w:t>THIS ENDORSEMENT CHANGES THE POLICY.  PLEASE READ IT CAREFULLY.</w:t>
    </w:r>
  </w:p>
  <w:p w14:paraId="09A6006F" w14:textId="77777777" w:rsidR="00142D1B" w:rsidRPr="008B22EF" w:rsidRDefault="00142D1B" w:rsidP="008B22E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60076" w14:textId="77777777" w:rsidR="00142D1B" w:rsidRPr="005114B0" w:rsidRDefault="00142D1B" w:rsidP="005114B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60077" w14:textId="77777777" w:rsidR="00142D1B" w:rsidRPr="005114B0" w:rsidRDefault="00142D1B" w:rsidP="005114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722529" w14:paraId="09A60086" w14:textId="77777777" w:rsidTr="008B22EF">
      <w:tc>
        <w:tcPr>
          <w:tcW w:w="2235" w:type="pct"/>
        </w:tcPr>
        <w:p w14:paraId="09A60084" w14:textId="77777777" w:rsidR="00142D1B" w:rsidRDefault="00142D1B">
          <w:pPr>
            <w:pStyle w:val="Header"/>
          </w:pPr>
        </w:p>
      </w:tc>
      <w:tc>
        <w:tcPr>
          <w:tcW w:w="2760" w:type="pct"/>
        </w:tcPr>
        <w:p w14:paraId="09A60085" w14:textId="77777777" w:rsidR="00142D1B" w:rsidRDefault="00142D1B" w:rsidP="008B22EF">
          <w:pPr>
            <w:pStyle w:val="isof2"/>
            <w:jc w:val="right"/>
          </w:pPr>
        </w:p>
      </w:tc>
    </w:tr>
    <w:tr w:rsidR="00722529" w14:paraId="09A60089" w14:textId="77777777" w:rsidTr="008B22EF">
      <w:tc>
        <w:tcPr>
          <w:tcW w:w="2235" w:type="pct"/>
        </w:tcPr>
        <w:p w14:paraId="09A60087" w14:textId="77777777" w:rsidR="00142D1B" w:rsidRDefault="00142D1B">
          <w:pPr>
            <w:pStyle w:val="Header"/>
          </w:pPr>
        </w:p>
      </w:tc>
      <w:tc>
        <w:tcPr>
          <w:tcW w:w="2760" w:type="pct"/>
        </w:tcPr>
        <w:p w14:paraId="09A60088" w14:textId="41BD18CC" w:rsidR="00142D1B" w:rsidRDefault="0063089B" w:rsidP="005114B0">
          <w:pPr>
            <w:pStyle w:val="isof2"/>
            <w:jc w:val="right"/>
          </w:pPr>
          <w:r>
            <w:t>IL 02 55 03 24</w:t>
          </w:r>
        </w:p>
      </w:tc>
    </w:tr>
  </w:tbl>
  <w:p w14:paraId="09A6008A" w14:textId="77777777" w:rsidR="00142D1B" w:rsidRDefault="00142D1B" w:rsidP="008B22EF">
    <w:pPr>
      <w:pStyle w:val="Header"/>
    </w:pPr>
  </w:p>
  <w:p w14:paraId="09A6008B" w14:textId="77777777" w:rsidR="00142D1B" w:rsidRDefault="0063089B">
    <w:pPr>
      <w:pStyle w:val="isof3"/>
    </w:pPr>
    <w:r>
      <w:t>THIS ENDORSEMENT CHANGES THE POLICY.  PLEASE READ IT CAREFULLY.</w:t>
    </w:r>
  </w:p>
  <w:p w14:paraId="09A6008C" w14:textId="77777777" w:rsidR="00142D1B" w:rsidRPr="008B22EF" w:rsidRDefault="00142D1B" w:rsidP="008B22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662155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4"/>
  <w:hyphenationZone w:val="480"/>
  <w:doNotHyphenateCaps/>
  <w:evenAndOddHeader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IL_02_55_01_10"/>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892144"/>
    <w:rsid w:val="000000C5"/>
    <w:rsid w:val="000039C3"/>
    <w:rsid w:val="00005732"/>
    <w:rsid w:val="00012CC2"/>
    <w:rsid w:val="00013BAB"/>
    <w:rsid w:val="000222AA"/>
    <w:rsid w:val="00022F7D"/>
    <w:rsid w:val="00026B72"/>
    <w:rsid w:val="00041060"/>
    <w:rsid w:val="00043534"/>
    <w:rsid w:val="0004368D"/>
    <w:rsid w:val="00047F22"/>
    <w:rsid w:val="00063D38"/>
    <w:rsid w:val="00066398"/>
    <w:rsid w:val="0007285D"/>
    <w:rsid w:val="00072BE2"/>
    <w:rsid w:val="00074FF0"/>
    <w:rsid w:val="00076639"/>
    <w:rsid w:val="00091A8F"/>
    <w:rsid w:val="00092DC2"/>
    <w:rsid w:val="00095103"/>
    <w:rsid w:val="00096847"/>
    <w:rsid w:val="000A0F8B"/>
    <w:rsid w:val="000A1A09"/>
    <w:rsid w:val="000A6347"/>
    <w:rsid w:val="000A7385"/>
    <w:rsid w:val="000B3F7D"/>
    <w:rsid w:val="000C386E"/>
    <w:rsid w:val="000C4583"/>
    <w:rsid w:val="000C467A"/>
    <w:rsid w:val="000D1C65"/>
    <w:rsid w:val="000E02CA"/>
    <w:rsid w:val="000F1F90"/>
    <w:rsid w:val="000F5A40"/>
    <w:rsid w:val="0010747A"/>
    <w:rsid w:val="0011695A"/>
    <w:rsid w:val="00121121"/>
    <w:rsid w:val="00121C2B"/>
    <w:rsid w:val="00121DD2"/>
    <w:rsid w:val="00124554"/>
    <w:rsid w:val="001251EC"/>
    <w:rsid w:val="00131844"/>
    <w:rsid w:val="00132BB5"/>
    <w:rsid w:val="00137851"/>
    <w:rsid w:val="00140E6E"/>
    <w:rsid w:val="00141FDB"/>
    <w:rsid w:val="00142D1B"/>
    <w:rsid w:val="00150CAB"/>
    <w:rsid w:val="0015308E"/>
    <w:rsid w:val="001665B1"/>
    <w:rsid w:val="0017696F"/>
    <w:rsid w:val="0018040D"/>
    <w:rsid w:val="00181D30"/>
    <w:rsid w:val="001850F0"/>
    <w:rsid w:val="00190A49"/>
    <w:rsid w:val="00191774"/>
    <w:rsid w:val="00191BC7"/>
    <w:rsid w:val="00194CA7"/>
    <w:rsid w:val="001962CC"/>
    <w:rsid w:val="001A10B1"/>
    <w:rsid w:val="001A201C"/>
    <w:rsid w:val="001B0CCF"/>
    <w:rsid w:val="001B1ECA"/>
    <w:rsid w:val="001B5E09"/>
    <w:rsid w:val="001C0233"/>
    <w:rsid w:val="001C6528"/>
    <w:rsid w:val="001D16CD"/>
    <w:rsid w:val="001D2DD3"/>
    <w:rsid w:val="001D50BB"/>
    <w:rsid w:val="001E3926"/>
    <w:rsid w:val="001F246F"/>
    <w:rsid w:val="001F7905"/>
    <w:rsid w:val="00213A9D"/>
    <w:rsid w:val="00225B20"/>
    <w:rsid w:val="002271E7"/>
    <w:rsid w:val="0023057C"/>
    <w:rsid w:val="00233A90"/>
    <w:rsid w:val="00234F4E"/>
    <w:rsid w:val="002369BE"/>
    <w:rsid w:val="00237A1D"/>
    <w:rsid w:val="00252AD8"/>
    <w:rsid w:val="002561B4"/>
    <w:rsid w:val="00264225"/>
    <w:rsid w:val="00267236"/>
    <w:rsid w:val="002728E0"/>
    <w:rsid w:val="0027654D"/>
    <w:rsid w:val="00280D7D"/>
    <w:rsid w:val="00281147"/>
    <w:rsid w:val="0028179C"/>
    <w:rsid w:val="00282400"/>
    <w:rsid w:val="0029483E"/>
    <w:rsid w:val="002A011B"/>
    <w:rsid w:val="002B1AE4"/>
    <w:rsid w:val="002B25E6"/>
    <w:rsid w:val="002C7624"/>
    <w:rsid w:val="002E059B"/>
    <w:rsid w:val="002E0CD8"/>
    <w:rsid w:val="002E13E5"/>
    <w:rsid w:val="002E27F7"/>
    <w:rsid w:val="002F6A81"/>
    <w:rsid w:val="003008EB"/>
    <w:rsid w:val="0031046D"/>
    <w:rsid w:val="00311E18"/>
    <w:rsid w:val="00320EC8"/>
    <w:rsid w:val="00322E09"/>
    <w:rsid w:val="00334E63"/>
    <w:rsid w:val="00336C85"/>
    <w:rsid w:val="00336D6C"/>
    <w:rsid w:val="00336DED"/>
    <w:rsid w:val="00340A22"/>
    <w:rsid w:val="00341B92"/>
    <w:rsid w:val="00346C16"/>
    <w:rsid w:val="00350AA6"/>
    <w:rsid w:val="003523BE"/>
    <w:rsid w:val="00362087"/>
    <w:rsid w:val="00364B8C"/>
    <w:rsid w:val="00370559"/>
    <w:rsid w:val="00370F17"/>
    <w:rsid w:val="00371A2F"/>
    <w:rsid w:val="00371B85"/>
    <w:rsid w:val="00373BEA"/>
    <w:rsid w:val="00377A4D"/>
    <w:rsid w:val="003869DE"/>
    <w:rsid w:val="0039344E"/>
    <w:rsid w:val="003C05C5"/>
    <w:rsid w:val="003C2F5C"/>
    <w:rsid w:val="003C31B7"/>
    <w:rsid w:val="003D2130"/>
    <w:rsid w:val="003D5184"/>
    <w:rsid w:val="003E15CA"/>
    <w:rsid w:val="003E1B07"/>
    <w:rsid w:val="003E4A33"/>
    <w:rsid w:val="003E558D"/>
    <w:rsid w:val="003F025C"/>
    <w:rsid w:val="003F184E"/>
    <w:rsid w:val="003F2DAC"/>
    <w:rsid w:val="003F66F0"/>
    <w:rsid w:val="00403AB5"/>
    <w:rsid w:val="00406D78"/>
    <w:rsid w:val="00413780"/>
    <w:rsid w:val="0043496C"/>
    <w:rsid w:val="0043609D"/>
    <w:rsid w:val="00437E8E"/>
    <w:rsid w:val="00442CF3"/>
    <w:rsid w:val="0045475F"/>
    <w:rsid w:val="0046045A"/>
    <w:rsid w:val="00464FA7"/>
    <w:rsid w:val="004725DE"/>
    <w:rsid w:val="00476E55"/>
    <w:rsid w:val="0048443F"/>
    <w:rsid w:val="00485387"/>
    <w:rsid w:val="00486F3F"/>
    <w:rsid w:val="004A0A80"/>
    <w:rsid w:val="004A3FD9"/>
    <w:rsid w:val="004B0C39"/>
    <w:rsid w:val="004C4C24"/>
    <w:rsid w:val="004C534B"/>
    <w:rsid w:val="004C7230"/>
    <w:rsid w:val="004C73EC"/>
    <w:rsid w:val="004C7E4B"/>
    <w:rsid w:val="004D127A"/>
    <w:rsid w:val="004D27B9"/>
    <w:rsid w:val="004D27DA"/>
    <w:rsid w:val="004D3D87"/>
    <w:rsid w:val="004E1667"/>
    <w:rsid w:val="004E1883"/>
    <w:rsid w:val="004E5C6C"/>
    <w:rsid w:val="00503C54"/>
    <w:rsid w:val="005054A4"/>
    <w:rsid w:val="00506991"/>
    <w:rsid w:val="005109C2"/>
    <w:rsid w:val="005114B0"/>
    <w:rsid w:val="0051198A"/>
    <w:rsid w:val="00514294"/>
    <w:rsid w:val="00536D6D"/>
    <w:rsid w:val="00543E31"/>
    <w:rsid w:val="0054769D"/>
    <w:rsid w:val="0055037C"/>
    <w:rsid w:val="00552080"/>
    <w:rsid w:val="005605E5"/>
    <w:rsid w:val="00560DDF"/>
    <w:rsid w:val="00561704"/>
    <w:rsid w:val="00563032"/>
    <w:rsid w:val="00564D77"/>
    <w:rsid w:val="00573E85"/>
    <w:rsid w:val="005801CA"/>
    <w:rsid w:val="00580217"/>
    <w:rsid w:val="00584D4C"/>
    <w:rsid w:val="00592C33"/>
    <w:rsid w:val="0059328B"/>
    <w:rsid w:val="005973C8"/>
    <w:rsid w:val="005D0210"/>
    <w:rsid w:val="005E7D1B"/>
    <w:rsid w:val="005F212B"/>
    <w:rsid w:val="005F2347"/>
    <w:rsid w:val="005F2ED9"/>
    <w:rsid w:val="005F4027"/>
    <w:rsid w:val="0060426D"/>
    <w:rsid w:val="00604535"/>
    <w:rsid w:val="006106EF"/>
    <w:rsid w:val="00613724"/>
    <w:rsid w:val="00624B2B"/>
    <w:rsid w:val="00625D24"/>
    <w:rsid w:val="00626440"/>
    <w:rsid w:val="00626F9F"/>
    <w:rsid w:val="0063089B"/>
    <w:rsid w:val="0063468C"/>
    <w:rsid w:val="00637C7A"/>
    <w:rsid w:val="00643413"/>
    <w:rsid w:val="006437BB"/>
    <w:rsid w:val="006440CE"/>
    <w:rsid w:val="0065750C"/>
    <w:rsid w:val="006608ED"/>
    <w:rsid w:val="006612CA"/>
    <w:rsid w:val="006724A7"/>
    <w:rsid w:val="00674914"/>
    <w:rsid w:val="00676309"/>
    <w:rsid w:val="006817F9"/>
    <w:rsid w:val="00685CD7"/>
    <w:rsid w:val="00690088"/>
    <w:rsid w:val="006924A3"/>
    <w:rsid w:val="0069441D"/>
    <w:rsid w:val="006A652D"/>
    <w:rsid w:val="006B1D06"/>
    <w:rsid w:val="006B68EE"/>
    <w:rsid w:val="006D038E"/>
    <w:rsid w:val="006D1225"/>
    <w:rsid w:val="006E0E8F"/>
    <w:rsid w:val="006E2F9F"/>
    <w:rsid w:val="006E77D2"/>
    <w:rsid w:val="006F00ED"/>
    <w:rsid w:val="006F2075"/>
    <w:rsid w:val="0071142C"/>
    <w:rsid w:val="00712AA8"/>
    <w:rsid w:val="00714B77"/>
    <w:rsid w:val="00717762"/>
    <w:rsid w:val="00722529"/>
    <w:rsid w:val="00724CBA"/>
    <w:rsid w:val="0073592B"/>
    <w:rsid w:val="00741FA2"/>
    <w:rsid w:val="00742312"/>
    <w:rsid w:val="00754C74"/>
    <w:rsid w:val="00755E1A"/>
    <w:rsid w:val="00756CA5"/>
    <w:rsid w:val="007635CB"/>
    <w:rsid w:val="007644BA"/>
    <w:rsid w:val="007745B7"/>
    <w:rsid w:val="0077494A"/>
    <w:rsid w:val="00791877"/>
    <w:rsid w:val="007A4234"/>
    <w:rsid w:val="007A445B"/>
    <w:rsid w:val="007D2604"/>
    <w:rsid w:val="007F0508"/>
    <w:rsid w:val="007F06EC"/>
    <w:rsid w:val="007F5BEF"/>
    <w:rsid w:val="008036A0"/>
    <w:rsid w:val="008103B3"/>
    <w:rsid w:val="008129A5"/>
    <w:rsid w:val="00815BC9"/>
    <w:rsid w:val="00821DC0"/>
    <w:rsid w:val="00822698"/>
    <w:rsid w:val="00830246"/>
    <w:rsid w:val="00832BA5"/>
    <w:rsid w:val="00840396"/>
    <w:rsid w:val="00842875"/>
    <w:rsid w:val="008445AA"/>
    <w:rsid w:val="00854DCE"/>
    <w:rsid w:val="0085579E"/>
    <w:rsid w:val="00856E79"/>
    <w:rsid w:val="00863CC5"/>
    <w:rsid w:val="0087157A"/>
    <w:rsid w:val="0087294F"/>
    <w:rsid w:val="00876DAC"/>
    <w:rsid w:val="008857C6"/>
    <w:rsid w:val="00892144"/>
    <w:rsid w:val="008A20BB"/>
    <w:rsid w:val="008A6361"/>
    <w:rsid w:val="008B22EF"/>
    <w:rsid w:val="008C5AE9"/>
    <w:rsid w:val="008D00F4"/>
    <w:rsid w:val="008D1B2A"/>
    <w:rsid w:val="008D615F"/>
    <w:rsid w:val="008E5D84"/>
    <w:rsid w:val="008E6217"/>
    <w:rsid w:val="008E6BF2"/>
    <w:rsid w:val="00905352"/>
    <w:rsid w:val="009246F2"/>
    <w:rsid w:val="00927F41"/>
    <w:rsid w:val="00946B34"/>
    <w:rsid w:val="00956516"/>
    <w:rsid w:val="00956ABF"/>
    <w:rsid w:val="009605FD"/>
    <w:rsid w:val="009614FC"/>
    <w:rsid w:val="00980C10"/>
    <w:rsid w:val="00980C33"/>
    <w:rsid w:val="009839BC"/>
    <w:rsid w:val="00983A91"/>
    <w:rsid w:val="00987502"/>
    <w:rsid w:val="0099012F"/>
    <w:rsid w:val="00992D97"/>
    <w:rsid w:val="0099382A"/>
    <w:rsid w:val="00994557"/>
    <w:rsid w:val="00996F49"/>
    <w:rsid w:val="009C1665"/>
    <w:rsid w:val="009C280A"/>
    <w:rsid w:val="009C5C23"/>
    <w:rsid w:val="009D1B05"/>
    <w:rsid w:val="009D2B01"/>
    <w:rsid w:val="009E2242"/>
    <w:rsid w:val="009F558C"/>
    <w:rsid w:val="00A00087"/>
    <w:rsid w:val="00A04B70"/>
    <w:rsid w:val="00A04C5C"/>
    <w:rsid w:val="00A05731"/>
    <w:rsid w:val="00A10607"/>
    <w:rsid w:val="00A11228"/>
    <w:rsid w:val="00A21915"/>
    <w:rsid w:val="00A21CDF"/>
    <w:rsid w:val="00A2567D"/>
    <w:rsid w:val="00A256AD"/>
    <w:rsid w:val="00A26D4C"/>
    <w:rsid w:val="00A277DC"/>
    <w:rsid w:val="00A27855"/>
    <w:rsid w:val="00A354BA"/>
    <w:rsid w:val="00A35AF4"/>
    <w:rsid w:val="00A36BD4"/>
    <w:rsid w:val="00A43BB8"/>
    <w:rsid w:val="00A7030B"/>
    <w:rsid w:val="00A83024"/>
    <w:rsid w:val="00A8460A"/>
    <w:rsid w:val="00A87C2D"/>
    <w:rsid w:val="00A933B8"/>
    <w:rsid w:val="00AA52AE"/>
    <w:rsid w:val="00AA74F8"/>
    <w:rsid w:val="00AB79D3"/>
    <w:rsid w:val="00AD341B"/>
    <w:rsid w:val="00AD3BAE"/>
    <w:rsid w:val="00AD5075"/>
    <w:rsid w:val="00AE2ECE"/>
    <w:rsid w:val="00AF19B8"/>
    <w:rsid w:val="00AF4A73"/>
    <w:rsid w:val="00AF61B2"/>
    <w:rsid w:val="00AF7F13"/>
    <w:rsid w:val="00B04FED"/>
    <w:rsid w:val="00B054F0"/>
    <w:rsid w:val="00B14815"/>
    <w:rsid w:val="00B20943"/>
    <w:rsid w:val="00B21652"/>
    <w:rsid w:val="00B25D44"/>
    <w:rsid w:val="00B27B28"/>
    <w:rsid w:val="00B3274E"/>
    <w:rsid w:val="00B3622F"/>
    <w:rsid w:val="00B370D2"/>
    <w:rsid w:val="00B439DF"/>
    <w:rsid w:val="00B45919"/>
    <w:rsid w:val="00B5531B"/>
    <w:rsid w:val="00B67002"/>
    <w:rsid w:val="00B67ACB"/>
    <w:rsid w:val="00B768A0"/>
    <w:rsid w:val="00B85FD5"/>
    <w:rsid w:val="00B86439"/>
    <w:rsid w:val="00B9554A"/>
    <w:rsid w:val="00BA0507"/>
    <w:rsid w:val="00BA2E58"/>
    <w:rsid w:val="00BA693C"/>
    <w:rsid w:val="00BB0020"/>
    <w:rsid w:val="00BB3A6B"/>
    <w:rsid w:val="00BB66B1"/>
    <w:rsid w:val="00BD462A"/>
    <w:rsid w:val="00BD7E50"/>
    <w:rsid w:val="00BE5355"/>
    <w:rsid w:val="00BE78BC"/>
    <w:rsid w:val="00BF2610"/>
    <w:rsid w:val="00C12EB9"/>
    <w:rsid w:val="00C4616F"/>
    <w:rsid w:val="00C574D4"/>
    <w:rsid w:val="00C74B59"/>
    <w:rsid w:val="00C8048F"/>
    <w:rsid w:val="00C81DF1"/>
    <w:rsid w:val="00C8319E"/>
    <w:rsid w:val="00C91BD9"/>
    <w:rsid w:val="00C9679C"/>
    <w:rsid w:val="00C96A19"/>
    <w:rsid w:val="00CA0262"/>
    <w:rsid w:val="00CA2B59"/>
    <w:rsid w:val="00CA3BBE"/>
    <w:rsid w:val="00CA4ABC"/>
    <w:rsid w:val="00CA5BD0"/>
    <w:rsid w:val="00CB1280"/>
    <w:rsid w:val="00CB5207"/>
    <w:rsid w:val="00CD6F2D"/>
    <w:rsid w:val="00CD7ED2"/>
    <w:rsid w:val="00CE3A2E"/>
    <w:rsid w:val="00CE4093"/>
    <w:rsid w:val="00CE4AD9"/>
    <w:rsid w:val="00CE7783"/>
    <w:rsid w:val="00CF2108"/>
    <w:rsid w:val="00CF41ED"/>
    <w:rsid w:val="00CF67C5"/>
    <w:rsid w:val="00CF7C8A"/>
    <w:rsid w:val="00D12083"/>
    <w:rsid w:val="00D27D3D"/>
    <w:rsid w:val="00D35344"/>
    <w:rsid w:val="00D45911"/>
    <w:rsid w:val="00D479F0"/>
    <w:rsid w:val="00D53319"/>
    <w:rsid w:val="00D56F61"/>
    <w:rsid w:val="00D61FAD"/>
    <w:rsid w:val="00D66ADE"/>
    <w:rsid w:val="00D66E24"/>
    <w:rsid w:val="00D75CF2"/>
    <w:rsid w:val="00D7761C"/>
    <w:rsid w:val="00D81834"/>
    <w:rsid w:val="00D82EBE"/>
    <w:rsid w:val="00D843B5"/>
    <w:rsid w:val="00D86DE4"/>
    <w:rsid w:val="00D90784"/>
    <w:rsid w:val="00D915B3"/>
    <w:rsid w:val="00DA1156"/>
    <w:rsid w:val="00DA2F10"/>
    <w:rsid w:val="00DB4661"/>
    <w:rsid w:val="00DB55C5"/>
    <w:rsid w:val="00DB76B0"/>
    <w:rsid w:val="00DC105F"/>
    <w:rsid w:val="00DC2543"/>
    <w:rsid w:val="00DC43B2"/>
    <w:rsid w:val="00DD251C"/>
    <w:rsid w:val="00DD69CB"/>
    <w:rsid w:val="00DE7666"/>
    <w:rsid w:val="00DE7EB8"/>
    <w:rsid w:val="00DF0177"/>
    <w:rsid w:val="00DF772C"/>
    <w:rsid w:val="00E01A04"/>
    <w:rsid w:val="00E01F5D"/>
    <w:rsid w:val="00E221A2"/>
    <w:rsid w:val="00E27D59"/>
    <w:rsid w:val="00E359BF"/>
    <w:rsid w:val="00E42BCC"/>
    <w:rsid w:val="00E4622E"/>
    <w:rsid w:val="00E56DED"/>
    <w:rsid w:val="00E6134C"/>
    <w:rsid w:val="00E7063D"/>
    <w:rsid w:val="00E72080"/>
    <w:rsid w:val="00E72DCB"/>
    <w:rsid w:val="00E80AB6"/>
    <w:rsid w:val="00E81D5C"/>
    <w:rsid w:val="00E87F59"/>
    <w:rsid w:val="00E91ACE"/>
    <w:rsid w:val="00E9211D"/>
    <w:rsid w:val="00E95FEE"/>
    <w:rsid w:val="00EB24E8"/>
    <w:rsid w:val="00EB29AF"/>
    <w:rsid w:val="00EB58E6"/>
    <w:rsid w:val="00EC0FF5"/>
    <w:rsid w:val="00ED100E"/>
    <w:rsid w:val="00ED3283"/>
    <w:rsid w:val="00ED5386"/>
    <w:rsid w:val="00EE1787"/>
    <w:rsid w:val="00EE5AF4"/>
    <w:rsid w:val="00EE5C4F"/>
    <w:rsid w:val="00EF01C6"/>
    <w:rsid w:val="00EF1A01"/>
    <w:rsid w:val="00EF7FF6"/>
    <w:rsid w:val="00F01299"/>
    <w:rsid w:val="00F02CAC"/>
    <w:rsid w:val="00F02E4C"/>
    <w:rsid w:val="00F06262"/>
    <w:rsid w:val="00F065C6"/>
    <w:rsid w:val="00F109DC"/>
    <w:rsid w:val="00F129CE"/>
    <w:rsid w:val="00F12A44"/>
    <w:rsid w:val="00F12DE7"/>
    <w:rsid w:val="00F133C7"/>
    <w:rsid w:val="00F1441B"/>
    <w:rsid w:val="00F16F3B"/>
    <w:rsid w:val="00F17B2C"/>
    <w:rsid w:val="00F21175"/>
    <w:rsid w:val="00F21AF2"/>
    <w:rsid w:val="00F24DB9"/>
    <w:rsid w:val="00F335A1"/>
    <w:rsid w:val="00F434F2"/>
    <w:rsid w:val="00F45D3C"/>
    <w:rsid w:val="00F54035"/>
    <w:rsid w:val="00F63280"/>
    <w:rsid w:val="00F67555"/>
    <w:rsid w:val="00F70B6B"/>
    <w:rsid w:val="00F75B8D"/>
    <w:rsid w:val="00F7641C"/>
    <w:rsid w:val="00F77132"/>
    <w:rsid w:val="00F8054D"/>
    <w:rsid w:val="00F873EF"/>
    <w:rsid w:val="00F91D82"/>
    <w:rsid w:val="00F927D2"/>
    <w:rsid w:val="00F9510A"/>
    <w:rsid w:val="00F96504"/>
    <w:rsid w:val="00FA6BF2"/>
    <w:rsid w:val="00FA7B72"/>
    <w:rsid w:val="00FC1B67"/>
    <w:rsid w:val="00FD285A"/>
    <w:rsid w:val="00FD4EA7"/>
    <w:rsid w:val="00FE343C"/>
    <w:rsid w:val="00FE6768"/>
    <w:rsid w:val="00FE79ED"/>
    <w:rsid w:val="00FF1C88"/>
    <w:rsid w:val="00FF3C14"/>
    <w:rsid w:val="00FF4608"/>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7"/>
    <o:shapelayout v:ext="edit">
      <o:idmap v:ext="edit" data="1"/>
    </o:shapelayout>
  </w:shapeDefaults>
  <w:decimalSymbol w:val="."/>
  <w:listSeparator w:val=","/>
  <w14:docId w14:val="09A5F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0396"/>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840396"/>
    <w:pPr>
      <w:spacing w:before="240"/>
      <w:outlineLvl w:val="0"/>
    </w:pPr>
    <w:rPr>
      <w:rFonts w:ascii="Helv" w:hAnsi="Helv"/>
      <w:b/>
      <w:sz w:val="24"/>
      <w:u w:val="single"/>
    </w:rPr>
  </w:style>
  <w:style w:type="paragraph" w:styleId="Heading2">
    <w:name w:val="heading 2"/>
    <w:basedOn w:val="Normal"/>
    <w:next w:val="Normal"/>
    <w:link w:val="Heading2Char"/>
    <w:qFormat/>
    <w:rsid w:val="00840396"/>
    <w:pPr>
      <w:spacing w:before="120"/>
      <w:outlineLvl w:val="1"/>
    </w:pPr>
    <w:rPr>
      <w:rFonts w:ascii="Helv" w:hAnsi="Helv"/>
      <w:b/>
      <w:sz w:val="24"/>
    </w:rPr>
  </w:style>
  <w:style w:type="paragraph" w:styleId="Heading3">
    <w:name w:val="heading 3"/>
    <w:basedOn w:val="Normal"/>
    <w:next w:val="Normal"/>
    <w:link w:val="Heading3Char"/>
    <w:qFormat/>
    <w:rsid w:val="00840396"/>
    <w:pPr>
      <w:ind w:left="360"/>
      <w:outlineLvl w:val="2"/>
    </w:pPr>
    <w:rPr>
      <w:rFonts w:ascii="Tms Rmn" w:hAnsi="Tms Rmn"/>
      <w:b/>
      <w:sz w:val="24"/>
    </w:rPr>
  </w:style>
  <w:style w:type="character" w:default="1" w:styleId="DefaultParagraphFont">
    <w:name w:val="Default Paragraph Font"/>
    <w:uiPriority w:val="1"/>
    <w:semiHidden/>
    <w:unhideWhenUsed/>
    <w:rsid w:val="008403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0396"/>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830246"/>
    <w:rPr>
      <w:sz w:val="16"/>
    </w:rPr>
  </w:style>
  <w:style w:type="paragraph" w:styleId="CommentText">
    <w:name w:val="annotation text"/>
    <w:basedOn w:val="Normal"/>
    <w:semiHidden/>
    <w:rsid w:val="00830246"/>
    <w:pPr>
      <w:spacing w:line="220" w:lineRule="exact"/>
    </w:pPr>
    <w:rPr>
      <w:rFonts w:ascii="Helv" w:hAnsi="Helv"/>
    </w:rPr>
  </w:style>
  <w:style w:type="paragraph" w:customStyle="1" w:styleId="blockhd1">
    <w:name w:val="blockhd1"/>
    <w:basedOn w:val="isonormal"/>
    <w:next w:val="blocktext1"/>
    <w:rsid w:val="00840396"/>
    <w:pPr>
      <w:keepNext/>
      <w:keepLines/>
      <w:suppressAutoHyphens/>
    </w:pPr>
    <w:rPr>
      <w:b/>
    </w:rPr>
  </w:style>
  <w:style w:type="paragraph" w:customStyle="1" w:styleId="blockhd2">
    <w:name w:val="blockhd2"/>
    <w:basedOn w:val="isonormal"/>
    <w:next w:val="blocktext2"/>
    <w:rsid w:val="00840396"/>
    <w:pPr>
      <w:keepNext/>
      <w:keepLines/>
      <w:suppressAutoHyphens/>
      <w:ind w:left="302"/>
    </w:pPr>
    <w:rPr>
      <w:b/>
    </w:rPr>
  </w:style>
  <w:style w:type="paragraph" w:customStyle="1" w:styleId="blockhd3">
    <w:name w:val="blockhd3"/>
    <w:basedOn w:val="isonormal"/>
    <w:next w:val="blocktext3"/>
    <w:rsid w:val="00840396"/>
    <w:pPr>
      <w:keepNext/>
      <w:keepLines/>
      <w:suppressAutoHyphens/>
      <w:ind w:left="605"/>
    </w:pPr>
    <w:rPr>
      <w:b/>
    </w:rPr>
  </w:style>
  <w:style w:type="paragraph" w:customStyle="1" w:styleId="blockhd4">
    <w:name w:val="blockhd4"/>
    <w:basedOn w:val="isonormal"/>
    <w:next w:val="blocktext4"/>
    <w:rsid w:val="00840396"/>
    <w:pPr>
      <w:keepNext/>
      <w:keepLines/>
      <w:suppressAutoHyphens/>
      <w:ind w:left="907"/>
    </w:pPr>
    <w:rPr>
      <w:b/>
    </w:rPr>
  </w:style>
  <w:style w:type="paragraph" w:customStyle="1" w:styleId="blockhd5">
    <w:name w:val="blockhd5"/>
    <w:basedOn w:val="isonormal"/>
    <w:next w:val="blocktext5"/>
    <w:rsid w:val="00840396"/>
    <w:pPr>
      <w:keepNext/>
      <w:keepLines/>
      <w:suppressAutoHyphens/>
      <w:ind w:left="1195"/>
    </w:pPr>
    <w:rPr>
      <w:b/>
    </w:rPr>
  </w:style>
  <w:style w:type="paragraph" w:customStyle="1" w:styleId="blockhd6">
    <w:name w:val="blockhd6"/>
    <w:basedOn w:val="isonormal"/>
    <w:next w:val="blocktext6"/>
    <w:rsid w:val="00840396"/>
    <w:pPr>
      <w:keepNext/>
      <w:keepLines/>
      <w:suppressAutoHyphens/>
      <w:ind w:left="1498"/>
    </w:pPr>
    <w:rPr>
      <w:b/>
    </w:rPr>
  </w:style>
  <w:style w:type="paragraph" w:customStyle="1" w:styleId="blockhd7">
    <w:name w:val="blockhd7"/>
    <w:basedOn w:val="isonormal"/>
    <w:next w:val="blocktext7"/>
    <w:rsid w:val="00840396"/>
    <w:pPr>
      <w:keepNext/>
      <w:keepLines/>
      <w:suppressAutoHyphens/>
      <w:ind w:left="1800"/>
    </w:pPr>
    <w:rPr>
      <w:b/>
    </w:rPr>
  </w:style>
  <w:style w:type="paragraph" w:customStyle="1" w:styleId="blockhd8">
    <w:name w:val="blockhd8"/>
    <w:basedOn w:val="isonormal"/>
    <w:next w:val="blocktext8"/>
    <w:rsid w:val="00840396"/>
    <w:pPr>
      <w:keepNext/>
      <w:keepLines/>
      <w:suppressAutoHyphens/>
      <w:ind w:left="2102"/>
    </w:pPr>
    <w:rPr>
      <w:b/>
    </w:rPr>
  </w:style>
  <w:style w:type="paragraph" w:customStyle="1" w:styleId="blockhd9">
    <w:name w:val="blockhd9"/>
    <w:basedOn w:val="isonormal"/>
    <w:next w:val="blocktext9"/>
    <w:rsid w:val="00840396"/>
    <w:pPr>
      <w:keepNext/>
      <w:keepLines/>
      <w:suppressAutoHyphens/>
      <w:ind w:left="2405"/>
    </w:pPr>
    <w:rPr>
      <w:b/>
    </w:rPr>
  </w:style>
  <w:style w:type="paragraph" w:customStyle="1" w:styleId="blocktext1">
    <w:name w:val="blocktext1"/>
    <w:basedOn w:val="isonormal"/>
    <w:rsid w:val="00840396"/>
    <w:pPr>
      <w:keepLines/>
      <w:jc w:val="both"/>
    </w:pPr>
  </w:style>
  <w:style w:type="paragraph" w:customStyle="1" w:styleId="blocktext2">
    <w:name w:val="blocktext2"/>
    <w:basedOn w:val="isonormal"/>
    <w:rsid w:val="00840396"/>
    <w:pPr>
      <w:keepLines/>
      <w:ind w:left="302"/>
      <w:jc w:val="both"/>
    </w:pPr>
  </w:style>
  <w:style w:type="paragraph" w:customStyle="1" w:styleId="blocktext3">
    <w:name w:val="blocktext3"/>
    <w:basedOn w:val="isonormal"/>
    <w:rsid w:val="00840396"/>
    <w:pPr>
      <w:keepLines/>
      <w:ind w:left="600"/>
      <w:jc w:val="both"/>
    </w:pPr>
  </w:style>
  <w:style w:type="paragraph" w:customStyle="1" w:styleId="blocktext4">
    <w:name w:val="blocktext4"/>
    <w:basedOn w:val="isonormal"/>
    <w:rsid w:val="00840396"/>
    <w:pPr>
      <w:keepLines/>
      <w:ind w:left="907"/>
      <w:jc w:val="both"/>
    </w:pPr>
  </w:style>
  <w:style w:type="paragraph" w:customStyle="1" w:styleId="blocktext5">
    <w:name w:val="blocktext5"/>
    <w:basedOn w:val="isonormal"/>
    <w:rsid w:val="00840396"/>
    <w:pPr>
      <w:keepLines/>
      <w:ind w:left="1195"/>
      <w:jc w:val="both"/>
    </w:pPr>
  </w:style>
  <w:style w:type="paragraph" w:customStyle="1" w:styleId="blocktext6">
    <w:name w:val="blocktext6"/>
    <w:basedOn w:val="isonormal"/>
    <w:rsid w:val="00840396"/>
    <w:pPr>
      <w:keepLines/>
      <w:ind w:left="1498"/>
      <w:jc w:val="both"/>
    </w:pPr>
  </w:style>
  <w:style w:type="paragraph" w:customStyle="1" w:styleId="blocktext7">
    <w:name w:val="blocktext7"/>
    <w:basedOn w:val="isonormal"/>
    <w:rsid w:val="00840396"/>
    <w:pPr>
      <w:keepLines/>
      <w:ind w:left="1800"/>
      <w:jc w:val="both"/>
    </w:pPr>
  </w:style>
  <w:style w:type="paragraph" w:customStyle="1" w:styleId="blocktext8">
    <w:name w:val="blocktext8"/>
    <w:basedOn w:val="isonormal"/>
    <w:rsid w:val="00840396"/>
    <w:pPr>
      <w:keepLines/>
      <w:ind w:left="2102"/>
      <w:jc w:val="both"/>
    </w:pPr>
  </w:style>
  <w:style w:type="paragraph" w:customStyle="1" w:styleId="blocktext9">
    <w:name w:val="blocktext9"/>
    <w:basedOn w:val="isonormal"/>
    <w:rsid w:val="00840396"/>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840396"/>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840396"/>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840396"/>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840396"/>
    <w:pPr>
      <w:spacing w:before="0"/>
      <w:jc w:val="both"/>
    </w:pPr>
  </w:style>
  <w:style w:type="paragraph" w:customStyle="1" w:styleId="isof2">
    <w:name w:val="isof2"/>
    <w:basedOn w:val="isonormal"/>
    <w:rsid w:val="00840396"/>
    <w:pPr>
      <w:spacing w:before="0"/>
      <w:jc w:val="both"/>
    </w:pPr>
    <w:rPr>
      <w:b/>
    </w:rPr>
  </w:style>
  <w:style w:type="paragraph" w:customStyle="1" w:styleId="isof3">
    <w:name w:val="isof3"/>
    <w:basedOn w:val="isonormal"/>
    <w:rsid w:val="00840396"/>
    <w:pPr>
      <w:spacing w:before="0" w:line="240" w:lineRule="auto"/>
      <w:jc w:val="center"/>
    </w:pPr>
    <w:rPr>
      <w:b/>
      <w:caps/>
      <w:sz w:val="24"/>
    </w:rPr>
  </w:style>
  <w:style w:type="paragraph" w:customStyle="1" w:styleId="isof4">
    <w:name w:val="isof4"/>
    <w:basedOn w:val="isonormal"/>
    <w:rsid w:val="00830246"/>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84039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84039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84039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84039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84039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84039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84039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84039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840396"/>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840396"/>
    <w:pPr>
      <w:keepLines/>
      <w:tabs>
        <w:tab w:val="right" w:pos="180"/>
        <w:tab w:val="left" w:pos="300"/>
      </w:tabs>
      <w:ind w:left="300" w:hanging="300"/>
      <w:jc w:val="both"/>
    </w:pPr>
    <w:rPr>
      <w:b/>
    </w:rPr>
  </w:style>
  <w:style w:type="paragraph" w:customStyle="1" w:styleId="outlinetxt2">
    <w:name w:val="outlinetxt2"/>
    <w:basedOn w:val="isonormal"/>
    <w:rsid w:val="00840396"/>
    <w:pPr>
      <w:keepLines/>
      <w:tabs>
        <w:tab w:val="right" w:pos="480"/>
        <w:tab w:val="left" w:pos="600"/>
      </w:tabs>
      <w:ind w:left="600" w:hanging="600"/>
      <w:jc w:val="both"/>
    </w:pPr>
    <w:rPr>
      <w:b/>
    </w:rPr>
  </w:style>
  <w:style w:type="paragraph" w:customStyle="1" w:styleId="outlinetxt3">
    <w:name w:val="outlinetxt3"/>
    <w:basedOn w:val="isonormal"/>
    <w:link w:val="outlinetxt3Char"/>
    <w:rsid w:val="00840396"/>
    <w:pPr>
      <w:keepLines/>
      <w:tabs>
        <w:tab w:val="right" w:pos="780"/>
        <w:tab w:val="left" w:pos="900"/>
      </w:tabs>
      <w:ind w:left="900" w:hanging="900"/>
      <w:jc w:val="both"/>
    </w:pPr>
    <w:rPr>
      <w:b/>
    </w:rPr>
  </w:style>
  <w:style w:type="paragraph" w:customStyle="1" w:styleId="outlinetxt4">
    <w:name w:val="outlinetxt4"/>
    <w:basedOn w:val="isonormal"/>
    <w:link w:val="outlinetxt4Char"/>
    <w:rsid w:val="00840396"/>
    <w:pPr>
      <w:keepLines/>
      <w:tabs>
        <w:tab w:val="right" w:pos="1080"/>
        <w:tab w:val="left" w:pos="1200"/>
      </w:tabs>
      <w:ind w:left="1200" w:hanging="1200"/>
      <w:jc w:val="both"/>
    </w:pPr>
    <w:rPr>
      <w:b/>
    </w:rPr>
  </w:style>
  <w:style w:type="paragraph" w:customStyle="1" w:styleId="outlinetxt5">
    <w:name w:val="outlinetxt5"/>
    <w:basedOn w:val="isonormal"/>
    <w:rsid w:val="00840396"/>
    <w:pPr>
      <w:keepLines/>
      <w:tabs>
        <w:tab w:val="right" w:pos="1380"/>
        <w:tab w:val="left" w:pos="1500"/>
      </w:tabs>
      <w:ind w:left="1500" w:hanging="1500"/>
      <w:jc w:val="both"/>
    </w:pPr>
    <w:rPr>
      <w:b/>
    </w:rPr>
  </w:style>
  <w:style w:type="paragraph" w:customStyle="1" w:styleId="outlinetxt6">
    <w:name w:val="outlinetxt6"/>
    <w:basedOn w:val="isonormal"/>
    <w:rsid w:val="00840396"/>
    <w:pPr>
      <w:keepLines/>
      <w:tabs>
        <w:tab w:val="right" w:pos="1680"/>
        <w:tab w:val="left" w:pos="1800"/>
      </w:tabs>
      <w:ind w:left="1800" w:hanging="1800"/>
      <w:jc w:val="both"/>
    </w:pPr>
    <w:rPr>
      <w:b/>
    </w:rPr>
  </w:style>
  <w:style w:type="paragraph" w:customStyle="1" w:styleId="outlinetxt7">
    <w:name w:val="outlinetxt7"/>
    <w:basedOn w:val="isonormal"/>
    <w:rsid w:val="00840396"/>
    <w:pPr>
      <w:keepLines/>
      <w:tabs>
        <w:tab w:val="right" w:pos="1980"/>
        <w:tab w:val="left" w:pos="2100"/>
      </w:tabs>
      <w:ind w:left="2100" w:hanging="2100"/>
      <w:jc w:val="both"/>
    </w:pPr>
    <w:rPr>
      <w:b/>
    </w:rPr>
  </w:style>
  <w:style w:type="paragraph" w:customStyle="1" w:styleId="outlinetxt8">
    <w:name w:val="outlinetxt8"/>
    <w:basedOn w:val="isonormal"/>
    <w:rsid w:val="00840396"/>
    <w:pPr>
      <w:keepLines/>
      <w:tabs>
        <w:tab w:val="right" w:pos="2280"/>
        <w:tab w:val="left" w:pos="2400"/>
      </w:tabs>
      <w:ind w:left="2400" w:hanging="2400"/>
      <w:jc w:val="both"/>
    </w:pPr>
    <w:rPr>
      <w:b/>
    </w:rPr>
  </w:style>
  <w:style w:type="paragraph" w:customStyle="1" w:styleId="outlinetxt9">
    <w:name w:val="outlinetxt9"/>
    <w:basedOn w:val="isonormal"/>
    <w:rsid w:val="00840396"/>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840396"/>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840396"/>
    <w:pPr>
      <w:keepLines/>
      <w:framePr w:w="1872" w:wrap="around" w:vAnchor="text" w:hAnchor="page" w:x="1080" w:y="1"/>
    </w:pPr>
    <w:rPr>
      <w:b/>
      <w:caps/>
    </w:rPr>
  </w:style>
  <w:style w:type="paragraph" w:customStyle="1" w:styleId="sectiontitlecenter">
    <w:name w:val="section title center"/>
    <w:basedOn w:val="isonormal"/>
    <w:rsid w:val="00840396"/>
    <w:pPr>
      <w:keepNext/>
      <w:keepLines/>
      <w:pBdr>
        <w:top w:val="single" w:sz="6" w:space="3" w:color="auto"/>
      </w:pBdr>
      <w:jc w:val="center"/>
    </w:pPr>
    <w:rPr>
      <w:b/>
      <w:caps/>
      <w:sz w:val="24"/>
    </w:rPr>
  </w:style>
  <w:style w:type="paragraph" w:customStyle="1" w:styleId="sectiontitleflushleft">
    <w:name w:val="section title flush left"/>
    <w:basedOn w:val="isonormal"/>
    <w:rsid w:val="00840396"/>
    <w:pPr>
      <w:keepNext/>
      <w:keepLines/>
      <w:pBdr>
        <w:top w:val="single" w:sz="6" w:space="3" w:color="auto"/>
      </w:pBdr>
    </w:pPr>
    <w:rPr>
      <w:b/>
      <w:caps/>
      <w:sz w:val="24"/>
    </w:rPr>
  </w:style>
  <w:style w:type="paragraph" w:customStyle="1" w:styleId="columnheading">
    <w:name w:val="column heading"/>
    <w:basedOn w:val="isonormal"/>
    <w:rsid w:val="00840396"/>
    <w:pPr>
      <w:keepNext/>
      <w:keepLines/>
      <w:spacing w:before="0"/>
      <w:jc w:val="center"/>
    </w:pPr>
    <w:rPr>
      <w:b/>
    </w:rPr>
  </w:style>
  <w:style w:type="paragraph" w:customStyle="1" w:styleId="title12">
    <w:name w:val="title12"/>
    <w:basedOn w:val="isonormal"/>
    <w:next w:val="isonormal"/>
    <w:rsid w:val="00840396"/>
    <w:pPr>
      <w:keepNext/>
      <w:keepLines/>
      <w:spacing w:before="0" w:line="240" w:lineRule="auto"/>
      <w:jc w:val="center"/>
    </w:pPr>
    <w:rPr>
      <w:b/>
      <w:caps/>
      <w:sz w:val="24"/>
    </w:rPr>
  </w:style>
  <w:style w:type="paragraph" w:customStyle="1" w:styleId="title18">
    <w:name w:val="title18"/>
    <w:basedOn w:val="isonormal"/>
    <w:next w:val="isonormal"/>
    <w:rsid w:val="00840396"/>
    <w:pPr>
      <w:spacing w:before="0" w:line="360" w:lineRule="exact"/>
      <w:jc w:val="center"/>
    </w:pPr>
    <w:rPr>
      <w:b/>
      <w:caps/>
      <w:sz w:val="36"/>
    </w:rPr>
  </w:style>
  <w:style w:type="paragraph" w:styleId="List3">
    <w:name w:val="List 3"/>
    <w:basedOn w:val="Normal"/>
    <w:rsid w:val="00830246"/>
    <w:pPr>
      <w:ind w:left="1080" w:hanging="360"/>
      <w:jc w:val="center"/>
    </w:pPr>
    <w:rPr>
      <w:b/>
      <w:caps/>
      <w:sz w:val="24"/>
    </w:rPr>
  </w:style>
  <w:style w:type="paragraph" w:styleId="ListNumber">
    <w:name w:val="List Number"/>
    <w:basedOn w:val="Normal"/>
    <w:rsid w:val="00830246"/>
    <w:pPr>
      <w:numPr>
        <w:ilvl w:val="11"/>
      </w:numPr>
      <w:ind w:left="360" w:hanging="360"/>
    </w:pPr>
  </w:style>
  <w:style w:type="paragraph" w:customStyle="1" w:styleId="center">
    <w:name w:val="center"/>
    <w:basedOn w:val="isonormal"/>
    <w:rsid w:val="00840396"/>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840396"/>
    <w:pPr>
      <w:spacing w:before="60"/>
    </w:pPr>
  </w:style>
  <w:style w:type="paragraph" w:styleId="TableofAuthorities">
    <w:name w:val="table of authorities"/>
    <w:basedOn w:val="Normal"/>
    <w:next w:val="Normal"/>
    <w:semiHidden/>
    <w:rsid w:val="00830246"/>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830246"/>
    <w:pPr>
      <w:jc w:val="right"/>
    </w:pPr>
    <w:rPr>
      <w:sz w:val="22"/>
    </w:rPr>
  </w:style>
  <w:style w:type="paragraph" w:customStyle="1" w:styleId="ISOCircular">
    <w:name w:val="ISOCircular"/>
    <w:basedOn w:val="Normal"/>
    <w:rsid w:val="00830246"/>
    <w:pPr>
      <w:jc w:val="left"/>
    </w:pPr>
    <w:rPr>
      <w:i/>
      <w:caps/>
      <w:sz w:val="116"/>
    </w:rPr>
  </w:style>
  <w:style w:type="paragraph" w:customStyle="1" w:styleId="LineOfBusiness">
    <w:name w:val="LineOfBusiness"/>
    <w:basedOn w:val="Normal"/>
    <w:rsid w:val="00830246"/>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830246"/>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link w:val="isonormalChar"/>
    <w:rsid w:val="00840396"/>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830246"/>
    <w:pPr>
      <w:tabs>
        <w:tab w:val="right" w:leader="dot" w:pos="10080"/>
      </w:tabs>
      <w:ind w:left="200" w:hanging="200"/>
    </w:pPr>
  </w:style>
  <w:style w:type="paragraph" w:customStyle="1" w:styleId="sidetext">
    <w:name w:val="sidetext"/>
    <w:basedOn w:val="isonormal"/>
    <w:rsid w:val="00840396"/>
    <w:pPr>
      <w:spacing w:before="0" w:line="240" w:lineRule="auto"/>
      <w:jc w:val="center"/>
    </w:pPr>
    <w:rPr>
      <w:sz w:val="52"/>
    </w:rPr>
  </w:style>
  <w:style w:type="paragraph" w:customStyle="1" w:styleId="tabletxtdecpage">
    <w:name w:val="tabletxt dec page"/>
    <w:basedOn w:val="isonormal"/>
    <w:rsid w:val="00840396"/>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830246"/>
  </w:style>
  <w:style w:type="paragraph" w:customStyle="1" w:styleId="space8">
    <w:name w:val="space8"/>
    <w:basedOn w:val="isonormal"/>
    <w:next w:val="blocktext1"/>
    <w:rsid w:val="00840396"/>
    <w:pPr>
      <w:spacing w:before="0" w:line="160" w:lineRule="exact"/>
      <w:jc w:val="both"/>
    </w:pPr>
  </w:style>
  <w:style w:type="paragraph" w:customStyle="1" w:styleId="space4">
    <w:name w:val="space4"/>
    <w:basedOn w:val="isonormal"/>
    <w:next w:val="blocktext1"/>
    <w:rsid w:val="00840396"/>
    <w:pPr>
      <w:spacing w:before="0" w:line="80" w:lineRule="exact"/>
      <w:jc w:val="both"/>
    </w:pPr>
  </w:style>
  <w:style w:type="paragraph" w:styleId="BalloonText">
    <w:name w:val="Balloon Text"/>
    <w:basedOn w:val="Normal"/>
    <w:semiHidden/>
    <w:rsid w:val="00892144"/>
    <w:rPr>
      <w:rFonts w:ascii="Tahoma" w:hAnsi="Tahoma" w:cs="Tahoma"/>
      <w:sz w:val="16"/>
      <w:szCs w:val="16"/>
    </w:rPr>
  </w:style>
  <w:style w:type="character" w:customStyle="1" w:styleId="isonormalChar">
    <w:name w:val="isonormal Char"/>
    <w:basedOn w:val="DefaultParagraphFont"/>
    <w:link w:val="isonormal"/>
    <w:rsid w:val="00892144"/>
    <w:rPr>
      <w:rFonts w:ascii="Arial" w:hAnsi="Arial"/>
    </w:rPr>
  </w:style>
  <w:style w:type="character" w:customStyle="1" w:styleId="outlinetxt1Char">
    <w:name w:val="outlinetxt1 Char"/>
    <w:basedOn w:val="isonormalChar"/>
    <w:link w:val="outlinetxt1"/>
    <w:rsid w:val="00892144"/>
    <w:rPr>
      <w:rFonts w:ascii="Arial" w:hAnsi="Arial"/>
      <w:b/>
    </w:rPr>
  </w:style>
  <w:style w:type="paragraph" w:customStyle="1" w:styleId="title14">
    <w:name w:val="title14"/>
    <w:basedOn w:val="isonormal"/>
    <w:next w:val="isonormal"/>
    <w:rsid w:val="00840396"/>
    <w:pPr>
      <w:keepNext/>
      <w:keepLines/>
      <w:spacing w:before="0" w:line="240" w:lineRule="auto"/>
      <w:jc w:val="center"/>
    </w:pPr>
    <w:rPr>
      <w:b/>
      <w:caps/>
      <w:sz w:val="28"/>
    </w:rPr>
  </w:style>
  <w:style w:type="paragraph" w:customStyle="1" w:styleId="title16">
    <w:name w:val="title16"/>
    <w:basedOn w:val="isonormal"/>
    <w:next w:val="isonormal"/>
    <w:rsid w:val="00840396"/>
    <w:pPr>
      <w:keepNext/>
      <w:keepLines/>
      <w:spacing w:before="0" w:line="240" w:lineRule="auto"/>
      <w:jc w:val="center"/>
    </w:pPr>
    <w:rPr>
      <w:b/>
      <w:caps/>
      <w:sz w:val="32"/>
    </w:rPr>
  </w:style>
  <w:style w:type="paragraph" w:customStyle="1" w:styleId="title24">
    <w:name w:val="title24"/>
    <w:basedOn w:val="isonormal"/>
    <w:next w:val="isonormal"/>
    <w:rsid w:val="00840396"/>
    <w:pPr>
      <w:keepNext/>
      <w:keepLines/>
      <w:spacing w:before="0" w:line="240" w:lineRule="auto"/>
      <w:jc w:val="center"/>
    </w:pPr>
    <w:rPr>
      <w:b/>
      <w:caps/>
      <w:sz w:val="48"/>
    </w:rPr>
  </w:style>
  <w:style w:type="paragraph" w:customStyle="1" w:styleId="title30">
    <w:name w:val="title30"/>
    <w:basedOn w:val="isonormal"/>
    <w:next w:val="isonormal"/>
    <w:rsid w:val="00840396"/>
    <w:pPr>
      <w:keepNext/>
      <w:keepLines/>
      <w:spacing w:before="0" w:line="240" w:lineRule="auto"/>
      <w:jc w:val="center"/>
    </w:pPr>
    <w:rPr>
      <w:b/>
      <w:caps/>
      <w:sz w:val="60"/>
    </w:rPr>
  </w:style>
  <w:style w:type="paragraph" w:customStyle="1" w:styleId="columnheading12">
    <w:name w:val="column heading12"/>
    <w:basedOn w:val="isonormal"/>
    <w:rsid w:val="00840396"/>
    <w:pPr>
      <w:keepNext/>
      <w:keepLines/>
      <w:spacing w:before="0" w:line="240" w:lineRule="auto"/>
      <w:jc w:val="center"/>
    </w:pPr>
    <w:rPr>
      <w:b/>
      <w:sz w:val="24"/>
    </w:rPr>
  </w:style>
  <w:style w:type="paragraph" w:customStyle="1" w:styleId="columnheading14">
    <w:name w:val="column heading14"/>
    <w:basedOn w:val="isonormal"/>
    <w:rsid w:val="00840396"/>
    <w:pPr>
      <w:keepNext/>
      <w:keepLines/>
      <w:spacing w:before="0" w:line="240" w:lineRule="auto"/>
      <w:jc w:val="center"/>
    </w:pPr>
    <w:rPr>
      <w:b/>
      <w:sz w:val="28"/>
    </w:rPr>
  </w:style>
  <w:style w:type="paragraph" w:customStyle="1" w:styleId="columnheading16">
    <w:name w:val="column heading16"/>
    <w:basedOn w:val="isonormal"/>
    <w:rsid w:val="00840396"/>
    <w:pPr>
      <w:keepNext/>
      <w:keepLines/>
      <w:spacing w:before="0" w:line="240" w:lineRule="auto"/>
      <w:jc w:val="center"/>
    </w:pPr>
    <w:rPr>
      <w:b/>
      <w:sz w:val="32"/>
    </w:rPr>
  </w:style>
  <w:style w:type="paragraph" w:customStyle="1" w:styleId="columnheading18">
    <w:name w:val="column heading18"/>
    <w:basedOn w:val="isonormal"/>
    <w:rsid w:val="00840396"/>
    <w:pPr>
      <w:keepNext/>
      <w:keepLines/>
      <w:spacing w:before="0" w:line="240" w:lineRule="auto"/>
      <w:jc w:val="center"/>
    </w:pPr>
    <w:rPr>
      <w:b/>
      <w:sz w:val="36"/>
    </w:rPr>
  </w:style>
  <w:style w:type="paragraph" w:customStyle="1" w:styleId="columnheading24">
    <w:name w:val="column heading24"/>
    <w:basedOn w:val="isonormal"/>
    <w:rsid w:val="00840396"/>
    <w:pPr>
      <w:keepNext/>
      <w:keepLines/>
      <w:spacing w:before="0" w:line="240" w:lineRule="auto"/>
      <w:jc w:val="center"/>
    </w:pPr>
    <w:rPr>
      <w:b/>
      <w:sz w:val="48"/>
    </w:rPr>
  </w:style>
  <w:style w:type="paragraph" w:customStyle="1" w:styleId="tabletext8">
    <w:name w:val="tabletext8"/>
    <w:basedOn w:val="isonormal"/>
    <w:rsid w:val="00840396"/>
    <w:pPr>
      <w:spacing w:before="60"/>
    </w:pPr>
    <w:rPr>
      <w:sz w:val="16"/>
    </w:rPr>
  </w:style>
  <w:style w:type="paragraph" w:customStyle="1" w:styleId="TEXT12">
    <w:name w:val="TEXT12"/>
    <w:basedOn w:val="isonormal"/>
    <w:rsid w:val="00840396"/>
    <w:pPr>
      <w:spacing w:line="240" w:lineRule="auto"/>
    </w:pPr>
    <w:rPr>
      <w:sz w:val="24"/>
    </w:rPr>
  </w:style>
  <w:style w:type="paragraph" w:customStyle="1" w:styleId="TEXT14">
    <w:name w:val="TEXT14"/>
    <w:basedOn w:val="isonormal"/>
    <w:rsid w:val="00840396"/>
    <w:pPr>
      <w:spacing w:line="240" w:lineRule="auto"/>
    </w:pPr>
    <w:rPr>
      <w:sz w:val="28"/>
    </w:rPr>
  </w:style>
  <w:style w:type="paragraph" w:customStyle="1" w:styleId="TEXT16">
    <w:name w:val="TEXT16"/>
    <w:basedOn w:val="isonormal"/>
    <w:rsid w:val="00840396"/>
    <w:pPr>
      <w:spacing w:line="240" w:lineRule="auto"/>
    </w:pPr>
    <w:rPr>
      <w:sz w:val="32"/>
    </w:rPr>
  </w:style>
  <w:style w:type="paragraph" w:customStyle="1" w:styleId="TEXT18">
    <w:name w:val="TEXT18"/>
    <w:basedOn w:val="isonormal"/>
    <w:rsid w:val="00840396"/>
    <w:pPr>
      <w:spacing w:line="240" w:lineRule="auto"/>
    </w:pPr>
    <w:rPr>
      <w:sz w:val="36"/>
    </w:rPr>
  </w:style>
  <w:style w:type="paragraph" w:customStyle="1" w:styleId="TEXT24">
    <w:name w:val="TEXT24"/>
    <w:basedOn w:val="isonormal"/>
    <w:rsid w:val="00840396"/>
    <w:pPr>
      <w:spacing w:line="240" w:lineRule="auto"/>
    </w:pPr>
    <w:rPr>
      <w:sz w:val="48"/>
    </w:rPr>
  </w:style>
  <w:style w:type="table" w:styleId="TableGrid">
    <w:name w:val="Table Grid"/>
    <w:basedOn w:val="TableNormal"/>
    <w:rsid w:val="00840396"/>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840396"/>
    <w:pPr>
      <w:spacing w:before="0" w:line="40" w:lineRule="exact"/>
      <w:jc w:val="both"/>
    </w:pPr>
  </w:style>
  <w:style w:type="paragraph" w:customStyle="1" w:styleId="tablerow4">
    <w:name w:val="tablerow4"/>
    <w:basedOn w:val="isonormal"/>
    <w:next w:val="tabletext"/>
    <w:rsid w:val="00840396"/>
    <w:pPr>
      <w:spacing w:before="0" w:line="80" w:lineRule="exact"/>
      <w:jc w:val="both"/>
    </w:pPr>
  </w:style>
  <w:style w:type="character" w:customStyle="1" w:styleId="Heading1Char">
    <w:name w:val="Heading 1 Char"/>
    <w:link w:val="Heading1"/>
    <w:rsid w:val="00840396"/>
    <w:rPr>
      <w:rFonts w:ascii="Helv" w:hAnsi="Helv"/>
      <w:b/>
      <w:sz w:val="24"/>
      <w:u w:val="single"/>
    </w:rPr>
  </w:style>
  <w:style w:type="character" w:customStyle="1" w:styleId="Heading2Char">
    <w:name w:val="Heading 2 Char"/>
    <w:link w:val="Heading2"/>
    <w:rsid w:val="00840396"/>
    <w:rPr>
      <w:rFonts w:ascii="Helv" w:hAnsi="Helv"/>
      <w:b/>
      <w:sz w:val="24"/>
    </w:rPr>
  </w:style>
  <w:style w:type="character" w:customStyle="1" w:styleId="Heading3Char">
    <w:name w:val="Heading 3 Char"/>
    <w:link w:val="Heading3"/>
    <w:rsid w:val="00840396"/>
    <w:rPr>
      <w:rFonts w:ascii="Tms Rmn" w:hAnsi="Tms Rmn"/>
      <w:b/>
      <w:sz w:val="24"/>
    </w:rPr>
  </w:style>
  <w:style w:type="paragraph" w:customStyle="1" w:styleId="tablehead">
    <w:name w:val="tablehead"/>
    <w:basedOn w:val="isonormal"/>
    <w:rsid w:val="00840396"/>
    <w:pPr>
      <w:spacing w:before="40" w:after="20" w:line="190" w:lineRule="exact"/>
      <w:jc w:val="center"/>
    </w:pPr>
    <w:rPr>
      <w:b/>
      <w:sz w:val="18"/>
    </w:rPr>
  </w:style>
  <w:style w:type="paragraph" w:customStyle="1" w:styleId="tabletext11">
    <w:name w:val="tabletext1/1"/>
    <w:basedOn w:val="isonormal"/>
    <w:rsid w:val="00840396"/>
    <w:pPr>
      <w:spacing w:before="20" w:after="20" w:line="190" w:lineRule="exact"/>
    </w:pPr>
    <w:rPr>
      <w:sz w:val="18"/>
    </w:rPr>
  </w:style>
  <w:style w:type="character" w:customStyle="1" w:styleId="HeaderChar">
    <w:name w:val="Header Char"/>
    <w:link w:val="Header"/>
    <w:rsid w:val="00840396"/>
    <w:rPr>
      <w:rFonts w:ascii="Arial" w:hAnsi="Arial"/>
    </w:rPr>
  </w:style>
  <w:style w:type="character" w:customStyle="1" w:styleId="FooterChar">
    <w:name w:val="Footer Char"/>
    <w:link w:val="Footer"/>
    <w:rsid w:val="00840396"/>
    <w:rPr>
      <w:rFonts w:ascii="Arial" w:hAnsi="Arial"/>
    </w:rPr>
  </w:style>
  <w:style w:type="character" w:customStyle="1" w:styleId="formlink">
    <w:name w:val="formlink"/>
    <w:rsid w:val="00840396"/>
    <w:rPr>
      <w:b/>
    </w:rPr>
  </w:style>
  <w:style w:type="paragraph" w:styleId="Revision">
    <w:name w:val="Revision"/>
    <w:hidden/>
    <w:uiPriority w:val="99"/>
    <w:semiHidden/>
    <w:rsid w:val="00282400"/>
    <w:rPr>
      <w:rFonts w:ascii="Arial" w:hAnsi="Arial"/>
    </w:rPr>
  </w:style>
  <w:style w:type="character" w:customStyle="1" w:styleId="outlinetxt4Char">
    <w:name w:val="outlinetxt4 Char"/>
    <w:link w:val="outlinetxt4"/>
    <w:rsid w:val="007644BA"/>
    <w:rPr>
      <w:rFonts w:ascii="Arial" w:hAnsi="Arial"/>
      <w:b/>
    </w:rPr>
  </w:style>
  <w:style w:type="character" w:customStyle="1" w:styleId="outlinetxt3Char">
    <w:name w:val="outlinetxt3 Char"/>
    <w:link w:val="outlinetxt3"/>
    <w:rsid w:val="007644BA"/>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8</LOB>
    <DocumentName xmlns="a86cc342-0045-41e2-80e9-abdb777d2eca">LI-CM-2023-037 - 002 - IL 02 55 03 24 Final.docx</DocumentName>
    <NumberOfPages xmlns="a86cc342-0045-41e2-80e9-abdb777d2eca">4</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i37404</AuthorId>
    <CircularDocDescription xmlns="a86cc342-0045-41e2-80e9-abdb777d2eca">IL 02 55 03 24 Final</CircularDocDescription>
    <Date_x0020_Modified xmlns="a86cc342-0045-41e2-80e9-abdb777d2eca">2023-07-21T04:00:00+00:00</Date_x0020_Modified>
    <CircularDate xmlns="a86cc342-0045-41e2-80e9-abdb777d2eca">2023-08-25T04:00:00+00:00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This circular announces the approval of a filing which revises a Commercial Inland Marine Changes endorsement in Florida in response to 2023 Fla. Laws ch. 2023-130 (former H.B. 1185). Filing ID: CL-2023-OCAN1 Distribution Date: 3/2024</KeyMessage>
    <CircularNumber xmlns="a86cc342-0045-41e2-80e9-abdb777d2eca">LI-CM-2023-037</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McCaskey, Kaitlyn</AuthorName>
    <Sequence xmlns="a86cc342-0045-41e2-80e9-abdb777d2eca">1</Sequence>
    <ServiceModuleString xmlns="a86cc342-0045-41e2-80e9-abdb777d2eca">Forms;</ServiceModuleString>
    <CircId xmlns="a86cc342-0045-41e2-80e9-abdb777d2eca">38790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FLORIDA REVISED COMMERCIAL INLAND MARINE CHANGES ENDORSEMENT APPROVED</CircularTitle>
    <Jurs xmlns="a86cc342-0045-41e2-80e9-abdb777d2eca">
      <Value>10</Value>
    </Jurs>
  </documentManagement>
</p:properties>
</file>

<file path=customXml/itemProps1.xml><?xml version="1.0" encoding="utf-8"?>
<ds:datastoreItem xmlns:ds="http://schemas.openxmlformats.org/officeDocument/2006/customXml" ds:itemID="{EF13FA37-BB22-4EC6-82B8-A1D2418410EF}">
  <ds:schemaRefs>
    <ds:schemaRef ds:uri="http://schemas.microsoft.com/sharepoint/v3/contenttype/forms"/>
  </ds:schemaRefs>
</ds:datastoreItem>
</file>

<file path=customXml/itemProps2.xml><?xml version="1.0" encoding="utf-8"?>
<ds:datastoreItem xmlns:ds="http://schemas.openxmlformats.org/officeDocument/2006/customXml" ds:itemID="{73E4106C-6DAF-4420-A372-F88F30073A57}"/>
</file>

<file path=customXml/itemProps3.xml><?xml version="1.0" encoding="utf-8"?>
<ds:datastoreItem xmlns:ds="http://schemas.openxmlformats.org/officeDocument/2006/customXml" ds:itemID="{CB901A5C-7187-4E47-9B41-45502C33F98E}">
  <ds:schemaRefs>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elements/1.1/"/>
    <ds:schemaRef ds:uri="ad8a5e21-03a8-4889-a925-74d9299fda5b"/>
    <ds:schemaRef ds:uri="http://purl.org/dc/dcmitype/"/>
    <ds:schemaRef ds:uri="http://schemas.microsoft.com/sharepoint/v3"/>
    <ds:schemaRef ds:uri="http://www.w3.org/XML/1998/namespace"/>
    <ds:schemaRef ds:uri="http://schemas.openxmlformats.org/package/2006/metadata/core-properties"/>
    <ds:schemaRef ds:uri="b46ec5a0-05e9-4998-b314-ddd445f86ee4"/>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3</Pages>
  <Words>1736</Words>
  <Characters>8409</Characters>
  <Application>Microsoft Office Word</Application>
  <DocSecurity>0</DocSecurity>
  <Lines>278</Lines>
  <Paragraphs>64</Paragraphs>
  <ScaleCrop>false</ScaleCrop>
  <HeadingPairs>
    <vt:vector size="2" baseType="variant">
      <vt:variant>
        <vt:lpstr>Title</vt:lpstr>
      </vt:variant>
      <vt:variant>
        <vt:i4>1</vt:i4>
      </vt:variant>
    </vt:vector>
  </HeadingPairs>
  <TitlesOfParts>
    <vt:vector size="1" baseType="lpstr">
      <vt:lpstr>FLORIDA CHANGES – CANCELLATION AND NONRENEWAL</vt:lpstr>
    </vt:vector>
  </TitlesOfParts>
  <Manager/>
  <Company/>
  <LinksUpToDate>false</LinksUpToDate>
  <CharactersWithSpaces>10172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CHANGES – CANCELLATION AND NONRENEWAL</dc:title>
  <dc:subject/>
  <dc:creator/>
  <cp:keywords/>
  <dc:description>3</dc:description>
  <cp:lastModifiedBy/>
  <cp:revision>1</cp:revision>
  <cp:lastPrinted>2008-07-01T18:39:00Z</cp:lastPrinted>
  <dcterms:created xsi:type="dcterms:W3CDTF">2016-09-17T02:30:00Z</dcterms:created>
  <dcterms:modified xsi:type="dcterms:W3CDTF">2023-07-21T16:16:00Z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3</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FLORIDA CHANGES - CANCELLATION AND NONRENEWAL</vt:lpwstr>
  </property>
  <property fmtid="{D5CDD505-2E9C-101B-9397-08002B2CF9AE}" pid="13" name="DoesDocExist">
    <vt:lpwstr>0</vt:lpwstr>
  </property>
  <property fmtid="{D5CDD505-2E9C-101B-9397-08002B2CF9AE}" pid="14" name="dte$">
    <vt:lpwstr/>
  </property>
  <property fmtid="{D5CDD505-2E9C-101B-9397-08002B2CF9AE}" pid="15" name="FilingID">
    <vt:lpwstr>BM-2009-OSK1</vt:lpwstr>
  </property>
  <property fmtid="{D5CDD505-2E9C-101B-9397-08002B2CF9AE}" pid="16" name="FilingPath">
    <vt:lpwstr/>
  </property>
  <property fmtid="{D5CDD505-2E9C-101B-9397-08002B2CF9AE}" pid="17" name="Form">
    <vt:lpwstr>IL02550212    </vt:lpwstr>
  </property>
  <property fmtid="{D5CDD505-2E9C-101B-9397-08002B2CF9AE}" pid="18" name="Form: Action">
    <vt:lpwstr>R   </vt:lpwstr>
  </property>
  <property fmtid="{D5CDD505-2E9C-101B-9397-08002B2CF9AE}" pid="19" name="Form: BaseFormNumber">
    <vt:lpwstr>IL0255    </vt:lpwstr>
  </property>
  <property fmtid="{D5CDD505-2E9C-101B-9397-08002B2CF9AE}" pid="20" name="Form: Cancellation">
    <vt:lpwstr>Y</vt:lpwstr>
  </property>
  <property fmtid="{D5CDD505-2E9C-101B-9397-08002B2CF9AE}" pid="21" name="Form: CategoryCode">
    <vt:lpwstr>IL</vt:lpwstr>
  </property>
  <property fmtid="{D5CDD505-2E9C-101B-9397-08002B2CF9AE}" pid="22" name="Form: CentralDistribution">
    <vt:lpwstr>Y</vt:lpwstr>
  </property>
  <property fmtid="{D5CDD505-2E9C-101B-9397-08002B2CF9AE}" pid="23" name="Form: DisplayFormNumber">
    <vt:lpwstr>IL 02 55 02 12      </vt:lpwstr>
  </property>
  <property fmtid="{D5CDD505-2E9C-101B-9397-08002B2CF9AE}" pid="24" name="Form: EditionDate">
    <vt:lpwstr>0212</vt:lpwstr>
  </property>
  <property fmtid="{D5CDD505-2E9C-101B-9397-08002B2CF9AE}" pid="25" name="Form: EditionDateCentury">
    <vt:lpwstr>20120201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IL02550212    </vt:lpwstr>
  </property>
  <property fmtid="{D5CDD505-2E9C-101B-9397-08002B2CF9AE}" pid="30" name="Form: FormType">
    <vt:lpwstr>E   </vt:lpwstr>
  </property>
  <property fmtid="{D5CDD505-2E9C-101B-9397-08002B2CF9AE}" pid="31" name="Form: Jurisdiction">
    <vt:lpwstr>FL</vt:lpwstr>
  </property>
  <property fmtid="{D5CDD505-2E9C-101B-9397-08002B2CF9AE}" pid="32" name="Form: Language">
    <vt:lpwstr>E   </vt:lpwstr>
  </property>
  <property fmtid="{D5CDD505-2E9C-101B-9397-08002B2CF9AE}" pid="33" name="Form: LOB">
    <vt:lpwstr>IL</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12.0000000000000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__bk83009400c400030023005300530003002300130023000200020002000200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I50106</vt:lpwstr>
  </property>
  <property fmtid="{D5CDD505-2E9C-101B-9397-08002B2CF9AE}" pid="55" name="LineName">
    <vt:lpwstr>Nuon, Dom (Phallyka)</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2012-02-21T15:52:37Z</vt:lpwstr>
  </property>
  <property fmtid="{D5CDD505-2E9C-101B-9397-08002B2CF9AE}" pid="61" name="NoCopyright$">
    <vt:lpwstr>© Insurance Services Office, Inc.,xxxx</vt:lpwstr>
  </property>
  <property fmtid="{D5CDD505-2E9C-101B-9397-08002B2CF9AE}" pid="62" name="NumberOfLeaves">
    <vt:lpwstr>2</vt:lpwstr>
  </property>
  <property fmtid="{D5CDD505-2E9C-101B-9397-08002B2CF9AE}" pid="63" name="NumberOfPages">
    <vt:lpwstr>4</vt:lpwstr>
  </property>
  <property fmtid="{D5CDD505-2E9C-101B-9397-08002B2CF9AE}" pid="64" name="Order">
    <vt:lpwstr>19721800.0000000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I60680</vt:lpwstr>
  </property>
  <property fmtid="{D5CDD505-2E9C-101B-9397-08002B2CF9AE}" pid="69" name="PsdName">
    <vt:lpwstr>Wong, Jeannie</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I60680</vt:lpwstr>
  </property>
  <property fmtid="{D5CDD505-2E9C-101B-9397-08002B2CF9AE}" pid="77" name="UserName_e63a6049-e0d9-46df-b91b-e318d6fcea01">
    <vt:lpwstr>Wong,</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