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8F29" w14:textId="77777777" w:rsidR="009864FB" w:rsidRPr="009864FB" w:rsidRDefault="009864FB" w:rsidP="009864F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WEST VIRGINIA</w:t>
      </w:r>
    </w:p>
    <w:p w14:paraId="62C4F64D" w14:textId="77777777" w:rsidR="009864FB" w:rsidRPr="009864FB" w:rsidRDefault="009864FB" w:rsidP="009864F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9864FB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3929E315" w14:textId="77777777" w:rsidR="009864FB" w:rsidRPr="009864FB" w:rsidRDefault="009864FB" w:rsidP="009864F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6F960D1" w14:textId="77777777" w:rsidR="009864FB" w:rsidRPr="009864FB" w:rsidRDefault="009864FB" w:rsidP="009864F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803F0A3" w14:textId="77777777" w:rsidR="009864FB" w:rsidRPr="009864FB" w:rsidRDefault="009864FB" w:rsidP="009864F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9864FB">
        <w:rPr>
          <w:rFonts w:ascii="Times New Roman" w:eastAsia="Times New Roman" w:hAnsi="Times New Roman"/>
          <w:kern w:val="0"/>
        </w:rPr>
        <w:t>SECTION E - REVISED LOSS COST PAGES</w:t>
      </w:r>
    </w:p>
    <w:p w14:paraId="4A339EB1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95BC158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9864FB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9864FB">
        <w:rPr>
          <w:rFonts w:ascii="Times New Roman" w:eastAsia="Times New Roman" w:hAnsi="Times New Roman"/>
          <w:kern w:val="0"/>
          <w:szCs w:val="20"/>
        </w:rPr>
        <w:tab/>
      </w:r>
      <w:r w:rsidRPr="009864FB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10152D08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76D3A24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9864FB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9864FB">
        <w:rPr>
          <w:rFonts w:ascii="Times New Roman" w:eastAsia="Times New Roman" w:hAnsi="Times New Roman"/>
          <w:kern w:val="0"/>
          <w:szCs w:val="20"/>
        </w:rPr>
        <w:tab/>
      </w:r>
      <w:r w:rsidRPr="009864FB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545C2D53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F43B678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9864FB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9864FB">
        <w:rPr>
          <w:rFonts w:ascii="Times New Roman" w:eastAsia="Times New Roman" w:hAnsi="Times New Roman"/>
          <w:kern w:val="0"/>
          <w:szCs w:val="20"/>
        </w:rPr>
        <w:tab/>
      </w:r>
      <w:r w:rsidRPr="009864FB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13BC1A53" w14:textId="77777777" w:rsidR="009864FB" w:rsidRPr="009864FB" w:rsidRDefault="009864FB" w:rsidP="009864F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24A9807" w14:textId="77777777" w:rsidR="009864FB" w:rsidRDefault="009864FB">
      <w:pPr>
        <w:sectPr w:rsidR="009864FB" w:rsidSect="009864FB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2B70F05" w14:textId="77777777" w:rsidR="009864FB" w:rsidRPr="009864FB" w:rsidRDefault="009864FB" w:rsidP="009864F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73C821C8" w14:textId="77777777" w:rsidR="009864FB" w:rsidRPr="009864FB" w:rsidRDefault="009864FB" w:rsidP="009864FB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5FC4F64E" w14:textId="77777777" w:rsidR="009864FB" w:rsidRPr="009864FB" w:rsidRDefault="009864FB" w:rsidP="009864FB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222A09E5" w14:textId="77777777" w:rsidR="009864FB" w:rsidRPr="009864FB" w:rsidRDefault="009864FB" w:rsidP="009864FB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41CA5DD3" w14:textId="77777777" w:rsidR="009864FB" w:rsidRPr="009864FB" w:rsidRDefault="009864FB" w:rsidP="009864F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9864FB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II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symbol from Rule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0B7E3402" w14:textId="77777777" w:rsidR="009864FB" w:rsidRPr="009864FB" w:rsidRDefault="009864FB" w:rsidP="009864F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9864FB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AA,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A,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AB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B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039DE7BA" w14:textId="77777777" w:rsidR="009864FB" w:rsidRPr="009864FB" w:rsidRDefault="009864FB" w:rsidP="009864F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9864FB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5BCF8A7C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9864FB" w:rsidRPr="009864FB" w14:paraId="1530B10F" w14:textId="77777777" w:rsidTr="00F40589">
        <w:trPr>
          <w:cantSplit/>
          <w:trHeight w:val="190"/>
        </w:trPr>
        <w:tc>
          <w:tcPr>
            <w:tcW w:w="200" w:type="dxa"/>
            <w:hideMark/>
          </w:tcPr>
          <w:p w14:paraId="44008E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270" w:type="dxa"/>
            <w:hideMark/>
          </w:tcPr>
          <w:p w14:paraId="646A0A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176" w:type="dxa"/>
            <w:hideMark/>
          </w:tcPr>
          <w:p w14:paraId="531413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Symbol</w:t>
            </w:r>
          </w:p>
        </w:tc>
        <w:tc>
          <w:tcPr>
            <w:tcW w:w="1177" w:type="dxa"/>
            <w:hideMark/>
          </w:tcPr>
          <w:p w14:paraId="443CB1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  <w:tc>
          <w:tcPr>
            <w:tcW w:w="1177" w:type="dxa"/>
            <w:hideMark/>
          </w:tcPr>
          <w:p w14:paraId="677BD8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</w:tr>
      <w:tr w:rsidR="009864FB" w:rsidRPr="009864FB" w14:paraId="4643D453" w14:textId="77777777" w:rsidTr="00F40589">
        <w:trPr>
          <w:cantSplit/>
          <w:trHeight w:val="190"/>
        </w:trPr>
        <w:tc>
          <w:tcPr>
            <w:tcW w:w="200" w:type="dxa"/>
          </w:tcPr>
          <w:p w14:paraId="080559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504C2C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155097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177" w:type="dxa"/>
            <w:hideMark/>
          </w:tcPr>
          <w:p w14:paraId="4FCF18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.026</w:t>
            </w:r>
          </w:p>
        </w:tc>
        <w:tc>
          <w:tcPr>
            <w:tcW w:w="1177" w:type="dxa"/>
            <w:hideMark/>
          </w:tcPr>
          <w:p w14:paraId="56F669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2-15T13:56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.037</w:t>
              </w:r>
            </w:ins>
            <w:del w:id="1" w:author="Author" w:date="2024-02-15T13:56:00Z">
              <w:r w:rsidRPr="009864FB" w:rsidDel="0076744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.036</w:delText>
              </w:r>
            </w:del>
          </w:p>
        </w:tc>
      </w:tr>
      <w:tr w:rsidR="009864FB" w:rsidRPr="009864FB" w14:paraId="05A76B4D" w14:textId="77777777" w:rsidTr="00F40589">
        <w:trPr>
          <w:cantSplit/>
          <w:trHeight w:val="190"/>
        </w:trPr>
        <w:tc>
          <w:tcPr>
            <w:tcW w:w="200" w:type="dxa"/>
          </w:tcPr>
          <w:p w14:paraId="33354B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1E993F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7824D5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177" w:type="dxa"/>
            <w:hideMark/>
          </w:tcPr>
          <w:p w14:paraId="38113A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.029</w:t>
            </w:r>
          </w:p>
        </w:tc>
        <w:tc>
          <w:tcPr>
            <w:tcW w:w="1177" w:type="dxa"/>
            <w:hideMark/>
          </w:tcPr>
          <w:p w14:paraId="07FCBB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2-15T13:5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.040</w:t>
              </w:r>
            </w:ins>
            <w:del w:id="3" w:author="Author" w:date="2024-02-15T13:57:00Z">
              <w:r w:rsidRPr="009864FB" w:rsidDel="0076744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.039</w:delText>
              </w:r>
            </w:del>
          </w:p>
        </w:tc>
      </w:tr>
      <w:tr w:rsidR="009864FB" w:rsidRPr="009864FB" w14:paraId="4BEADE50" w14:textId="77777777" w:rsidTr="00F40589">
        <w:trPr>
          <w:cantSplit/>
          <w:trHeight w:val="190"/>
        </w:trPr>
        <w:tc>
          <w:tcPr>
            <w:tcW w:w="200" w:type="dxa"/>
          </w:tcPr>
          <w:p w14:paraId="02CC2A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6D88A1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2D9A8D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177" w:type="dxa"/>
            <w:hideMark/>
          </w:tcPr>
          <w:p w14:paraId="1D379E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2-15T13:5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.041</w:t>
              </w:r>
            </w:ins>
            <w:del w:id="5" w:author="Author" w:date="2024-02-15T13:57:00Z">
              <w:r w:rsidRPr="009864FB" w:rsidDel="0076744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.040</w:delText>
              </w:r>
            </w:del>
          </w:p>
        </w:tc>
        <w:tc>
          <w:tcPr>
            <w:tcW w:w="1177" w:type="dxa"/>
            <w:hideMark/>
          </w:tcPr>
          <w:p w14:paraId="79DA6F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2-15T13:5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.048</w:t>
              </w:r>
            </w:ins>
            <w:del w:id="7" w:author="Author" w:date="2024-02-15T13:57:00Z">
              <w:r w:rsidRPr="009864FB" w:rsidDel="0076744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.047</w:delText>
              </w:r>
            </w:del>
          </w:p>
        </w:tc>
      </w:tr>
      <w:tr w:rsidR="009864FB" w:rsidRPr="009864FB" w14:paraId="17CAD776" w14:textId="77777777" w:rsidTr="00F40589">
        <w:trPr>
          <w:cantSplit/>
          <w:trHeight w:val="190"/>
        </w:trPr>
        <w:tc>
          <w:tcPr>
            <w:tcW w:w="200" w:type="dxa"/>
          </w:tcPr>
          <w:p w14:paraId="0C5F8A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485E23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5E8618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177" w:type="dxa"/>
            <w:hideMark/>
          </w:tcPr>
          <w:p w14:paraId="597669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2-15T13:5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.048</w:t>
              </w:r>
            </w:ins>
            <w:del w:id="9" w:author="Author" w:date="2024-02-15T13:57:00Z">
              <w:r w:rsidRPr="009864FB" w:rsidDel="0076744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.047</w:delText>
              </w:r>
            </w:del>
          </w:p>
        </w:tc>
        <w:tc>
          <w:tcPr>
            <w:tcW w:w="1177" w:type="dxa"/>
            <w:hideMark/>
          </w:tcPr>
          <w:p w14:paraId="2EC6B2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2-15T13:58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.052</w:t>
              </w:r>
            </w:ins>
            <w:del w:id="11" w:author="Author" w:date="2024-02-15T13:58:00Z">
              <w:r w:rsidRPr="009864FB" w:rsidDel="0076744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.051</w:delText>
              </w:r>
            </w:del>
          </w:p>
        </w:tc>
      </w:tr>
    </w:tbl>
    <w:p w14:paraId="5BB8878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34590D" w14:textId="77777777" w:rsidR="009864FB" w:rsidRDefault="009864FB">
      <w:pPr>
        <w:sectPr w:rsidR="009864FB" w:rsidSect="009864FB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0493019" w14:textId="77777777" w:rsidR="009864FB" w:rsidRPr="009864FB" w:rsidRDefault="009864FB" w:rsidP="009864F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72C709E4" w14:textId="77777777" w:rsidR="009864FB" w:rsidRPr="009864FB" w:rsidRDefault="009864FB" w:rsidP="009864FB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E.2.</w:t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9864FB">
        <w:rPr>
          <w:rFonts w:ascii="Arial" w:eastAsia="Times New Roman" w:hAnsi="Arial"/>
          <w:kern w:val="0"/>
          <w:sz w:val="18"/>
          <w:szCs w:val="20"/>
        </w:rPr>
        <w:t>Rating Procedure – Property Damage – Other than Builders' Risk</w:t>
      </w:r>
    </w:p>
    <w:p w14:paraId="58D375B9" w14:textId="77777777" w:rsidR="009864FB" w:rsidRPr="009864FB" w:rsidRDefault="009864FB" w:rsidP="009864F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9864FB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12" w:author="Author" w:date="2024-02-15T14:05:00Z">
        <w:r w:rsidRPr="009864FB">
          <w:rPr>
            <w:rFonts w:ascii="Arial" w:eastAsia="Times New Roman" w:hAnsi="Arial"/>
            <w:kern w:val="0"/>
            <w:sz w:val="18"/>
            <w:szCs w:val="20"/>
          </w:rPr>
          <w:t>.061</w:t>
        </w:r>
      </w:ins>
      <w:del w:id="13" w:author="Author" w:date="2024-02-15T14:05:00Z">
        <w:r w:rsidRPr="009864FB" w:rsidDel="00CA6C7C">
          <w:rPr>
            <w:rFonts w:ascii="Arial" w:eastAsia="Times New Roman" w:hAnsi="Arial"/>
            <w:kern w:val="0"/>
            <w:sz w:val="18"/>
            <w:szCs w:val="20"/>
          </w:rPr>
          <w:delText>.060</w:delText>
        </w:r>
      </w:del>
    </w:p>
    <w:p w14:paraId="43582AD3" w14:textId="77777777" w:rsidR="009864FB" w:rsidRPr="009864FB" w:rsidRDefault="009864FB" w:rsidP="009864F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</w:r>
      <w:r w:rsidRPr="009864FB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9864FB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286FBAB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30"/>
        <w:gridCol w:w="840"/>
        <w:gridCol w:w="240"/>
      </w:tblGrid>
      <w:tr w:rsidR="009864FB" w:rsidRPr="009864FB" w14:paraId="0A36C7C0" w14:textId="77777777" w:rsidTr="00F4058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15AE5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123D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CD40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18"/>
              </w:rPr>
            </w:pPr>
            <w:r w:rsidRPr="009864FB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</w:rPr>
              <w:t>Loss Cost</w:t>
            </w:r>
          </w:p>
        </w:tc>
      </w:tr>
      <w:tr w:rsidR="009864FB" w:rsidRPr="009864FB" w14:paraId="5591466C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299CC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D48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22B2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14" w:author="Author" w:date="2024-02-15T14:05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.254</w:t>
              </w:r>
            </w:ins>
            <w:del w:id="15" w:author="Author" w:date="2024-02-15T14:05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.252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0931C6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3BA1B8CA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1477D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EB579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430EB5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16" w:author="Author" w:date="2024-02-15T14:05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.134</w:t>
              </w:r>
            </w:ins>
            <w:del w:id="17" w:author="Author" w:date="2024-02-15T14:05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.130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2662E9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62E97037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3AEE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DCC672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59E46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18" w:author="Author" w:date="2024-02-15T14:05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.223</w:t>
              </w:r>
            </w:ins>
            <w:del w:id="19" w:author="Author" w:date="2024-02-15T14:05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.226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24155E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20267183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082CE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52CE9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4718A3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0" w:author="Author" w:date="2024-02-15T14:05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.211</w:t>
              </w:r>
            </w:ins>
            <w:del w:id="21" w:author="Author" w:date="2024-02-15T14:05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.210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1743D3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7EAC4E67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DDD61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0F0F8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788CA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.159</w:t>
            </w:r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45C3AC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192D4519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48C3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99019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782B96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2" w:author="Author" w:date="2024-02-15T14:0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.112</w:t>
              </w:r>
            </w:ins>
            <w:del w:id="23" w:author="Author" w:date="2024-02-15T14:07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.113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3B2F1B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07FF892E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C08A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D83AB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F483B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4" w:author="Author" w:date="2024-02-15T14:0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.104</w:t>
              </w:r>
            </w:ins>
            <w:del w:id="25" w:author="Author" w:date="2024-02-15T14:07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.105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611F47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4C63867F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13E57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FA6B6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39AD7A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6" w:author="Author" w:date="2024-02-15T14:0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.061</w:t>
              </w:r>
            </w:ins>
            <w:del w:id="27" w:author="Author" w:date="2024-02-15T14:07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.066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4F38AD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4B46A8A2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12B8E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F16FD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0005F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28" w:author="Author" w:date="2024-02-15T14:07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.213</w:t>
              </w:r>
            </w:ins>
            <w:del w:id="29" w:author="Author" w:date="2024-02-15T14:07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.212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3963F8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0B5F4D22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0C02E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7CEB5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7015AE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.163</w:t>
            </w:r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0AC38F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35DE3059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21ED8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45A49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6B6BD0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0" w:author="Author" w:date="2024-02-15T14:08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.167</w:t>
              </w:r>
            </w:ins>
            <w:del w:id="31" w:author="Author" w:date="2024-02-15T14:08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.169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4B7DD8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6B810F31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F18E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8E2E8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340FB1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ins w:id="32" w:author="Author" w:date="2024-02-15T14:08:00Z">
              <w:r w:rsidRPr="009864FB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.134</w:t>
              </w:r>
            </w:ins>
            <w:del w:id="33" w:author="Author" w:date="2024-02-15T14:08:00Z">
              <w:r w:rsidRPr="009864FB" w:rsidDel="00CA6C7C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.133</w:delText>
              </w:r>
            </w:del>
          </w:p>
        </w:tc>
        <w:tc>
          <w:tcPr>
            <w:tcW w:w="240" w:type="dxa"/>
            <w:tcBorders>
              <w:left w:val="nil"/>
              <w:right w:val="single" w:sz="6" w:space="0" w:color="auto"/>
            </w:tcBorders>
            <w:vAlign w:val="bottom"/>
          </w:tcPr>
          <w:p w14:paraId="5927EB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0DB16F79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30B8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17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0224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.221</w:t>
            </w:r>
          </w:p>
        </w:tc>
        <w:tc>
          <w:tcPr>
            <w:tcW w:w="240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D11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9864FB" w:rsidRPr="009864FB" w14:paraId="5BB38B85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B0E21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F47A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Territory (County)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8DC04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9864FB" w:rsidRPr="009864FB" w14:paraId="22FE106E" w14:textId="77777777" w:rsidTr="00F4058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1FC43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62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Entire State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6E9D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90F4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7C9181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8ADF2D0" w14:textId="77777777" w:rsidR="009864FB" w:rsidRDefault="009864FB">
      <w:pPr>
        <w:sectPr w:rsidR="009864FB" w:rsidSect="009864FB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5448E1D7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0B0CCB80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4E7B18A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34" w:name="ISOSuiteClassCodes"/>
      <w:bookmarkEnd w:id="34"/>
    </w:p>
    <w:p w14:paraId="4792ABE9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0D9ECFF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184D3D5A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ED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0F25CFEC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3756C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36" w:name="CSPClassCodeDesc"/>
            <w:bookmarkEnd w:id="36"/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08C2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9864FB" w:rsidRPr="009864FB" w14:paraId="4D7BDFA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53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CC3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9864FB" w:rsidRPr="009864FB" w14:paraId="7B2C827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C8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A4B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9864FB" w:rsidRPr="009864FB" w14:paraId="70CBD64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630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02E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9864FB" w:rsidRPr="009864FB" w14:paraId="712C9D4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22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18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9864FB" w:rsidRPr="009864FB" w14:paraId="1EA77CC6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EB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D88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9864FB" w:rsidRPr="009864FB" w14:paraId="46B2306B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87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15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9864FB" w:rsidRPr="009864FB" w14:paraId="37A4091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860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29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9864FB" w:rsidRPr="009864FB" w14:paraId="0D3194D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3F7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10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9864FB" w:rsidRPr="009864FB" w14:paraId="02226A92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D9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AAA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9864FB" w:rsidRPr="009864FB" w14:paraId="16DD8C8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0D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987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9864FB" w:rsidRPr="009864FB" w14:paraId="619FD19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FC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1AB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23705F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386F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89C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EEAE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72101B1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EC07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DC49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437A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D739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C073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5C4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7DE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1D37C5F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ECCA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37" w:name="LCClassCode"/>
            <w:bookmarkEnd w:id="37"/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16F0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20F1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E3F7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8798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EF587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54D3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26963D5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B163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49B5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BFC8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8D82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C8A9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91C99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6CE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9864FB" w:rsidRPr="009864FB" w14:paraId="43ADC0D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BCF2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656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4F1B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047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56F8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314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C4B0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41E55B5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CCAE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506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1224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239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2C27C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E75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E5ED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9864FB" w:rsidRPr="009864FB" w14:paraId="62E70BF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EED6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5E7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B0C3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F60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4323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D4C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34D5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145C438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C2D0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D3F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357B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582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FB16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73A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BE15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9864FB" w:rsidRPr="009864FB" w14:paraId="65B08DC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9644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C9D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EFDE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5DE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D2EF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10E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C697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9864FB" w:rsidRPr="009864FB" w14:paraId="1C40A99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3B12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46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6396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7AA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ABAD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C9A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69D5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9864FB" w:rsidRPr="009864FB" w14:paraId="2C7A257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B693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DC4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772C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F2FC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CC7D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481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4537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9864FB" w:rsidRPr="009864FB" w14:paraId="3837DFD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FBFA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844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BE45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ED7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514B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7E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BB3D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9864FB" w:rsidRPr="009864FB" w14:paraId="5C67146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9233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D69E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8545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9F2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74DF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E70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4663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9864FB" w:rsidRPr="009864FB" w14:paraId="72B8837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86CC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A41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9977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F58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478C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02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D349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9864FB" w:rsidRPr="009864FB" w14:paraId="3A20962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98CB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18C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2800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EBCC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BC8E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018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A8D5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9864FB" w:rsidRPr="009864FB" w14:paraId="272ED08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2D82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2BF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7433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93B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ABC4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BED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EE83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9864FB" w:rsidRPr="009864FB" w14:paraId="1485781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0272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F5B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C46A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49A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1975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B5F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81D9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9864FB" w:rsidRPr="009864FB" w14:paraId="42C7938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5C8B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7C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6DB7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070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9B33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96D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CACA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9864FB" w:rsidRPr="009864FB" w14:paraId="570CBC1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7456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9C6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CF96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CB5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3053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0DA9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376A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9864FB" w:rsidRPr="009864FB" w14:paraId="1FBAC3D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98A3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874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1DD5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4E3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E48D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4D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AE9C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9864FB" w:rsidRPr="009864FB" w14:paraId="05A1682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F71D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25BD5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DE06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3B0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C28E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573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8DC3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</w:tr>
      <w:tr w:rsidR="009864FB" w:rsidRPr="009864FB" w14:paraId="3C08214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25AE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CD6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CF8A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DB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D1CF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C37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87CE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9864FB" w:rsidRPr="009864FB" w14:paraId="46EA10D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F101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3B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5900C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EE9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C116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F1C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3B88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</w:tr>
      <w:tr w:rsidR="009864FB" w:rsidRPr="009864FB" w14:paraId="53E8713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954B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737C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8AC6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E4E2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C724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6D80D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E51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9864FB" w:rsidRPr="009864FB" w14:paraId="32AC2AB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3F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F8F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6D3737E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EFDC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9DB32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38" w:name="TerrDesc"/>
            <w:bookmarkEnd w:id="38"/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3B91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456623E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6826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8D92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3604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DD7E0B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7CFC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DEB7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3DD9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021388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D47B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A272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158F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8ADA50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81CA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48A3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BF5F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4AE4F4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A0BF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D8E5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F43B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E57850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24F02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A1DBD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96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E97841C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5B3F7EC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3AD2BA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FB31A0A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4FABDC2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4EAA4C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EE7F1E4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2F9826F5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67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2C98988E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1B5C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AADA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9864FB" w:rsidRPr="009864FB" w14:paraId="16609AD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4E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2F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9864FB" w:rsidRPr="009864FB" w14:paraId="1FC52A0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54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23B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9864FB" w:rsidRPr="009864FB" w14:paraId="525FFA4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54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C3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9864FB" w:rsidRPr="009864FB" w14:paraId="04093F5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60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87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9864FB" w:rsidRPr="009864FB" w14:paraId="60B33D1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83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01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9864FB" w:rsidRPr="009864FB" w14:paraId="734227A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82D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1F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9864FB" w:rsidRPr="009864FB" w14:paraId="791DA87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1F5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E3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A5A027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EF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97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545CF3A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A4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8A8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EFF5D9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BF7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C2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05FAF06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66D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2D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50401E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CA5E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9A64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111F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33BBB6D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CAA7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8CBC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1DCB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58D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46F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3D7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81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1D385FB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618D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86E0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6256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A0F4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CA6F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A203B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B487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</w:tr>
      <w:tr w:rsidR="009864FB" w:rsidRPr="009864FB" w14:paraId="74C785F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BDB3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952C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DBF0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B1A3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D7FE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D38C2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373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9864FB" w:rsidRPr="009864FB" w14:paraId="63C3AA8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6BEB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AC2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4741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477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9542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C5DD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4980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</w:tr>
      <w:tr w:rsidR="009864FB" w:rsidRPr="009864FB" w14:paraId="30EB54A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72C5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1F11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CE49D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7C64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4355E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6F93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8511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77A6E8D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1B17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6665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C540D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8852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0.613</w:t>
            </w:r>
          </w:p>
        </w:tc>
        <w:tc>
          <w:tcPr>
            <w:tcW w:w="1440" w:type="dxa"/>
            <w:tcBorders>
              <w:left w:val="nil"/>
            </w:tcBorders>
          </w:tcPr>
          <w:p w14:paraId="2BC282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0B53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8C3A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</w:tr>
      <w:tr w:rsidR="009864FB" w:rsidRPr="009864FB" w14:paraId="28F8036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3FFD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EF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1834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30C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259F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35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E388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0.560</w:t>
            </w:r>
          </w:p>
        </w:tc>
      </w:tr>
      <w:tr w:rsidR="009864FB" w:rsidRPr="009864FB" w14:paraId="53C0690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A707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36F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5748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01C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CEAE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1A931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88D7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</w:tr>
      <w:tr w:rsidR="009864FB" w:rsidRPr="009864FB" w14:paraId="0B6C362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89DA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7D35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47A40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178E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D19F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E23B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D0D1F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4053AEB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6510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2EB6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411DC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578A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0.613</w:t>
            </w:r>
          </w:p>
        </w:tc>
        <w:tc>
          <w:tcPr>
            <w:tcW w:w="1440" w:type="dxa"/>
            <w:tcBorders>
              <w:left w:val="nil"/>
            </w:tcBorders>
          </w:tcPr>
          <w:p w14:paraId="7566AA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B72D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46EF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</w:tr>
      <w:tr w:rsidR="009864FB" w:rsidRPr="009864FB" w14:paraId="6EECB8A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62F3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B39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479F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ECC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CF6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9A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2D82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0.560</w:t>
            </w:r>
          </w:p>
        </w:tc>
      </w:tr>
      <w:tr w:rsidR="009864FB" w:rsidRPr="009864FB" w14:paraId="753ADFD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7417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71A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3EF9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D03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B05F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3C28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F821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</w:tr>
      <w:tr w:rsidR="009864FB" w:rsidRPr="009864FB" w14:paraId="2E0F25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AAD5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CAED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6004A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266D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3473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30CB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F0AD8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580C8E4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25CF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8D46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E8FE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869C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0.613</w:t>
            </w:r>
          </w:p>
        </w:tc>
        <w:tc>
          <w:tcPr>
            <w:tcW w:w="1440" w:type="dxa"/>
            <w:tcBorders>
              <w:left w:val="nil"/>
            </w:tcBorders>
          </w:tcPr>
          <w:p w14:paraId="5D2480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707A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21EF0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</w:tr>
      <w:tr w:rsidR="009864FB" w:rsidRPr="009864FB" w14:paraId="3903051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B3B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7DB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078D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28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9749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425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8DFB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0.560</w:t>
            </w:r>
          </w:p>
        </w:tc>
      </w:tr>
      <w:tr w:rsidR="009864FB" w:rsidRPr="009864FB" w14:paraId="1A55AB5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E69CE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1EB6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423E5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D82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6206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880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8AF7E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120C1B0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9A1E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2B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08DF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86D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18EF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855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1FEE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1FFD3ED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75C6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E84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409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AF4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CEE3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02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CC19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79BF805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5FB6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415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DE8A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1D2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92A9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AFA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DCEE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432873A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AB15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705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764B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6ACB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8CD8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02E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F4EC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157322E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E8B3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52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59C9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F74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72E3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248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F595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49DFDEC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0F1F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84B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EC57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E5F5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03A4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0F5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6572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01BD5B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723F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EB94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BB13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E1D2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A5F5A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72894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ACC06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8BAF13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1B2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BE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60D26E0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C4E9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B4587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5D21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573444F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D480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48F2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898E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D3DC64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468C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9088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C2BF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9AB446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EC35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DCF4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315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3A4ADD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6B28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F92E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68FC5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9FD474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AD88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5161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25EC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210858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A483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64DFB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D0E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EDF82E1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FACCEBA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3837902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5C6077D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919FE02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5326406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9341717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1481EB52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6B03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7A0CE0CB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2D600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C927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9864FB" w:rsidRPr="009864FB" w14:paraId="03C2B97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D31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25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9864FB" w:rsidRPr="009864FB" w14:paraId="12B72AB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38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FF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9864FB" w:rsidRPr="009864FB" w14:paraId="5288635B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30D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40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9864FB" w:rsidRPr="009864FB" w14:paraId="356A298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8D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A4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9864FB" w:rsidRPr="009864FB" w14:paraId="18B47F5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13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D2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9864FB" w:rsidRPr="009864FB" w14:paraId="0C131FB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ED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F9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9864FB" w:rsidRPr="009864FB" w14:paraId="351522D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574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AA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3C6370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607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AE2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EC3D40D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B6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6E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006EBF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AC2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ED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271D64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79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88F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AD2C2E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773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676C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BA01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7080E85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8BA5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697F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28A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A3AB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D62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422E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C58A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399F684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5F03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11D1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9CCC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5077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F58A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7CBF5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D66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9864FB" w:rsidRPr="009864FB" w14:paraId="3F15300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70F9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1C13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01C22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6EBE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8394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BD860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701E75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246B86E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DF54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C15C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8F43B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A812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</w:tcBorders>
          </w:tcPr>
          <w:p w14:paraId="06CF14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5B1A7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13C4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</w:tr>
      <w:tr w:rsidR="009864FB" w:rsidRPr="009864FB" w14:paraId="15EC7B0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22C5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DB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0D12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B53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E233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ED8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FFF1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9864FB" w:rsidRPr="009864FB" w14:paraId="00F0AE4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3873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17C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0FD05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8CA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4397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9D4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EB38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9864FB" w:rsidRPr="009864FB" w14:paraId="3608CB5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5AC4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36A2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7F821C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33A7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9BE9A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4AA4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A3B9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2293B32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6C9E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F8E2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E15E0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4BC7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</w:tcBorders>
          </w:tcPr>
          <w:p w14:paraId="7E2654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87BC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55896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</w:tr>
      <w:tr w:rsidR="009864FB" w:rsidRPr="009864FB" w14:paraId="23C1B76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4DA2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01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90B1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2BF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9F8C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82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C319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9864FB" w:rsidRPr="009864FB" w14:paraId="20D57C4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A67D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9E9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B35B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D3F7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C4CA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AC0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9ED1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9864FB" w:rsidRPr="009864FB" w14:paraId="0F203E5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0D40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819A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322FD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5597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91CE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99D4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8303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234F26C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052B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5D3D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08FE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1527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</w:tcBorders>
          </w:tcPr>
          <w:p w14:paraId="569C81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29AD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EE84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</w:tr>
      <w:tr w:rsidR="009864FB" w:rsidRPr="009864FB" w14:paraId="5C6363C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8E61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9F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518C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777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104A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388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9453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9864FB" w:rsidRPr="009864FB" w14:paraId="714D765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F80F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87E5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7255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8A1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358B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310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2B25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2BAAE50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C267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A24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0292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39F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F1C0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155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7A6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9864FB" w:rsidRPr="009864FB" w14:paraId="1E373AD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21DC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127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F530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AC6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899D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93D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8DC7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9864FB" w:rsidRPr="009864FB" w14:paraId="211F9E9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D876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98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1D0B3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19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93C3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65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2713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9864FB" w:rsidRPr="009864FB" w14:paraId="2C0FFDD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1421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450F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66B2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2CD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E916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EF9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8533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9864FB" w:rsidRPr="009864FB" w14:paraId="153EFC5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898A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AE9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F59E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4E2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054D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B7D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81A2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9864FB" w:rsidRPr="009864FB" w14:paraId="667600F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6369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CC3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54C7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DA9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DC18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866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72CE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217D52D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1015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17B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B677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206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C672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4D6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3C1E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9864FB" w:rsidRPr="009864FB" w14:paraId="641B40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DF92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1C3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B421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840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BF0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DE8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99CB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E71C6E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8DAF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A3DB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2724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9F97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740A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ED4CB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4990C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B3B07C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2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1D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24E6485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A68A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A22F4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1724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3FBEA0B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7280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AC5C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6925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639B1F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293D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2F75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C637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8CF352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6CB0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AE08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76E22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9F9FD0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3624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3489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7A54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40C280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6CF8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89AD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C43A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B89FDA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68C0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AB3A9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1BDC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7D4D1F9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A88234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3BE7B98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D98220D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05F308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ED582C9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0072765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52169E56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27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65C99DFD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C52A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0AA0D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9864FB" w:rsidRPr="009864FB" w14:paraId="187209B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EE8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E4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9864FB" w:rsidRPr="009864FB" w14:paraId="57614DE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AC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21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9864FB" w:rsidRPr="009864FB" w14:paraId="6B07AC9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77D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2E3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9864FB" w:rsidRPr="009864FB" w14:paraId="36A43582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07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79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9864FB" w:rsidRPr="009864FB" w14:paraId="7959A9CD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7F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42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9864FB" w:rsidRPr="009864FB" w14:paraId="4CA9C676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15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D5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9864FB" w:rsidRPr="009864FB" w14:paraId="11E567D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6B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02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9864FB" w:rsidRPr="009864FB" w14:paraId="0E93E12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87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0E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9864FB" w:rsidRPr="009864FB" w14:paraId="11A2657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D9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B3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9864FB" w:rsidRPr="009864FB" w14:paraId="337C0E6A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42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37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EE75BC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CB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6FD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6F0D4B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A0C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8572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8302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5461D3C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1DC0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7991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C66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10F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70C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80D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08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67DF3BE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05C6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8E44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E376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3FCD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C18F0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39805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1A23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9864FB" w:rsidRPr="009864FB" w14:paraId="3F756D0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0A5D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A9E5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D854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23EE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778A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E10EE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9F5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9864FB" w:rsidRPr="009864FB" w14:paraId="16E66A6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E4EB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B89A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4CCB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165D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FEB52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78FC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89F7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</w:tr>
      <w:tr w:rsidR="009864FB" w:rsidRPr="009864FB" w14:paraId="6F2EE38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8D3F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CC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496A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AE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C6A2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F4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BAB1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9864FB" w:rsidRPr="009864FB" w14:paraId="6C19B8E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DC89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E99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A04F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18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768B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DE94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FCD8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9864FB" w:rsidRPr="009864FB" w14:paraId="74ECF9E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D795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3E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B4E5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1B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7EB4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2F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4E32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9864FB" w:rsidRPr="009864FB" w14:paraId="5A7F82A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3D1B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5955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175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6728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9770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DD7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DCFA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</w:tr>
      <w:tr w:rsidR="009864FB" w:rsidRPr="009864FB" w14:paraId="63B359E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C452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7E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BAAB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16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2953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826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46F1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9864FB" w:rsidRPr="009864FB" w14:paraId="5E7FAD2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8E13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0EB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72E3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9D0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E9D5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ABA1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5561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</w:tr>
      <w:tr w:rsidR="009864FB" w:rsidRPr="009864FB" w14:paraId="6A88A02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22D5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DC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7952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EC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39D6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E6D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C054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0.382</w:t>
            </w:r>
          </w:p>
        </w:tc>
      </w:tr>
      <w:tr w:rsidR="009864FB" w:rsidRPr="009864FB" w14:paraId="0CCF19A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7423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B55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50CC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C2E0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0DC7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E9C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B8F6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9864FB" w:rsidRPr="009864FB" w14:paraId="44F1522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1828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08C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7853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1E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D0A4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2BB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DF19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</w:tr>
      <w:tr w:rsidR="009864FB" w:rsidRPr="009864FB" w14:paraId="6573B17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E9E55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10B4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EBF6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4B4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7633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4B1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631D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9864FB" w:rsidRPr="009864FB" w14:paraId="557E8CF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6B89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416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4FE4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5E1B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E12C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76A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0FAD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9864FB" w:rsidRPr="009864FB" w14:paraId="3212666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F1C3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18F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A51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7D12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2CF6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45C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8B7B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9864FB" w:rsidRPr="009864FB" w14:paraId="4EEBE2A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EFE0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0E3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6938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B4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9EB3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80D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3449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9864FB" w:rsidRPr="009864FB" w14:paraId="180FD0A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6269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7F98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14123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A68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3C3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068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F6F4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9864FB" w:rsidRPr="009864FB" w14:paraId="2387487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C3BE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AF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B1B8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7DD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ECEF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A7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B136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9864FB" w:rsidRPr="009864FB" w14:paraId="46E7EC3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F3FD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DC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6C23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E27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613C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624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8EF8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9864FB" w:rsidRPr="009864FB" w14:paraId="643AFF6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5D66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2D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FBFE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06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1E54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41C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25C6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9864FB" w:rsidRPr="009864FB" w14:paraId="51D1161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659D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0E0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B032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87B8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ABB3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2BA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7767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4C109A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4A2E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DE28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2B7D3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13267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C4F5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01464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96BB9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3875F8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54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B2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02C2C23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677B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C0375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B325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3544E83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A0F4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DDE5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C99A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7525E9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8DE6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C814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D617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8CCE9D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0426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4F16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3121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65EB99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332D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5801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3B2D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E49566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02A8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043D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C6CA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2C20F7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84C2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61EDA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A6B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9D8EC01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1E2A1AF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E615657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73A4869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1F8B7D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DB188D3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EDAD8B3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1245497A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37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07D569AB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2075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44F7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9864FB" w:rsidRPr="009864FB" w14:paraId="326B646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80C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FC0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9864FB" w:rsidRPr="009864FB" w14:paraId="053FF3E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CF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07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9864FB" w:rsidRPr="009864FB" w14:paraId="50936CF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C56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1D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9864FB" w:rsidRPr="009864FB" w14:paraId="588F52B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B7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A1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9864FB" w:rsidRPr="009864FB" w14:paraId="3FA9A7C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54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732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9864FB" w:rsidRPr="009864FB" w14:paraId="436100C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183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17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9864FB" w:rsidRPr="009864FB" w14:paraId="1B0B1962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8D9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1D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9864FB" w:rsidRPr="009864FB" w14:paraId="79CCB9F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78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493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7B816D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E3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5D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875E45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00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9D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A702F2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59C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5112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DE75A4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ED7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BB6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335F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49F25FA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8047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4368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23A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58B2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D333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6DDC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55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0AA8253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4CE4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D6E5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4174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1E18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AB52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9A68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5CB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</w:tr>
      <w:tr w:rsidR="009864FB" w:rsidRPr="009864FB" w14:paraId="11B9A9D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A8E5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7971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16AE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3462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AF95A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B0C32A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2E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</w:tr>
      <w:tr w:rsidR="009864FB" w:rsidRPr="009864FB" w14:paraId="67D21D0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B4D3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B0E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F639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F63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686A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5FF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E2F4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9864FB" w:rsidRPr="009864FB" w14:paraId="32C4741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AFFF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5B4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2773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B91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5D77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DF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4CF0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9864FB" w:rsidRPr="009864FB" w14:paraId="237352B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A774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FDE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74F0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F2D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E57C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39F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296E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9864FB" w:rsidRPr="009864FB" w14:paraId="74555BA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39F9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B18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60F6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834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3762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223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ABA1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</w:tr>
      <w:tr w:rsidR="009864FB" w:rsidRPr="009864FB" w14:paraId="402796A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AAF6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839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55AD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B11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DF54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71E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E88A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5291DA3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CC0A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E9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9EAD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5E6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10E22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C5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5C86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9864FB" w:rsidRPr="009864FB" w14:paraId="44B8456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6DDF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6AD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FFEC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E20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ADBF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A64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1FD1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113B061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4A64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0EF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F8D5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25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8C43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2BB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F265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9864FB" w:rsidRPr="009864FB" w14:paraId="091DDC6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6641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749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C454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F84A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585E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2F0C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EE32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2A32750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9CF7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4E1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149A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D6E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24A1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4BE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EBAC0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9864FB" w:rsidRPr="009864FB" w14:paraId="303AD77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BFB4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8EC03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7035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6BD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9474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3AA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2868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76E3963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67EC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E4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A9CA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F26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37AE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B0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FC9B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9864FB" w:rsidRPr="009864FB" w14:paraId="5425673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0597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CA2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3863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EB1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DF6C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4B09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B3EA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2ADC0B0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F528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5405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5137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C14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0D7D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266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A46C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9864FB" w:rsidRPr="009864FB" w14:paraId="1F9A4EE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A027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B80B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562C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258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0BA7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CC0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E516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FB240E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D2D9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F68E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9CC7D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F1E53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EF39B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9D23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6877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D5F408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7112D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EDC1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3409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5358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F8862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4259D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27D562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E0C5E5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3C63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BD20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7A445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0F70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4893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46FE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9D9F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D1EFBB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8C58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3463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D3A1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ED3B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01C8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6C8E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DA0CE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89C8EC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AB4E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F55F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651C4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F2ED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790FA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FDCEE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AACD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E83D84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F8D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28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7B72C84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0DD6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4EA75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A754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07924FC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79B8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A0A6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1534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7A1FDC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0C30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ACC3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DC0B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84FC45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9234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F238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5E22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E14F9B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2C4F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03A0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3400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AF597C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BCA4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1271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85E6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943D7D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CC86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357B5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925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ABAFD57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2959D9D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CC73EB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E87B6B8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7797B19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A74539D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BB8664F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2AEE4CBC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A7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6245294B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0288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2D77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9864FB" w:rsidRPr="009864FB" w14:paraId="5A0B12D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07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2D5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9864FB" w:rsidRPr="009864FB" w14:paraId="30BFC8AA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FD8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E2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9864FB" w:rsidRPr="009864FB" w14:paraId="18110286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FE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C8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9864FB" w:rsidRPr="009864FB" w14:paraId="65D4F4D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85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C3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9864FB" w:rsidRPr="009864FB" w14:paraId="1A24E55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B0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B9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615417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C5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6F8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36C7CF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91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607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0267161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15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92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7DA4D32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66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32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8CDF52B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40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60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77F7E0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33D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F7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05CE6E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36E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3CE3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89FA8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3DD8A88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123D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D8AE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44E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51BB3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87AC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734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DB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782F13E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C741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1963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0741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7832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41D4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A79F1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FB4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9864FB" w:rsidRPr="009864FB" w14:paraId="5BF8F97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1CC2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75684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25E0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1E37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449E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69345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AE486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77FBFD3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8663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98A5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20276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8696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</w:tcBorders>
          </w:tcPr>
          <w:p w14:paraId="4D3687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FCEF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7C98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9864FB" w:rsidRPr="009864FB" w14:paraId="285153B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2F46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ABF8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1577A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0A90B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</w:tcBorders>
          </w:tcPr>
          <w:p w14:paraId="645EDA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F163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8D85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9864FB" w:rsidRPr="009864FB" w14:paraId="698811E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0597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F2B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8F62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802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175A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543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552C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9864FB" w:rsidRPr="009864FB" w14:paraId="32FC332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242F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A48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B5C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89A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4C3FB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575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EA5C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9864FB" w:rsidRPr="009864FB" w14:paraId="52B3908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4298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D908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23389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40E5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AB918D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FA99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DE12E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38DB0EE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BBDA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B412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45CC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C27D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41460F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DE14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C064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9864FB" w:rsidRPr="009864FB" w14:paraId="4643070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D7C6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F19A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5C9DA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E2FA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</w:tcBorders>
          </w:tcPr>
          <w:p w14:paraId="2DB84F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2E06D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CD1F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9864FB" w:rsidRPr="009864FB" w14:paraId="4776D4B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708E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8D5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83EB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3D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21F0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815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FF47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9864FB" w:rsidRPr="009864FB" w14:paraId="3E17EE7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CB62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3F43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3C64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3AF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DF585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5A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855B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9864FB" w:rsidRPr="009864FB" w14:paraId="43FBE37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2475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6A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DD5C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DDE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86AB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FAA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B7EC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9864FB" w:rsidRPr="009864FB" w14:paraId="548810F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518C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55C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5B4B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77E91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34F2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5114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7A22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9864FB" w:rsidRPr="009864FB" w14:paraId="6684D26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0055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D96A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C529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D98C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F5B3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FD48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C123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6C552E0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8914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EA5D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0A3E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1ABA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</w:tcBorders>
          </w:tcPr>
          <w:p w14:paraId="0360FB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AA1C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1554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9864FB" w:rsidRPr="009864FB" w14:paraId="207F0B4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D34D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5BD5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90A88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1A08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</w:tcBorders>
          </w:tcPr>
          <w:p w14:paraId="75C887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F139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3C11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9864FB" w:rsidRPr="009864FB" w14:paraId="7DFD486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E0EF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1D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002D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12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4D22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45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D741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9864FB" w:rsidRPr="009864FB" w14:paraId="7E68719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D06B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3D3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B3CA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310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4F23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83E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49A5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9864FB" w:rsidRPr="009864FB" w14:paraId="4F107B1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D9B8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774F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A3952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22D0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69A81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6817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48FC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6FFC761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4EE9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63FD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2F67C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1F93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</w:tcBorders>
          </w:tcPr>
          <w:p w14:paraId="677ACC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0FE6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0244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9864FB" w:rsidRPr="009864FB" w14:paraId="2539570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4B0A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DEA8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F4A0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B998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</w:tcBorders>
          </w:tcPr>
          <w:p w14:paraId="6A2802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F22F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52345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</w:tr>
      <w:tr w:rsidR="009864FB" w:rsidRPr="009864FB" w14:paraId="7146C3A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CCC9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56C1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5CFD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7F65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60EE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EA356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7B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9864FB" w:rsidRPr="009864FB" w14:paraId="02D77D0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E0D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39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19158FC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E408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A15AF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F689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02D32BE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39A0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DFA9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8686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E7FCD5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46EC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DC25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9CFC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4D5F11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F4FA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3E3B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9017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8CD6E5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8ECD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7758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9575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579939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0EA7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3B72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9E8C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56D85F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1F8F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9D6A8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C3D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5BA43BB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5C52A56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7F5F113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12E127C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F87FBCE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ED4091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76DAFEA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2A210E4E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87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7A2F3FEE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2E94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0BE3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9864FB" w:rsidRPr="009864FB" w14:paraId="4D11C64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95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8D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9864FB" w:rsidRPr="009864FB" w14:paraId="0A2C833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78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25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9864FB" w:rsidRPr="009864FB" w14:paraId="1EDC29D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186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7F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9864FB" w:rsidRPr="009864FB" w14:paraId="6B83910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E94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A3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9864FB" w:rsidRPr="009864FB" w14:paraId="6D3E681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A8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EAA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9864FB" w:rsidRPr="009864FB" w14:paraId="7C8CAC4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5E5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9A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9864FB" w:rsidRPr="009864FB" w14:paraId="5DA29C4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77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ED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9864FB" w:rsidRPr="009864FB" w14:paraId="3CBB356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376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7F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9864FB" w:rsidRPr="009864FB" w14:paraId="4680667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C40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77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9864FB" w:rsidRPr="009864FB" w14:paraId="4D614D7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C7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7C0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9864FB" w:rsidRPr="009864FB" w14:paraId="621BF93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5A7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7CC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5FF91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4F3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014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D53FD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03F71E2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852B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D0DC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A03C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471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5D1B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4B9C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90C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43CFF61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4CED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3783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B218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504A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4298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D792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17B0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</w:tr>
      <w:tr w:rsidR="009864FB" w:rsidRPr="009864FB" w14:paraId="2A4A9FD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1F93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6EB2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C932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A8CC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C190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AD7DF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EEF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</w:tr>
      <w:tr w:rsidR="009864FB" w:rsidRPr="009864FB" w14:paraId="52AC59E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E3A7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91EE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7F12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58D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6A2B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FEC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B779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</w:tr>
      <w:tr w:rsidR="009864FB" w:rsidRPr="009864FB" w14:paraId="0C2DEAF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015C1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C2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796F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C9A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7D3C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E9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3EBE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</w:tr>
      <w:tr w:rsidR="009864FB" w:rsidRPr="009864FB" w14:paraId="1F96C4B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9C2A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734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4183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51F4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15BB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0EB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E768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</w:tr>
      <w:tr w:rsidR="009864FB" w:rsidRPr="009864FB" w14:paraId="3AC207F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05E1D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6FA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BDC6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7A7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8ED1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B9B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5DEF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0.485</w:t>
            </w:r>
          </w:p>
        </w:tc>
      </w:tr>
      <w:tr w:rsidR="009864FB" w:rsidRPr="009864FB" w14:paraId="19DB4CD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B74E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CE1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7385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41B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55D2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C40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8C99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9864FB" w:rsidRPr="009864FB" w14:paraId="3E26B51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1EF9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A6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4019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308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0361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BD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380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9864FB" w:rsidRPr="009864FB" w14:paraId="66EF568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FE7C2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E29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B36B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769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108D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044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016E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9864FB" w:rsidRPr="009864FB" w14:paraId="4162A09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D76B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0F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77FA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7CC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0D86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FE7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5B73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9864FB" w:rsidRPr="009864FB" w14:paraId="3654083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B6CDD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391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18B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C6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FB25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E59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4F9D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9864FB" w:rsidRPr="009864FB" w14:paraId="3F2E4F8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CD13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2D1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1825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53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6088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3F8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0E2F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9864FB" w:rsidRPr="009864FB" w14:paraId="1E8122F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AD7B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5FE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E86E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F6E3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9323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CA05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341E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</w:tr>
      <w:tr w:rsidR="009864FB" w:rsidRPr="009864FB" w14:paraId="0A8B4DF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26CA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6EA8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0010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7F9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AB04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675A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9C84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9864FB" w:rsidRPr="009864FB" w14:paraId="0A34A38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3AE3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67B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4DE3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3CE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DEB8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977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4BF6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9864FB" w:rsidRPr="009864FB" w14:paraId="5072567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72CE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0D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E75CA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9A8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2A43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43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FDD8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</w:tr>
      <w:tr w:rsidR="009864FB" w:rsidRPr="009864FB" w14:paraId="75FD65F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6CA7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53FC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FB08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2D4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1C01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697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998E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9864FB" w:rsidRPr="009864FB" w14:paraId="59A396D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3CE8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07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DA7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97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654E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78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F204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</w:tr>
      <w:tr w:rsidR="009864FB" w:rsidRPr="009864FB" w14:paraId="017906E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DF79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44D57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BE89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A083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D6E4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7A3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1303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9864FB" w:rsidRPr="009864FB" w14:paraId="0AE686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09E2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D26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F834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033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9E8B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91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0690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9864FB" w:rsidRPr="009864FB" w14:paraId="77EFA11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C9FB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FEC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A94D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B30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2D10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CDB72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F884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</w:tr>
      <w:tr w:rsidR="009864FB" w:rsidRPr="009864FB" w14:paraId="625E5F3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0502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39B8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614D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F9330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2791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9F73C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C16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</w:tr>
      <w:tr w:rsidR="009864FB" w:rsidRPr="009864FB" w14:paraId="3720607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54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DB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381E662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2298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A512C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1FC0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37857BC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42EF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E0F30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D7C3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E72166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EA38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9274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82C2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63DC66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D214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67985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4BC7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3A969F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F1A5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6332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96B4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D62A94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52AA2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5685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45448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CEA377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044E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93E92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582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05F9BB8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EE58522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6315865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E190A42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1AB71A7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933C7D2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28586F4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18655173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09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7C859288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F255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CD06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9864FB" w:rsidRPr="009864FB" w14:paraId="36F5F5B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56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36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9864FB" w:rsidRPr="009864FB" w14:paraId="103AB6B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65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F2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9864FB" w:rsidRPr="009864FB" w14:paraId="2E5CA29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60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3B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9864FB" w:rsidRPr="009864FB" w14:paraId="1BE0BF5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AD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AE3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9864FB" w:rsidRPr="009864FB" w14:paraId="28FA2D2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CD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46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9864FB" w:rsidRPr="009864FB" w14:paraId="420D48D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13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E54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9864FB" w:rsidRPr="009864FB" w14:paraId="523AC30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CF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E2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9864FB" w:rsidRPr="009864FB" w14:paraId="7743499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8DDC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FF2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9864FB" w:rsidRPr="009864FB" w14:paraId="470D7226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D6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A9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9864FB" w:rsidRPr="009864FB" w14:paraId="2B142C1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03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34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9864FB" w:rsidRPr="009864FB" w14:paraId="7ABD913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C35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197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26E8ED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A02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6BA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0AB2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1F748D8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6A02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F1BE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13463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89C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0A0E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487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9D7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0C516C0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66E3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38C6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1A68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3196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618C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66479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9077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9864FB" w:rsidRPr="009864FB" w14:paraId="7EC8EBB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A975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19E5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774B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9CF4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5E53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EC8BC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3C9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9864FB" w:rsidRPr="009864FB" w14:paraId="53653BD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08A3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316A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6855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B79E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4996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252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FB728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9864FB" w:rsidRPr="009864FB" w14:paraId="6285615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B4C9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3D2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C2E0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29F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254E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E2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DF748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9864FB" w:rsidRPr="009864FB" w14:paraId="7D02B23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F31B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008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E190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774C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C2AC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CB9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563A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9864FB" w:rsidRPr="009864FB" w14:paraId="560F8D4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7B57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9E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3547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67E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0403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0E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B724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</w:tr>
      <w:tr w:rsidR="009864FB" w:rsidRPr="009864FB" w14:paraId="27714D6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AAE0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5C80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86CA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149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3C09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E51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9104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9864FB" w:rsidRPr="009864FB" w14:paraId="744CD7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B2BB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B7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90A6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5B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1187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A28D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1E4B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9864FB" w:rsidRPr="009864FB" w14:paraId="4E78144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FBA4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FBE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A179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436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777F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6F15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9969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9864FB" w:rsidRPr="009864FB" w14:paraId="1397477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AF8A8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BA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4824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63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DE78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30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2C6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9864FB" w:rsidRPr="009864FB" w14:paraId="26FAC52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9C93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124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6983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85D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679B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C807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D0F2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9864FB" w:rsidRPr="009864FB" w14:paraId="3FD5F7C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69DE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223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8DB6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0C9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6CF5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6D40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0012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9864FB" w:rsidRPr="009864FB" w14:paraId="7911832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9088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481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7680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210E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3811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303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694F3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9864FB" w:rsidRPr="009864FB" w14:paraId="4097397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E0ED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060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63B4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6C5A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97F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A1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55D3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9864FB" w:rsidRPr="009864FB" w14:paraId="63350A1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8448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0E7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249B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045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587E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BE7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A9F55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9864FB" w:rsidRPr="009864FB" w14:paraId="446FE03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D173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9BE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00D2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A2C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8054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68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4BC9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9864FB" w:rsidRPr="009864FB" w14:paraId="18A7FE4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F86C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AD2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5A29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F8E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378D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C8C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1B34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9864FB" w:rsidRPr="009864FB" w14:paraId="474D2B2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D3E9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74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EBDC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AB9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511B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AA1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2520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9864FB" w:rsidRPr="009864FB" w14:paraId="114FC8F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7C9F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F45E4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D212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2ECF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D54A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B8B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333A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9864FB" w:rsidRPr="009864FB" w14:paraId="4D373C6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DD08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5B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8344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55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30D5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7E5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A1B2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9864FB" w:rsidRPr="009864FB" w14:paraId="2F5D689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1482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594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AA6A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988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A59D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C54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6BEC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9864FB" w:rsidRPr="009864FB" w14:paraId="7F4C9A8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81FF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2BDC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BD43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E5CAB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9F13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2BD95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D4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</w:tr>
      <w:tr w:rsidR="009864FB" w:rsidRPr="009864FB" w14:paraId="78A4512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EE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A07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15FACF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CB17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43EF5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5961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56D8EE3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FE64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720D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7E71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07295C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36D8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195C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ED87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875433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E9D4C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95D2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C9C4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BB2F30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A11F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36CF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C44C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84F321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21A8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59BE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011A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6D3534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4075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0DF89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2E9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42F273C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000EB1B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E48617E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9D1142F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5004131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5D1C0C7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ADD732E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3BBC6F4B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59D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0E6A99B1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65B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EA59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9864FB" w:rsidRPr="009864FB" w14:paraId="4E76D6CD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6C6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08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9864FB" w:rsidRPr="009864FB" w14:paraId="3D059FFB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B66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679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9864FB" w:rsidRPr="009864FB" w14:paraId="1E1E43D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28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E8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9864FB" w:rsidRPr="009864FB" w14:paraId="486E5B0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DD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2F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9864FB" w:rsidRPr="009864FB" w14:paraId="1859E2B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6D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AC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9864FB" w:rsidRPr="009864FB" w14:paraId="37B80C1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87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A57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9864FB" w:rsidRPr="009864FB" w14:paraId="6E5708F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07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ED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9864FB" w:rsidRPr="009864FB" w14:paraId="1C13004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0A1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EA8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9864FB" w:rsidRPr="009864FB" w14:paraId="537C9622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C9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78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9864FB" w:rsidRPr="009864FB" w14:paraId="753C6B2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77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EC2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9864FB" w:rsidRPr="009864FB" w14:paraId="1C9F09F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7D9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AE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C84267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4CF4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4556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10E0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5B45A69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C587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E6E1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919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012D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E95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5D02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83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5EE7A20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14DA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04C8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7C55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D7868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50A2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E71A1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CE5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</w:tr>
      <w:tr w:rsidR="009864FB" w:rsidRPr="009864FB" w14:paraId="28F3486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3F39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7CEAD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49ED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20BF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5870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7D906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2DA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0.352</w:t>
            </w:r>
          </w:p>
        </w:tc>
      </w:tr>
      <w:tr w:rsidR="009864FB" w:rsidRPr="009864FB" w14:paraId="523DE8D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2D2B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95B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A4A0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073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8B0A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B63C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9F66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9864FB" w:rsidRPr="009864FB" w14:paraId="0C73AA7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1B96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468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079E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15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8DA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4A3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823D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</w:tr>
      <w:tr w:rsidR="009864FB" w:rsidRPr="009864FB" w14:paraId="27E3679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5F93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EB5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794D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2EE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A1B1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356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BBBA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9864FB" w:rsidRPr="009864FB" w14:paraId="72BA3C3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09A1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45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DCA9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BE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735B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B5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E3C9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9864FB" w:rsidRPr="009864FB" w14:paraId="7F889F1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A4DB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6EE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4FC8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A8D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C27F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9AF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CA00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9864FB" w:rsidRPr="009864FB" w14:paraId="2473C45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4D63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16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C2F1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FF5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33C7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CC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0A8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9864FB" w:rsidRPr="009864FB" w14:paraId="372C70D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3F373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4E52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481C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F11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059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126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C164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9864FB" w:rsidRPr="009864FB" w14:paraId="5D37F62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F253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96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77AA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FB0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896D2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6E7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5126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9864FB" w:rsidRPr="009864FB" w14:paraId="6A5621A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EA03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27E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42A4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F63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60F7A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8FC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D48D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9864FB" w:rsidRPr="009864FB" w14:paraId="4C7A16F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54F7A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A2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E969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CF1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3863C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7A9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0A70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9864FB" w:rsidRPr="009864FB" w14:paraId="5C66CE8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D0C7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802A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EEDC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6EA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E924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52D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0F2E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9864FB" w:rsidRPr="009864FB" w14:paraId="2518DAE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0E5CD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CCD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23F6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C6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5801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835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B1A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9864FB" w:rsidRPr="009864FB" w14:paraId="418ED98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923F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8FC1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EDDF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AA9C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31A5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1F0B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9CC0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9864FB" w:rsidRPr="009864FB" w14:paraId="46EFBCE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3D13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373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4BED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631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018F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3D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AC24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9864FB" w:rsidRPr="009864FB" w14:paraId="74BC517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2E83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949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17FD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700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5D7C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266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B1A9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</w:tr>
      <w:tr w:rsidR="009864FB" w:rsidRPr="009864FB" w14:paraId="7677E5A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8F57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29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4AD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372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7C09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D8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EBCF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9864FB" w:rsidRPr="009864FB" w14:paraId="1086EBB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B174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CD89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F2B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3C3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AF4C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1715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8EAC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9864FB" w:rsidRPr="009864FB" w14:paraId="34FE6D4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0E9A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0C5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ED10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AD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1A84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B3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B5A1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9864FB" w:rsidRPr="009864FB" w14:paraId="6CBAFF4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B2E3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C9EEF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E1FE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AF2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2586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81CF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6C74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</w:tr>
      <w:tr w:rsidR="009864FB" w:rsidRPr="009864FB" w14:paraId="0BC16F0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E0B2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303CA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9468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8B23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E343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1B318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047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</w:tr>
      <w:tr w:rsidR="009864FB" w:rsidRPr="009864FB" w14:paraId="504F87B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45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947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0FC927E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168F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A97F3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6961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08129F2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0C40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0E87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8276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7CD7D4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70A1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F3F2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A902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0B44DD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4C33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6F413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24B1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077826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1A24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F2E5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5C0D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DD85B0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D2F9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C89F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C2A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081965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29C4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D5AFD3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09C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671DB82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8FEB16A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DE914C5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1CE9B50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E292C6B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C99F556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965D6BB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27356264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B2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3E48CEF6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0C6CB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B3D0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9864FB" w:rsidRPr="009864FB" w14:paraId="71FBA16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97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AA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9864FB" w:rsidRPr="009864FB" w14:paraId="51956BE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BA1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03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9864FB" w:rsidRPr="009864FB" w14:paraId="4482D99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4B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2F5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9864FB" w:rsidRPr="009864FB" w14:paraId="15B88AB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7E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FFB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9864FB" w:rsidRPr="009864FB" w14:paraId="57BDAEF6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E69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40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9864FB" w:rsidRPr="009864FB" w14:paraId="648E3DF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E9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22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9864FB" w:rsidRPr="009864FB" w14:paraId="78E069B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9B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39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9864FB" w:rsidRPr="009864FB" w14:paraId="461CA8B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BA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37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9864FB" w:rsidRPr="009864FB" w14:paraId="45DA3084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19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D2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9864FB" w:rsidRPr="009864FB" w14:paraId="2872FF0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19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37D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9864FB" w:rsidRPr="009864FB" w14:paraId="1ED06D4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D71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629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B93D1E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FE04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1DB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10B2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6C673BC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E8D7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9F12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DE9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81D7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9FAB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7BD5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308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52E1EE1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6E38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8A0B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F56F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C0A2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271D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290B0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BD5E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9864FB" w:rsidRPr="009864FB" w14:paraId="50EE065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76D2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7C07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308B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6B7E5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DA60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9C1E9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3F1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9864FB" w:rsidRPr="009864FB" w14:paraId="6000B13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764E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62B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CF48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2107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288A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20BA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95B9A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9864FB" w:rsidRPr="009864FB" w14:paraId="444FCD9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9B212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F2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943C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5C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B02D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56D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115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9864FB" w:rsidRPr="009864FB" w14:paraId="25413EB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8EEF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E2C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8FE6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7A92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443E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4DD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7B2B8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0.024</w:t>
            </w:r>
          </w:p>
        </w:tc>
      </w:tr>
      <w:tr w:rsidR="009864FB" w:rsidRPr="009864FB" w14:paraId="167010B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0F01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B6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0A51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53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24BF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283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4AB7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9864FB" w:rsidRPr="009864FB" w14:paraId="153E69E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3CE4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1569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7827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92DF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95656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FFE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C2BF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9864FB" w:rsidRPr="009864FB" w14:paraId="0779747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721B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557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9F50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8A2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D5F42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35F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6AA6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9864FB" w:rsidRPr="009864FB" w14:paraId="20BE8E6F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76CD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6FA3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7A69F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F51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327D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1097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8E4A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</w:tr>
      <w:tr w:rsidR="009864FB" w:rsidRPr="009864FB" w14:paraId="2348D97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6B05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D3C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88FB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005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4310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BC1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90D5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9864FB" w:rsidRPr="009864FB" w14:paraId="06147FA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CB69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AE25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D697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6DD96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399A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B7E3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2658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9864FB" w:rsidRPr="009864FB" w14:paraId="5F0BDF1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71A2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8C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5C8E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395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4CCE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EA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FC17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48E2DC4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79C7F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88C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A08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459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3D8F7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B6402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C88D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</w:tr>
      <w:tr w:rsidR="009864FB" w:rsidRPr="009864FB" w14:paraId="232DC56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2A81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1F9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9FAC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041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0D4A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CB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34E4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</w:tr>
      <w:tr w:rsidR="009864FB" w:rsidRPr="009864FB" w14:paraId="734AA55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FA08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ED1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1E1E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8118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83B0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2027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9B99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9864FB" w:rsidRPr="009864FB" w14:paraId="4C721C1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B5E7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C69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C165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B6A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D322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8BA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3655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</w:tr>
      <w:tr w:rsidR="009864FB" w:rsidRPr="009864FB" w14:paraId="4EFB488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ACB1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005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DDA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7FF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C14B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79F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3ADB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9864FB" w:rsidRPr="009864FB" w14:paraId="7F7A762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192D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790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A75C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EFC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57511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09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73A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9864FB" w:rsidRPr="009864FB" w14:paraId="45AF3B3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1322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0CB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2B85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DB7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2930A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B97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279C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9864FB" w:rsidRPr="009864FB" w14:paraId="587E55C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7FE8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98E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7E4E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57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FDF3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45C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1DFC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</w:tr>
      <w:tr w:rsidR="009864FB" w:rsidRPr="009864FB" w14:paraId="2164EBF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ADF9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5707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C2A5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43A7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2406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CE9F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78CD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656E8E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BDB67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0E4C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391E1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8934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0AA453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F2F79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B458D9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5C096A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8F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E0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144A0EF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613D4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57852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FE77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0F10206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2CE8D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EDEC3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8B6E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112988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B7E2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8805A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4D431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133865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7233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1F78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5579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A9ABF3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B57A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1B9C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4845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1CCEE2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A713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9954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5B5B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60AFC3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D83E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BE9791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860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E7B0347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0399C34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D2A2F76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66BA108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A0D65A1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F00B465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915578A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7C581CC6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C22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6D8AD623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54C5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39E1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9864FB" w:rsidRPr="009864FB" w14:paraId="09AE621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E2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01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9864FB" w:rsidRPr="009864FB" w14:paraId="5B7914BD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DEE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0A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9864FB" w:rsidRPr="009864FB" w14:paraId="3ABC6BC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D7D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39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9864FB" w:rsidRPr="009864FB" w14:paraId="50BBE3C2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82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3E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9864FB" w:rsidRPr="009864FB" w14:paraId="2F61AB09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60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E8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9864FB" w:rsidRPr="009864FB" w14:paraId="61DC77E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38B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59A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9864FB" w:rsidRPr="009864FB" w14:paraId="7FADC36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81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29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9864FB" w:rsidRPr="009864FB" w14:paraId="1CD5406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F9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3F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9864FB" w:rsidRPr="009864FB" w14:paraId="6A3E627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3C7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09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507A32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4D8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5B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7E02FD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9E03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4C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F3BC41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82C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F544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B1FCC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59BAD30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DED07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EF65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F1F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2935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A839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794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0E9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041DE1B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3FB5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22BB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7398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BC6F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149FA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43CB9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CD8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9864FB" w:rsidRPr="009864FB" w14:paraId="10BFE46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69A3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AA3E5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26CE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D93D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0A27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29854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1FD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</w:tr>
      <w:tr w:rsidR="009864FB" w:rsidRPr="009864FB" w14:paraId="5FB4DE1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A9B3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1F4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F6D9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0840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9B380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C186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5EAA3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0.441</w:t>
            </w:r>
          </w:p>
        </w:tc>
      </w:tr>
      <w:tr w:rsidR="009864FB" w:rsidRPr="009864FB" w14:paraId="4B421BF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B8F7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FF30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AF568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AD95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0.805</w:t>
            </w:r>
          </w:p>
        </w:tc>
        <w:tc>
          <w:tcPr>
            <w:tcW w:w="1440" w:type="dxa"/>
            <w:tcBorders>
              <w:left w:val="nil"/>
            </w:tcBorders>
          </w:tcPr>
          <w:p w14:paraId="4540BA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2FB6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7B5A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0.626</w:t>
            </w:r>
          </w:p>
        </w:tc>
      </w:tr>
      <w:tr w:rsidR="009864FB" w:rsidRPr="009864FB" w14:paraId="0867AE5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37E75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1C9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851F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497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0D610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140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2C4B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40EF97F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97EA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D8D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E8C1D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0AB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AF4DC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47A0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D643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</w:tr>
      <w:tr w:rsidR="009864FB" w:rsidRPr="009864FB" w14:paraId="77E4C60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A5E7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B0D99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8999A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DA55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0.499</w:t>
            </w:r>
          </w:p>
        </w:tc>
        <w:tc>
          <w:tcPr>
            <w:tcW w:w="1440" w:type="dxa"/>
            <w:tcBorders>
              <w:left w:val="nil"/>
            </w:tcBorders>
          </w:tcPr>
          <w:p w14:paraId="7E1238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04EA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A54F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</w:tr>
      <w:tr w:rsidR="009864FB" w:rsidRPr="009864FB" w14:paraId="29D487D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8E456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8425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E54A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3CD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9319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361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0EFB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1E845BB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6C317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B2DE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0146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AB3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A3D1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4156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D626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</w:tr>
      <w:tr w:rsidR="009864FB" w:rsidRPr="009864FB" w14:paraId="3F09D6B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BE59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760F6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F3905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A65C4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0.489</w:t>
            </w:r>
          </w:p>
        </w:tc>
        <w:tc>
          <w:tcPr>
            <w:tcW w:w="1440" w:type="dxa"/>
            <w:tcBorders>
              <w:left w:val="nil"/>
            </w:tcBorders>
          </w:tcPr>
          <w:p w14:paraId="5E2FB6B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813B8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D6B5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0.382</w:t>
            </w:r>
          </w:p>
        </w:tc>
      </w:tr>
      <w:tr w:rsidR="009864FB" w:rsidRPr="009864FB" w14:paraId="538C1D4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7FD2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8A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3FDF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00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7C89B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C74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BDA5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9864FB" w:rsidRPr="009864FB" w14:paraId="2A76A088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4BE9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BF8B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90DE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B45E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8A7B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BA94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5A122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9864FB" w:rsidRPr="009864FB" w14:paraId="5F60933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F956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1D95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7AE2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6F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4BAB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203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2E18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9864FB" w:rsidRPr="009864FB" w14:paraId="5C16510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FB73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E5DE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E5A8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6B1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8144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1E07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16E32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9864FB" w:rsidRPr="009864FB" w14:paraId="37CC7D8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3024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83F3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9D3D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F22A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F0AD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DD19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6E5C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9864FB" w:rsidRPr="009864FB" w14:paraId="66CE0C8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F7DAB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8D727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6C57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3E7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B0B08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713D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3E22E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</w:tr>
      <w:tr w:rsidR="009864FB" w:rsidRPr="009864FB" w14:paraId="2833B91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C26BC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C27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AD83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52D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FA9B4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315A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02B0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9864FB" w:rsidRPr="009864FB" w14:paraId="41F0F64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4FBB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D21D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69257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EAA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7E6E7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1180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E2EE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</w:tr>
      <w:tr w:rsidR="009864FB" w:rsidRPr="009864FB" w14:paraId="1DE3406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251B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D86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0EE92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333F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BC75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4C2C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B09F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9864FB" w:rsidRPr="009864FB" w14:paraId="3755D0F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2B4A0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48D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8454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593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1C8C0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3F5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595D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9864FB" w:rsidRPr="009864FB" w14:paraId="3D31AD9E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3E6C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EAD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A4D1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0DD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FEA9E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CD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15C4F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</w:tr>
      <w:tr w:rsidR="009864FB" w:rsidRPr="009864FB" w14:paraId="4A1737D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DE4C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22383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D41ED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B06E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E99A35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71C54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D55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E102F3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FC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4140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67A159D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F074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CBCAC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2B77D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5C4A31B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001B5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25C61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2CAF3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1478EC1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62F3F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35BE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E3567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385289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063E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A799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B5DA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2A9616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7340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8D0CF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3865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D9F9A9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0964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5ED7E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8CBF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F62CC4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FA61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673CD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6F4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C42C9EE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9499403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6C02E4C" w14:textId="77777777" w:rsidR="009864FB" w:rsidRPr="009864FB" w:rsidRDefault="009864FB" w:rsidP="009864F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9864FB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5BD1970" w14:textId="77777777" w:rsidR="009864FB" w:rsidRPr="009864FB" w:rsidRDefault="009864FB" w:rsidP="009864F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285B309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E320F79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9864FB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1887F6F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864FB" w:rsidRPr="009864FB" w:rsidSect="009864FB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864FB" w:rsidRPr="009864FB" w14:paraId="4E767312" w14:textId="77777777" w:rsidTr="00F4058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D941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9864FB" w:rsidRPr="009864FB" w14:paraId="1040A361" w14:textId="77777777" w:rsidTr="00F4058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294F0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C9C96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9864FB" w:rsidRPr="009864FB" w14:paraId="1F9C393C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78B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C9C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9864FB" w:rsidRPr="009864FB" w14:paraId="6E0EFC27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C73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C5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9864FB" w:rsidRPr="009864FB" w14:paraId="2BAD16F8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4F7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1664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9864FB" w:rsidRPr="009864FB" w14:paraId="6509BA0E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00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C1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F2E9A9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39A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44A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069F26F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E66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A22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7C4CCD3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69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64F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8BB6795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73B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4FF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F0FBF8A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1A97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97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3D5FE3B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E50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19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CCB6B60" w14:textId="77777777" w:rsidTr="00F4058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6E3B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CBD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025E58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2FB0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C5C5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8126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9864FB" w:rsidRPr="009864FB" w14:paraId="113B146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E297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C7AE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2D8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8EFC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D2BA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B9F9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92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9864FB" w:rsidRPr="009864FB" w14:paraId="3B93EA8C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8B4B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D9666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3AFE3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36B0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1E5E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20C83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265B9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9864FB" w:rsidRPr="009864FB" w14:paraId="04C2F2C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99D6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B483D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338D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C473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87098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E84D28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EAE5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9864FB" w:rsidRPr="009864FB" w14:paraId="1598C571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E8BE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ED41C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02223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6D8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075F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F3D4A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32E57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9864FB" w:rsidRPr="009864FB" w14:paraId="745AD23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DB4C0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0896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4EF1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6278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D7CA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436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BD330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9864FB" w:rsidRPr="009864FB" w14:paraId="0874F7E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3F061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A255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D6FA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53266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F53D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4CAE4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C7BB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9864FB" w:rsidRPr="009864FB" w14:paraId="66140984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576D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081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86FCE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F95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E893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49F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52D72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9864FB" w:rsidRPr="009864FB" w14:paraId="6DAA438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BE08D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64D0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A76B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D891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5A38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2C45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73986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9864FB" w:rsidRPr="009864FB" w14:paraId="50BFAD7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ECFD3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F95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FBD6E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DE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BEFB6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57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DFCCC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</w:tr>
      <w:tr w:rsidR="009864FB" w:rsidRPr="009864FB" w14:paraId="5829A1A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6E40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9C88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2D2C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0E1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C829C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7FC9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A19DA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DB2C05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B4DE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5930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B1E8B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3874F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EBF71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B72AD4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6E76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EE62BB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897C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70C1B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C4B6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9CA2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B235E8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EE214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7EAE0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6E4BC5B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27CCB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E676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6B781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EC03B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56939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69C0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0EDA9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14B2C3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1ABF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2A01C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F93257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10BE2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5B2D3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E365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C972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72452D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EB26D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3D2A0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81D2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7B9D3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4B68E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042D8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54469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4DA6DC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8AC9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5045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7D8B4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560E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688C7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E246F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CA3E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FE366A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B2BF7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6907D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5E66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7CC06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ED3F0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97B7B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6F24C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4F4EE41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E4CAA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3F9AA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1BAED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0E2E5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1592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926AC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2180A4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652B80A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90225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8225F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F858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6A7D9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1616F5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FA044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F82C1D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F10F5C7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6B0FE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4DFA9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926AD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1A60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0E67C2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3687F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809E7DE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C6F997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B1D4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227FD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8F8D9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37809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54D1D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75D42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586D8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C21542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5EF22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7D659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6AE2E8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3B325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106992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2E68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774F1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0AB1E6D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A57A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4980C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6DD08A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A21D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4342E4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569F38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CAF6B1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77375C4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B1EB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AB52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9864FB" w:rsidRPr="009864FB" w14:paraId="47C0335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DAFFE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99930E3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(West Virginia)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F5761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9864FB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9864FB" w:rsidRPr="009864FB" w14:paraId="3D178289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7E420F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B90E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79575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07270135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F79FE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BD59F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317A20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54C575B0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661116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AA7A18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1AC35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674AC2F6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40D5E7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5AC725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96DA8A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342E4643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26479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960941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EDFDCC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864FB" w:rsidRPr="009864FB" w14:paraId="2B1369A2" w14:textId="77777777" w:rsidTr="00F4058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4A594B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5509419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54AD" w14:textId="77777777" w:rsidR="009864FB" w:rsidRPr="009864FB" w:rsidRDefault="009864FB" w:rsidP="009864F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2C83E33" w14:textId="77777777" w:rsidR="009864FB" w:rsidRPr="009864FB" w:rsidRDefault="009864FB" w:rsidP="009864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706F5E7" w14:textId="77777777" w:rsidR="0001366C" w:rsidRDefault="0001366C"/>
    <w:sectPr w:rsidR="0001366C" w:rsidSect="009864FB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CEFB" w14:textId="77777777" w:rsidR="009864FB" w:rsidRDefault="009864FB" w:rsidP="009864FB">
      <w:pPr>
        <w:spacing w:after="0" w:line="240" w:lineRule="auto"/>
      </w:pPr>
      <w:r>
        <w:separator/>
      </w:r>
    </w:p>
  </w:endnote>
  <w:endnote w:type="continuationSeparator" w:id="0">
    <w:p w14:paraId="38E03496" w14:textId="77777777" w:rsidR="009864FB" w:rsidRDefault="009864FB" w:rsidP="0098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F10" w14:textId="77777777" w:rsidR="009864FB" w:rsidRDefault="009864FB" w:rsidP="008660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7992FD" w14:textId="77777777" w:rsidR="009864FB" w:rsidRDefault="009864FB" w:rsidP="009864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9929" w14:textId="15FAE168" w:rsidR="009864FB" w:rsidRPr="009864FB" w:rsidRDefault="009864FB" w:rsidP="005648B2">
    <w:pPr>
      <w:pStyle w:val="Footer"/>
      <w:framePr w:h="440" w:hSpace="180" w:wrap="around" w:vAnchor="page" w:hAnchor="page" w:x="946" w:y="1494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9864FB">
      <w:rPr>
        <w:rStyle w:val="PageNumber"/>
        <w:rFonts w:ascii="Times New Roman" w:hAnsi="Times New Roman"/>
      </w:rPr>
      <w:t xml:space="preserve">© Insurance Services Office, Inc., 2024     </w:t>
    </w:r>
    <w:r w:rsidR="005648B2">
      <w:rPr>
        <w:rStyle w:val="PageNumber"/>
        <w:rFonts w:ascii="Times New Roman" w:hAnsi="Times New Roman"/>
      </w:rPr>
      <w:t xml:space="preserve">          </w:t>
    </w:r>
    <w:r w:rsidRPr="009864FB">
      <w:rPr>
        <w:rStyle w:val="PageNumber"/>
        <w:rFonts w:ascii="Times New Roman" w:hAnsi="Times New Roman"/>
      </w:rPr>
      <w:t xml:space="preserve">   West Virginia    </w:t>
    </w:r>
    <w:r w:rsidR="005648B2">
      <w:rPr>
        <w:rStyle w:val="PageNumber"/>
        <w:rFonts w:ascii="Times New Roman" w:hAnsi="Times New Roman"/>
      </w:rPr>
      <w:t xml:space="preserve">     </w:t>
    </w:r>
    <w:r w:rsidRPr="009864FB">
      <w:rPr>
        <w:rStyle w:val="PageNumber"/>
        <w:rFonts w:ascii="Times New Roman" w:hAnsi="Times New Roman"/>
      </w:rPr>
      <w:t xml:space="preserve">    CF-2024-RLA1     </w:t>
    </w:r>
    <w:r w:rsidR="005648B2">
      <w:rPr>
        <w:rStyle w:val="PageNumber"/>
        <w:rFonts w:ascii="Times New Roman" w:hAnsi="Times New Roman"/>
      </w:rPr>
      <w:t xml:space="preserve">        </w:t>
    </w:r>
    <w:r w:rsidRPr="009864FB">
      <w:rPr>
        <w:rStyle w:val="PageNumber"/>
        <w:rFonts w:ascii="Times New Roman" w:hAnsi="Times New Roman"/>
      </w:rPr>
      <w:t xml:space="preserve">   E-</w:t>
    </w:r>
    <w:r w:rsidRPr="009864FB">
      <w:rPr>
        <w:rStyle w:val="PageNumber"/>
        <w:rFonts w:ascii="Times New Roman" w:hAnsi="Times New Roman"/>
      </w:rPr>
      <w:fldChar w:fldCharType="begin"/>
    </w:r>
    <w:r w:rsidRPr="009864FB">
      <w:rPr>
        <w:rStyle w:val="PageNumber"/>
        <w:rFonts w:ascii="Times New Roman" w:hAnsi="Times New Roman"/>
      </w:rPr>
      <w:instrText xml:space="preserve"> PAGE </w:instrText>
    </w:r>
    <w:r w:rsidRPr="009864FB">
      <w:rPr>
        <w:rStyle w:val="PageNumber"/>
        <w:rFonts w:ascii="Times New Roman" w:hAnsi="Times New Roman"/>
      </w:rPr>
      <w:fldChar w:fldCharType="separate"/>
    </w:r>
    <w:r w:rsidRPr="009864FB">
      <w:rPr>
        <w:rStyle w:val="PageNumber"/>
        <w:rFonts w:ascii="Times New Roman" w:hAnsi="Times New Roman"/>
        <w:noProof/>
      </w:rPr>
      <w:t>1</w:t>
    </w:r>
    <w:r w:rsidRPr="009864FB">
      <w:rPr>
        <w:rStyle w:val="PageNumber"/>
        <w:rFonts w:ascii="Times New Roman" w:hAnsi="Times New Roman"/>
      </w:rPr>
      <w:fldChar w:fldCharType="end"/>
    </w:r>
  </w:p>
  <w:p w14:paraId="2F408D11" w14:textId="77777777" w:rsidR="009864FB" w:rsidRPr="009864FB" w:rsidRDefault="009864FB" w:rsidP="005648B2">
    <w:pPr>
      <w:pStyle w:val="Footer"/>
      <w:framePr w:h="440" w:hSpace="180" w:wrap="around" w:vAnchor="page" w:hAnchor="page" w:x="946" w:y="1494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8BDA" w14:textId="77777777" w:rsidR="009864FB" w:rsidRDefault="009864FB" w:rsidP="009864FB">
      <w:pPr>
        <w:spacing w:after="0" w:line="240" w:lineRule="auto"/>
      </w:pPr>
      <w:r>
        <w:separator/>
      </w:r>
    </w:p>
  </w:footnote>
  <w:footnote w:type="continuationSeparator" w:id="0">
    <w:p w14:paraId="1994BD1E" w14:textId="77777777" w:rsidR="009864FB" w:rsidRDefault="009864FB" w:rsidP="00986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75F6" w14:textId="77777777" w:rsidR="009864FB" w:rsidRDefault="009864FB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75E151B5" w14:textId="77777777">
      <w:trPr>
        <w:cantSplit/>
      </w:trPr>
      <w:tc>
        <w:tcPr>
          <w:tcW w:w="2420" w:type="dxa"/>
        </w:tcPr>
        <w:p w14:paraId="597E72A4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6300F0E4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264993" w14:textId="77777777" w:rsidR="009864FB" w:rsidRDefault="009864FB">
          <w:pPr>
            <w:pStyle w:val="Header"/>
            <w:jc w:val="right"/>
          </w:pPr>
          <w:r>
            <w:t>WEST VIRGINIA (47)</w:t>
          </w:r>
        </w:p>
      </w:tc>
    </w:tr>
    <w:tr w:rsidR="009864FB" w14:paraId="2C153636" w14:textId="77777777">
      <w:trPr>
        <w:cantSplit/>
      </w:trPr>
      <w:tc>
        <w:tcPr>
          <w:tcW w:w="2420" w:type="dxa"/>
        </w:tcPr>
        <w:p w14:paraId="60088DA1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432E4383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E0D340" w14:textId="77777777" w:rsidR="009864FB" w:rsidRDefault="009864FB">
          <w:pPr>
            <w:pStyle w:val="Header"/>
            <w:jc w:val="right"/>
          </w:pPr>
        </w:p>
      </w:tc>
    </w:tr>
    <w:tr w:rsidR="009864FB" w14:paraId="39306CD0" w14:textId="77777777">
      <w:trPr>
        <w:cantSplit/>
      </w:trPr>
      <w:tc>
        <w:tcPr>
          <w:tcW w:w="2420" w:type="dxa"/>
        </w:tcPr>
        <w:p w14:paraId="44CD880A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BE8B9FB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339D90" w14:textId="77777777" w:rsidR="009864FB" w:rsidRDefault="009864FB">
          <w:pPr>
            <w:pStyle w:val="Header"/>
            <w:jc w:val="right"/>
          </w:pPr>
        </w:p>
      </w:tc>
    </w:tr>
    <w:tr w:rsidR="009864FB" w14:paraId="5E822D9D" w14:textId="77777777">
      <w:trPr>
        <w:cantSplit/>
      </w:trPr>
      <w:tc>
        <w:tcPr>
          <w:tcW w:w="2420" w:type="dxa"/>
        </w:tcPr>
        <w:p w14:paraId="11CB36B1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3BFDD095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37CB62" w14:textId="77777777" w:rsidR="009864FB" w:rsidRDefault="009864FB">
          <w:pPr>
            <w:pStyle w:val="Header"/>
            <w:jc w:val="right"/>
          </w:pPr>
        </w:p>
      </w:tc>
    </w:tr>
    <w:tr w:rsidR="009864FB" w14:paraId="4D89BBDA" w14:textId="77777777">
      <w:trPr>
        <w:cantSplit/>
      </w:trPr>
      <w:tc>
        <w:tcPr>
          <w:tcW w:w="2420" w:type="dxa"/>
        </w:tcPr>
        <w:p w14:paraId="431CD705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4471C5BD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5BBBC537" w14:textId="77777777" w:rsidR="009864FB" w:rsidRDefault="009864FB">
          <w:pPr>
            <w:pStyle w:val="Header"/>
            <w:jc w:val="right"/>
          </w:pPr>
        </w:p>
      </w:tc>
    </w:tr>
  </w:tbl>
  <w:p w14:paraId="37F8711D" w14:textId="77777777" w:rsidR="009864FB" w:rsidRDefault="009864FB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431FCBFC" w14:textId="77777777">
      <w:trPr>
        <w:cantSplit/>
      </w:trPr>
      <w:tc>
        <w:tcPr>
          <w:tcW w:w="2420" w:type="dxa"/>
        </w:tcPr>
        <w:p w14:paraId="288F2B35" w14:textId="77777777" w:rsidR="009864FB" w:rsidRDefault="009864FB">
          <w:pPr>
            <w:pStyle w:val="Header"/>
          </w:pPr>
          <w:r>
            <w:t>WEST VIRGINIA (47)</w:t>
          </w:r>
        </w:p>
      </w:tc>
      <w:tc>
        <w:tcPr>
          <w:tcW w:w="5440" w:type="dxa"/>
        </w:tcPr>
        <w:p w14:paraId="17794FDF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F9D9A8" w14:textId="77777777" w:rsidR="009864FB" w:rsidRDefault="009864FB">
          <w:pPr>
            <w:pStyle w:val="Header"/>
            <w:jc w:val="right"/>
          </w:pPr>
        </w:p>
      </w:tc>
    </w:tr>
    <w:tr w:rsidR="009864FB" w14:paraId="14FB2E88" w14:textId="77777777">
      <w:trPr>
        <w:cantSplit/>
      </w:trPr>
      <w:tc>
        <w:tcPr>
          <w:tcW w:w="2420" w:type="dxa"/>
        </w:tcPr>
        <w:p w14:paraId="35E1671A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33D2125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2D53F7" w14:textId="77777777" w:rsidR="009864FB" w:rsidRDefault="009864FB">
          <w:pPr>
            <w:pStyle w:val="Header"/>
            <w:jc w:val="right"/>
          </w:pPr>
        </w:p>
      </w:tc>
    </w:tr>
    <w:tr w:rsidR="009864FB" w14:paraId="4E7D4DBC" w14:textId="77777777">
      <w:trPr>
        <w:cantSplit/>
      </w:trPr>
      <w:tc>
        <w:tcPr>
          <w:tcW w:w="2420" w:type="dxa"/>
        </w:tcPr>
        <w:p w14:paraId="0334DE5E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E437027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C323DE5" w14:textId="77777777" w:rsidR="009864FB" w:rsidRDefault="009864FB">
          <w:pPr>
            <w:pStyle w:val="Header"/>
            <w:jc w:val="right"/>
          </w:pPr>
        </w:p>
      </w:tc>
    </w:tr>
    <w:tr w:rsidR="009864FB" w14:paraId="39AE763C" w14:textId="77777777">
      <w:trPr>
        <w:cantSplit/>
      </w:trPr>
      <w:tc>
        <w:tcPr>
          <w:tcW w:w="2420" w:type="dxa"/>
        </w:tcPr>
        <w:p w14:paraId="381C1371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822B057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D3CEB9" w14:textId="77777777" w:rsidR="009864FB" w:rsidRDefault="009864FB">
          <w:pPr>
            <w:pStyle w:val="Header"/>
            <w:jc w:val="right"/>
          </w:pPr>
        </w:p>
      </w:tc>
    </w:tr>
    <w:tr w:rsidR="009864FB" w14:paraId="3A12D64F" w14:textId="77777777">
      <w:trPr>
        <w:cantSplit/>
      </w:trPr>
      <w:tc>
        <w:tcPr>
          <w:tcW w:w="2420" w:type="dxa"/>
        </w:tcPr>
        <w:p w14:paraId="74FAAC44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4FAFB00D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2201CC99" w14:textId="77777777" w:rsidR="009864FB" w:rsidRDefault="009864FB">
          <w:pPr>
            <w:pStyle w:val="Header"/>
            <w:jc w:val="right"/>
          </w:pPr>
        </w:p>
      </w:tc>
    </w:tr>
  </w:tbl>
  <w:p w14:paraId="7FB46E89" w14:textId="77777777" w:rsidR="009864FB" w:rsidRDefault="009864FB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4AFE02E9" w14:textId="77777777">
      <w:trPr>
        <w:cantSplit/>
      </w:trPr>
      <w:tc>
        <w:tcPr>
          <w:tcW w:w="2420" w:type="dxa"/>
        </w:tcPr>
        <w:p w14:paraId="7B11395F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ED2F409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E8E74B" w14:textId="77777777" w:rsidR="009864FB" w:rsidRDefault="009864FB">
          <w:pPr>
            <w:pStyle w:val="Header"/>
            <w:jc w:val="right"/>
          </w:pPr>
          <w:r>
            <w:t>WEST VIRGINIA (47)</w:t>
          </w:r>
        </w:p>
      </w:tc>
    </w:tr>
    <w:tr w:rsidR="009864FB" w14:paraId="33341DCB" w14:textId="77777777">
      <w:trPr>
        <w:cantSplit/>
      </w:trPr>
      <w:tc>
        <w:tcPr>
          <w:tcW w:w="2420" w:type="dxa"/>
        </w:tcPr>
        <w:p w14:paraId="0DC2763F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783EFAF1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32DE843" w14:textId="77777777" w:rsidR="009864FB" w:rsidRDefault="009864FB">
          <w:pPr>
            <w:pStyle w:val="Header"/>
            <w:jc w:val="right"/>
          </w:pPr>
        </w:p>
      </w:tc>
    </w:tr>
    <w:tr w:rsidR="009864FB" w14:paraId="5FD43B46" w14:textId="77777777">
      <w:trPr>
        <w:cantSplit/>
      </w:trPr>
      <w:tc>
        <w:tcPr>
          <w:tcW w:w="2420" w:type="dxa"/>
        </w:tcPr>
        <w:p w14:paraId="7167CB36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35EBC7FC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163E1A5" w14:textId="77777777" w:rsidR="009864FB" w:rsidRDefault="009864FB">
          <w:pPr>
            <w:pStyle w:val="Header"/>
            <w:jc w:val="right"/>
          </w:pPr>
        </w:p>
      </w:tc>
    </w:tr>
    <w:tr w:rsidR="009864FB" w14:paraId="17DF06D2" w14:textId="77777777">
      <w:trPr>
        <w:cantSplit/>
      </w:trPr>
      <w:tc>
        <w:tcPr>
          <w:tcW w:w="2420" w:type="dxa"/>
        </w:tcPr>
        <w:p w14:paraId="6BF2DF71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F72EB48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B92576" w14:textId="77777777" w:rsidR="009864FB" w:rsidRDefault="009864FB">
          <w:pPr>
            <w:pStyle w:val="Header"/>
            <w:jc w:val="right"/>
          </w:pPr>
        </w:p>
      </w:tc>
    </w:tr>
    <w:tr w:rsidR="009864FB" w14:paraId="64E9381D" w14:textId="77777777">
      <w:trPr>
        <w:cantSplit/>
      </w:trPr>
      <w:tc>
        <w:tcPr>
          <w:tcW w:w="2420" w:type="dxa"/>
        </w:tcPr>
        <w:p w14:paraId="62156FCB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6B6E9FDA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0DF7579F" w14:textId="77777777" w:rsidR="009864FB" w:rsidRDefault="009864FB">
          <w:pPr>
            <w:pStyle w:val="Header"/>
            <w:jc w:val="right"/>
          </w:pPr>
        </w:p>
      </w:tc>
    </w:tr>
  </w:tbl>
  <w:p w14:paraId="621AAA11" w14:textId="77777777" w:rsidR="009864FB" w:rsidRDefault="009864F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3BC51D74" w14:textId="77777777">
      <w:trPr>
        <w:cantSplit/>
      </w:trPr>
      <w:tc>
        <w:tcPr>
          <w:tcW w:w="2420" w:type="dxa"/>
        </w:tcPr>
        <w:p w14:paraId="48CD0A00" w14:textId="77777777" w:rsidR="009864FB" w:rsidRDefault="009864FB">
          <w:pPr>
            <w:pStyle w:val="Header"/>
          </w:pPr>
          <w:r>
            <w:t>WEST VIRGINIA (47)</w:t>
          </w:r>
        </w:p>
      </w:tc>
      <w:tc>
        <w:tcPr>
          <w:tcW w:w="5440" w:type="dxa"/>
        </w:tcPr>
        <w:p w14:paraId="7D05753E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6FC428" w14:textId="77777777" w:rsidR="009864FB" w:rsidRDefault="009864FB">
          <w:pPr>
            <w:pStyle w:val="Header"/>
            <w:jc w:val="right"/>
          </w:pPr>
        </w:p>
      </w:tc>
    </w:tr>
    <w:tr w:rsidR="009864FB" w14:paraId="3ECD7163" w14:textId="77777777">
      <w:trPr>
        <w:cantSplit/>
      </w:trPr>
      <w:tc>
        <w:tcPr>
          <w:tcW w:w="2420" w:type="dxa"/>
        </w:tcPr>
        <w:p w14:paraId="1407CCB3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0A44B58A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8F51FB1" w14:textId="77777777" w:rsidR="009864FB" w:rsidRDefault="009864FB">
          <w:pPr>
            <w:pStyle w:val="Header"/>
            <w:jc w:val="right"/>
          </w:pPr>
        </w:p>
      </w:tc>
    </w:tr>
    <w:tr w:rsidR="009864FB" w14:paraId="482B5E13" w14:textId="77777777">
      <w:trPr>
        <w:cantSplit/>
      </w:trPr>
      <w:tc>
        <w:tcPr>
          <w:tcW w:w="2420" w:type="dxa"/>
        </w:tcPr>
        <w:p w14:paraId="6A83C39F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BF490BD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6184AA" w14:textId="77777777" w:rsidR="009864FB" w:rsidRDefault="009864FB">
          <w:pPr>
            <w:pStyle w:val="Header"/>
            <w:jc w:val="right"/>
          </w:pPr>
        </w:p>
      </w:tc>
    </w:tr>
    <w:tr w:rsidR="009864FB" w14:paraId="5194B44E" w14:textId="77777777">
      <w:trPr>
        <w:cantSplit/>
      </w:trPr>
      <w:tc>
        <w:tcPr>
          <w:tcW w:w="2420" w:type="dxa"/>
        </w:tcPr>
        <w:p w14:paraId="42C4E375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656D034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7E266C" w14:textId="77777777" w:rsidR="009864FB" w:rsidRDefault="009864FB">
          <w:pPr>
            <w:pStyle w:val="Header"/>
            <w:jc w:val="right"/>
          </w:pPr>
        </w:p>
      </w:tc>
    </w:tr>
    <w:tr w:rsidR="009864FB" w14:paraId="4DBA2EFF" w14:textId="77777777">
      <w:trPr>
        <w:cantSplit/>
      </w:trPr>
      <w:tc>
        <w:tcPr>
          <w:tcW w:w="2420" w:type="dxa"/>
        </w:tcPr>
        <w:p w14:paraId="50D60195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3D078486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6473E8E3" w14:textId="77777777" w:rsidR="009864FB" w:rsidRDefault="009864FB">
          <w:pPr>
            <w:pStyle w:val="Header"/>
            <w:jc w:val="right"/>
          </w:pPr>
        </w:p>
      </w:tc>
    </w:tr>
  </w:tbl>
  <w:p w14:paraId="7AA9C101" w14:textId="77777777" w:rsidR="009864FB" w:rsidRDefault="009864F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267A1D7A" w14:textId="77777777">
      <w:trPr>
        <w:cantSplit/>
      </w:trPr>
      <w:tc>
        <w:tcPr>
          <w:tcW w:w="2420" w:type="dxa"/>
        </w:tcPr>
        <w:p w14:paraId="079F67DD" w14:textId="77777777" w:rsidR="009864FB" w:rsidRDefault="009864FB">
          <w:pPr>
            <w:pStyle w:val="Header"/>
          </w:pPr>
          <w:bookmarkStart w:id="35" w:name="PageHdrStart"/>
          <w:bookmarkEnd w:id="35"/>
        </w:p>
      </w:tc>
      <w:tc>
        <w:tcPr>
          <w:tcW w:w="5440" w:type="dxa"/>
        </w:tcPr>
        <w:p w14:paraId="096031AD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5E80A5" w14:textId="77777777" w:rsidR="009864FB" w:rsidRDefault="009864FB">
          <w:pPr>
            <w:pStyle w:val="Header"/>
            <w:jc w:val="right"/>
          </w:pPr>
          <w:r>
            <w:t>WEST VIRGINIA (47)</w:t>
          </w:r>
        </w:p>
      </w:tc>
    </w:tr>
    <w:tr w:rsidR="009864FB" w14:paraId="0EE64E5F" w14:textId="77777777">
      <w:trPr>
        <w:cantSplit/>
      </w:trPr>
      <w:tc>
        <w:tcPr>
          <w:tcW w:w="2420" w:type="dxa"/>
        </w:tcPr>
        <w:p w14:paraId="35C9949B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156DC7F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C55B3FA" w14:textId="77777777" w:rsidR="009864FB" w:rsidRDefault="009864FB">
          <w:pPr>
            <w:pStyle w:val="Header"/>
            <w:jc w:val="right"/>
          </w:pPr>
        </w:p>
      </w:tc>
    </w:tr>
    <w:tr w:rsidR="009864FB" w14:paraId="635E8CEA" w14:textId="77777777">
      <w:trPr>
        <w:cantSplit/>
      </w:trPr>
      <w:tc>
        <w:tcPr>
          <w:tcW w:w="2420" w:type="dxa"/>
        </w:tcPr>
        <w:p w14:paraId="3459501B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6162DB1F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87D20C2" w14:textId="77777777" w:rsidR="009864FB" w:rsidRDefault="009864FB">
          <w:pPr>
            <w:pStyle w:val="Header"/>
            <w:jc w:val="right"/>
          </w:pPr>
        </w:p>
      </w:tc>
    </w:tr>
    <w:tr w:rsidR="009864FB" w14:paraId="4AA02EC7" w14:textId="77777777">
      <w:trPr>
        <w:cantSplit/>
      </w:trPr>
      <w:tc>
        <w:tcPr>
          <w:tcW w:w="2420" w:type="dxa"/>
        </w:tcPr>
        <w:p w14:paraId="3D50D010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604AD498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CAC2CE" w14:textId="77777777" w:rsidR="009864FB" w:rsidRDefault="009864FB">
          <w:pPr>
            <w:pStyle w:val="Header"/>
            <w:jc w:val="right"/>
          </w:pPr>
        </w:p>
      </w:tc>
    </w:tr>
    <w:tr w:rsidR="009864FB" w14:paraId="0CF869B3" w14:textId="77777777">
      <w:trPr>
        <w:cantSplit/>
      </w:trPr>
      <w:tc>
        <w:tcPr>
          <w:tcW w:w="2420" w:type="dxa"/>
        </w:tcPr>
        <w:p w14:paraId="7E2F6F3E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7CCB8D63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27FC1683" w14:textId="77777777" w:rsidR="009864FB" w:rsidRDefault="009864FB">
          <w:pPr>
            <w:pStyle w:val="Header"/>
            <w:jc w:val="right"/>
          </w:pPr>
        </w:p>
      </w:tc>
    </w:tr>
  </w:tbl>
  <w:p w14:paraId="30FB9DCB" w14:textId="77777777" w:rsidR="009864FB" w:rsidRDefault="009864F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19E0A38E" w14:textId="77777777">
      <w:trPr>
        <w:cantSplit/>
      </w:trPr>
      <w:tc>
        <w:tcPr>
          <w:tcW w:w="2420" w:type="dxa"/>
        </w:tcPr>
        <w:p w14:paraId="3EF5C02B" w14:textId="77777777" w:rsidR="009864FB" w:rsidRDefault="009864FB">
          <w:pPr>
            <w:pStyle w:val="Header"/>
          </w:pPr>
          <w:r>
            <w:t>WEST VIRGINIA (47)</w:t>
          </w:r>
        </w:p>
      </w:tc>
      <w:tc>
        <w:tcPr>
          <w:tcW w:w="5440" w:type="dxa"/>
        </w:tcPr>
        <w:p w14:paraId="74DA0803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72457C" w14:textId="77777777" w:rsidR="009864FB" w:rsidRDefault="009864FB">
          <w:pPr>
            <w:pStyle w:val="Header"/>
            <w:jc w:val="right"/>
          </w:pPr>
        </w:p>
      </w:tc>
    </w:tr>
    <w:tr w:rsidR="009864FB" w14:paraId="204DCFDE" w14:textId="77777777">
      <w:trPr>
        <w:cantSplit/>
      </w:trPr>
      <w:tc>
        <w:tcPr>
          <w:tcW w:w="2420" w:type="dxa"/>
        </w:tcPr>
        <w:p w14:paraId="59EF3BA7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49D050EE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BD9D71" w14:textId="77777777" w:rsidR="009864FB" w:rsidRDefault="009864FB">
          <w:pPr>
            <w:pStyle w:val="Header"/>
            <w:jc w:val="right"/>
          </w:pPr>
        </w:p>
      </w:tc>
    </w:tr>
    <w:tr w:rsidR="009864FB" w14:paraId="2AD8AEE1" w14:textId="77777777">
      <w:trPr>
        <w:cantSplit/>
      </w:trPr>
      <w:tc>
        <w:tcPr>
          <w:tcW w:w="2420" w:type="dxa"/>
        </w:tcPr>
        <w:p w14:paraId="642C4CFD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29281D8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8BFF95" w14:textId="77777777" w:rsidR="009864FB" w:rsidRDefault="009864FB">
          <w:pPr>
            <w:pStyle w:val="Header"/>
            <w:jc w:val="right"/>
          </w:pPr>
        </w:p>
      </w:tc>
    </w:tr>
    <w:tr w:rsidR="009864FB" w14:paraId="6A8BE845" w14:textId="77777777">
      <w:trPr>
        <w:cantSplit/>
      </w:trPr>
      <w:tc>
        <w:tcPr>
          <w:tcW w:w="2420" w:type="dxa"/>
        </w:tcPr>
        <w:p w14:paraId="55B9A69C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4E398357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708430" w14:textId="77777777" w:rsidR="009864FB" w:rsidRDefault="009864FB">
          <w:pPr>
            <w:pStyle w:val="Header"/>
            <w:jc w:val="right"/>
          </w:pPr>
        </w:p>
      </w:tc>
    </w:tr>
    <w:tr w:rsidR="009864FB" w14:paraId="31D30275" w14:textId="77777777">
      <w:trPr>
        <w:cantSplit/>
      </w:trPr>
      <w:tc>
        <w:tcPr>
          <w:tcW w:w="2420" w:type="dxa"/>
        </w:tcPr>
        <w:p w14:paraId="145AA02C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73BF6A2F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115981BE" w14:textId="77777777" w:rsidR="009864FB" w:rsidRDefault="009864FB">
          <w:pPr>
            <w:pStyle w:val="Header"/>
            <w:jc w:val="right"/>
          </w:pPr>
        </w:p>
      </w:tc>
    </w:tr>
  </w:tbl>
  <w:p w14:paraId="07121155" w14:textId="77777777" w:rsidR="009864FB" w:rsidRDefault="009864F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3F08673A" w14:textId="77777777">
      <w:trPr>
        <w:cantSplit/>
      </w:trPr>
      <w:tc>
        <w:tcPr>
          <w:tcW w:w="2420" w:type="dxa"/>
        </w:tcPr>
        <w:p w14:paraId="4D32F80A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37627B83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292F4C" w14:textId="77777777" w:rsidR="009864FB" w:rsidRDefault="009864FB">
          <w:pPr>
            <w:pStyle w:val="Header"/>
            <w:jc w:val="right"/>
          </w:pPr>
          <w:r>
            <w:t>WEST VIRGINIA (47)</w:t>
          </w:r>
        </w:p>
      </w:tc>
    </w:tr>
    <w:tr w:rsidR="009864FB" w14:paraId="5D5C01C2" w14:textId="77777777">
      <w:trPr>
        <w:cantSplit/>
      </w:trPr>
      <w:tc>
        <w:tcPr>
          <w:tcW w:w="2420" w:type="dxa"/>
        </w:tcPr>
        <w:p w14:paraId="406CF622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F2B5CEE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D98E37D" w14:textId="77777777" w:rsidR="009864FB" w:rsidRDefault="009864FB">
          <w:pPr>
            <w:pStyle w:val="Header"/>
            <w:jc w:val="right"/>
          </w:pPr>
        </w:p>
      </w:tc>
    </w:tr>
    <w:tr w:rsidR="009864FB" w14:paraId="69724749" w14:textId="77777777">
      <w:trPr>
        <w:cantSplit/>
      </w:trPr>
      <w:tc>
        <w:tcPr>
          <w:tcW w:w="2420" w:type="dxa"/>
        </w:tcPr>
        <w:p w14:paraId="2DBC5707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D63826F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D8F9C76" w14:textId="77777777" w:rsidR="009864FB" w:rsidRDefault="009864FB">
          <w:pPr>
            <w:pStyle w:val="Header"/>
            <w:jc w:val="right"/>
          </w:pPr>
        </w:p>
      </w:tc>
    </w:tr>
    <w:tr w:rsidR="009864FB" w14:paraId="7EB6CCFA" w14:textId="77777777">
      <w:trPr>
        <w:cantSplit/>
      </w:trPr>
      <w:tc>
        <w:tcPr>
          <w:tcW w:w="2420" w:type="dxa"/>
        </w:tcPr>
        <w:p w14:paraId="6025B55A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1AB24E0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B25D6C" w14:textId="77777777" w:rsidR="009864FB" w:rsidRDefault="009864FB">
          <w:pPr>
            <w:pStyle w:val="Header"/>
            <w:jc w:val="right"/>
          </w:pPr>
        </w:p>
      </w:tc>
    </w:tr>
    <w:tr w:rsidR="009864FB" w14:paraId="4FCF13E6" w14:textId="77777777">
      <w:trPr>
        <w:cantSplit/>
      </w:trPr>
      <w:tc>
        <w:tcPr>
          <w:tcW w:w="2420" w:type="dxa"/>
        </w:tcPr>
        <w:p w14:paraId="45E27D5E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CF06461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4D479FED" w14:textId="77777777" w:rsidR="009864FB" w:rsidRDefault="009864FB">
          <w:pPr>
            <w:pStyle w:val="Header"/>
            <w:jc w:val="right"/>
          </w:pPr>
        </w:p>
      </w:tc>
    </w:tr>
  </w:tbl>
  <w:p w14:paraId="563B3F5C" w14:textId="77777777" w:rsidR="009864FB" w:rsidRDefault="009864F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7665A4CE" w14:textId="77777777">
      <w:trPr>
        <w:cantSplit/>
      </w:trPr>
      <w:tc>
        <w:tcPr>
          <w:tcW w:w="2420" w:type="dxa"/>
        </w:tcPr>
        <w:p w14:paraId="5EE5DD01" w14:textId="77777777" w:rsidR="009864FB" w:rsidRDefault="009864FB">
          <w:pPr>
            <w:pStyle w:val="Header"/>
          </w:pPr>
          <w:r>
            <w:t>WEST VIRGINIA (47)</w:t>
          </w:r>
        </w:p>
      </w:tc>
      <w:tc>
        <w:tcPr>
          <w:tcW w:w="5440" w:type="dxa"/>
        </w:tcPr>
        <w:p w14:paraId="335C606E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EC3978" w14:textId="77777777" w:rsidR="009864FB" w:rsidRDefault="009864FB">
          <w:pPr>
            <w:pStyle w:val="Header"/>
            <w:jc w:val="right"/>
          </w:pPr>
        </w:p>
      </w:tc>
    </w:tr>
    <w:tr w:rsidR="009864FB" w14:paraId="2007D84D" w14:textId="77777777">
      <w:trPr>
        <w:cantSplit/>
      </w:trPr>
      <w:tc>
        <w:tcPr>
          <w:tcW w:w="2420" w:type="dxa"/>
        </w:tcPr>
        <w:p w14:paraId="3470688D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767AA7C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F0438E7" w14:textId="77777777" w:rsidR="009864FB" w:rsidRDefault="009864FB">
          <w:pPr>
            <w:pStyle w:val="Header"/>
            <w:jc w:val="right"/>
          </w:pPr>
        </w:p>
      </w:tc>
    </w:tr>
    <w:tr w:rsidR="009864FB" w14:paraId="682BE225" w14:textId="77777777">
      <w:trPr>
        <w:cantSplit/>
      </w:trPr>
      <w:tc>
        <w:tcPr>
          <w:tcW w:w="2420" w:type="dxa"/>
        </w:tcPr>
        <w:p w14:paraId="6801C867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7720DBB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D859181" w14:textId="77777777" w:rsidR="009864FB" w:rsidRDefault="009864FB">
          <w:pPr>
            <w:pStyle w:val="Header"/>
            <w:jc w:val="right"/>
          </w:pPr>
        </w:p>
      </w:tc>
    </w:tr>
    <w:tr w:rsidR="009864FB" w14:paraId="3C135255" w14:textId="77777777">
      <w:trPr>
        <w:cantSplit/>
      </w:trPr>
      <w:tc>
        <w:tcPr>
          <w:tcW w:w="2420" w:type="dxa"/>
        </w:tcPr>
        <w:p w14:paraId="768F8EF0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7C6B83CC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AC17A1" w14:textId="77777777" w:rsidR="009864FB" w:rsidRDefault="009864FB">
          <w:pPr>
            <w:pStyle w:val="Header"/>
            <w:jc w:val="right"/>
          </w:pPr>
        </w:p>
      </w:tc>
    </w:tr>
    <w:tr w:rsidR="009864FB" w14:paraId="1ED01D85" w14:textId="77777777">
      <w:trPr>
        <w:cantSplit/>
      </w:trPr>
      <w:tc>
        <w:tcPr>
          <w:tcW w:w="2420" w:type="dxa"/>
        </w:tcPr>
        <w:p w14:paraId="4C4A4E5C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9AD0433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5D86FE21" w14:textId="77777777" w:rsidR="009864FB" w:rsidRDefault="009864FB">
          <w:pPr>
            <w:pStyle w:val="Header"/>
            <w:jc w:val="right"/>
          </w:pPr>
        </w:p>
      </w:tc>
    </w:tr>
  </w:tbl>
  <w:p w14:paraId="31092F84" w14:textId="77777777" w:rsidR="009864FB" w:rsidRDefault="009864F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706A1E0B" w14:textId="77777777">
      <w:trPr>
        <w:cantSplit/>
      </w:trPr>
      <w:tc>
        <w:tcPr>
          <w:tcW w:w="2420" w:type="dxa"/>
        </w:tcPr>
        <w:p w14:paraId="22681460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0DE26658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7CEBAD" w14:textId="77777777" w:rsidR="009864FB" w:rsidRDefault="009864FB">
          <w:pPr>
            <w:pStyle w:val="Header"/>
            <w:jc w:val="right"/>
          </w:pPr>
          <w:r>
            <w:t>WEST VIRGINIA (47)</w:t>
          </w:r>
        </w:p>
      </w:tc>
    </w:tr>
    <w:tr w:rsidR="009864FB" w14:paraId="061113C0" w14:textId="77777777">
      <w:trPr>
        <w:cantSplit/>
      </w:trPr>
      <w:tc>
        <w:tcPr>
          <w:tcW w:w="2420" w:type="dxa"/>
        </w:tcPr>
        <w:p w14:paraId="320F6FCD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540E337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59835A" w14:textId="77777777" w:rsidR="009864FB" w:rsidRDefault="009864FB">
          <w:pPr>
            <w:pStyle w:val="Header"/>
            <w:jc w:val="right"/>
          </w:pPr>
        </w:p>
      </w:tc>
    </w:tr>
    <w:tr w:rsidR="009864FB" w14:paraId="6911B8EF" w14:textId="77777777">
      <w:trPr>
        <w:cantSplit/>
      </w:trPr>
      <w:tc>
        <w:tcPr>
          <w:tcW w:w="2420" w:type="dxa"/>
        </w:tcPr>
        <w:p w14:paraId="582F708F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EFE068D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24E1893" w14:textId="77777777" w:rsidR="009864FB" w:rsidRDefault="009864FB">
          <w:pPr>
            <w:pStyle w:val="Header"/>
            <w:jc w:val="right"/>
          </w:pPr>
        </w:p>
      </w:tc>
    </w:tr>
    <w:tr w:rsidR="009864FB" w14:paraId="06DE3967" w14:textId="77777777">
      <w:trPr>
        <w:cantSplit/>
      </w:trPr>
      <w:tc>
        <w:tcPr>
          <w:tcW w:w="2420" w:type="dxa"/>
        </w:tcPr>
        <w:p w14:paraId="67F09A7D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4639C4F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702F95" w14:textId="77777777" w:rsidR="009864FB" w:rsidRDefault="009864FB">
          <w:pPr>
            <w:pStyle w:val="Header"/>
            <w:jc w:val="right"/>
          </w:pPr>
        </w:p>
      </w:tc>
    </w:tr>
    <w:tr w:rsidR="009864FB" w14:paraId="657628E5" w14:textId="77777777">
      <w:trPr>
        <w:cantSplit/>
      </w:trPr>
      <w:tc>
        <w:tcPr>
          <w:tcW w:w="2420" w:type="dxa"/>
        </w:tcPr>
        <w:p w14:paraId="164CE8D5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1F8CE0A3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7A929BF6" w14:textId="77777777" w:rsidR="009864FB" w:rsidRDefault="009864FB">
          <w:pPr>
            <w:pStyle w:val="Header"/>
            <w:jc w:val="right"/>
          </w:pPr>
        </w:p>
      </w:tc>
    </w:tr>
  </w:tbl>
  <w:p w14:paraId="010BD534" w14:textId="77777777" w:rsidR="009864FB" w:rsidRDefault="009864F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0259E9E5" w14:textId="77777777">
      <w:trPr>
        <w:cantSplit/>
      </w:trPr>
      <w:tc>
        <w:tcPr>
          <w:tcW w:w="2420" w:type="dxa"/>
        </w:tcPr>
        <w:p w14:paraId="7395A44C" w14:textId="77777777" w:rsidR="009864FB" w:rsidRDefault="009864FB">
          <w:pPr>
            <w:pStyle w:val="Header"/>
          </w:pPr>
          <w:r>
            <w:t>WEST VIRGINIA (47)</w:t>
          </w:r>
        </w:p>
      </w:tc>
      <w:tc>
        <w:tcPr>
          <w:tcW w:w="5440" w:type="dxa"/>
        </w:tcPr>
        <w:p w14:paraId="4ECCE2AE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211CC8" w14:textId="77777777" w:rsidR="009864FB" w:rsidRDefault="009864FB">
          <w:pPr>
            <w:pStyle w:val="Header"/>
            <w:jc w:val="right"/>
          </w:pPr>
        </w:p>
      </w:tc>
    </w:tr>
    <w:tr w:rsidR="009864FB" w14:paraId="1D3D4B35" w14:textId="77777777">
      <w:trPr>
        <w:cantSplit/>
      </w:trPr>
      <w:tc>
        <w:tcPr>
          <w:tcW w:w="2420" w:type="dxa"/>
        </w:tcPr>
        <w:p w14:paraId="4E6EA35F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057E61AA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755B52" w14:textId="77777777" w:rsidR="009864FB" w:rsidRDefault="009864FB">
          <w:pPr>
            <w:pStyle w:val="Header"/>
            <w:jc w:val="right"/>
          </w:pPr>
        </w:p>
      </w:tc>
    </w:tr>
    <w:tr w:rsidR="009864FB" w14:paraId="595D5C2B" w14:textId="77777777">
      <w:trPr>
        <w:cantSplit/>
      </w:trPr>
      <w:tc>
        <w:tcPr>
          <w:tcW w:w="2420" w:type="dxa"/>
        </w:tcPr>
        <w:p w14:paraId="537AF1BE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E98D66C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66C341" w14:textId="77777777" w:rsidR="009864FB" w:rsidRDefault="009864FB">
          <w:pPr>
            <w:pStyle w:val="Header"/>
            <w:jc w:val="right"/>
          </w:pPr>
        </w:p>
      </w:tc>
    </w:tr>
    <w:tr w:rsidR="009864FB" w14:paraId="4441C13D" w14:textId="77777777">
      <w:trPr>
        <w:cantSplit/>
      </w:trPr>
      <w:tc>
        <w:tcPr>
          <w:tcW w:w="2420" w:type="dxa"/>
        </w:tcPr>
        <w:p w14:paraId="6DA5C95E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0C2AFCA2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2A9277" w14:textId="77777777" w:rsidR="009864FB" w:rsidRDefault="009864FB">
          <w:pPr>
            <w:pStyle w:val="Header"/>
            <w:jc w:val="right"/>
          </w:pPr>
        </w:p>
      </w:tc>
    </w:tr>
    <w:tr w:rsidR="009864FB" w14:paraId="792E579C" w14:textId="77777777">
      <w:trPr>
        <w:cantSplit/>
      </w:trPr>
      <w:tc>
        <w:tcPr>
          <w:tcW w:w="2420" w:type="dxa"/>
        </w:tcPr>
        <w:p w14:paraId="299F0B1E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57A3C17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4D600F0E" w14:textId="77777777" w:rsidR="009864FB" w:rsidRDefault="009864FB">
          <w:pPr>
            <w:pStyle w:val="Header"/>
            <w:jc w:val="right"/>
          </w:pPr>
        </w:p>
      </w:tc>
    </w:tr>
  </w:tbl>
  <w:p w14:paraId="01E3FF7A" w14:textId="77777777" w:rsidR="009864FB" w:rsidRDefault="009864F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74E302B0" w14:textId="77777777">
      <w:trPr>
        <w:cantSplit/>
      </w:trPr>
      <w:tc>
        <w:tcPr>
          <w:tcW w:w="2420" w:type="dxa"/>
        </w:tcPr>
        <w:p w14:paraId="1C206A60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29DB19B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B33ACA" w14:textId="77777777" w:rsidR="009864FB" w:rsidRDefault="009864FB">
          <w:pPr>
            <w:pStyle w:val="Header"/>
            <w:jc w:val="right"/>
          </w:pPr>
          <w:r>
            <w:t>WEST VIRGINIA (47)</w:t>
          </w:r>
        </w:p>
      </w:tc>
    </w:tr>
    <w:tr w:rsidR="009864FB" w14:paraId="6C5966FA" w14:textId="77777777">
      <w:trPr>
        <w:cantSplit/>
      </w:trPr>
      <w:tc>
        <w:tcPr>
          <w:tcW w:w="2420" w:type="dxa"/>
        </w:tcPr>
        <w:p w14:paraId="43EB19B1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D45699A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F10BAA" w14:textId="77777777" w:rsidR="009864FB" w:rsidRDefault="009864FB">
          <w:pPr>
            <w:pStyle w:val="Header"/>
            <w:jc w:val="right"/>
          </w:pPr>
        </w:p>
      </w:tc>
    </w:tr>
    <w:tr w:rsidR="009864FB" w14:paraId="648DF4C1" w14:textId="77777777">
      <w:trPr>
        <w:cantSplit/>
      </w:trPr>
      <w:tc>
        <w:tcPr>
          <w:tcW w:w="2420" w:type="dxa"/>
        </w:tcPr>
        <w:p w14:paraId="3CD06614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21E8DE6A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A9577B" w14:textId="77777777" w:rsidR="009864FB" w:rsidRDefault="009864FB">
          <w:pPr>
            <w:pStyle w:val="Header"/>
            <w:jc w:val="right"/>
          </w:pPr>
        </w:p>
      </w:tc>
    </w:tr>
    <w:tr w:rsidR="009864FB" w14:paraId="0A43C83F" w14:textId="77777777">
      <w:trPr>
        <w:cantSplit/>
      </w:trPr>
      <w:tc>
        <w:tcPr>
          <w:tcW w:w="2420" w:type="dxa"/>
        </w:tcPr>
        <w:p w14:paraId="34F37FAF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7C7621CE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FBD5BE" w14:textId="77777777" w:rsidR="009864FB" w:rsidRDefault="009864FB">
          <w:pPr>
            <w:pStyle w:val="Header"/>
            <w:jc w:val="right"/>
          </w:pPr>
        </w:p>
      </w:tc>
    </w:tr>
    <w:tr w:rsidR="009864FB" w14:paraId="6BFCE57D" w14:textId="77777777">
      <w:trPr>
        <w:cantSplit/>
      </w:trPr>
      <w:tc>
        <w:tcPr>
          <w:tcW w:w="2420" w:type="dxa"/>
        </w:tcPr>
        <w:p w14:paraId="6565D3C7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0E7A70A8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0A409E13" w14:textId="77777777" w:rsidR="009864FB" w:rsidRDefault="009864FB">
          <w:pPr>
            <w:pStyle w:val="Header"/>
            <w:jc w:val="right"/>
          </w:pPr>
        </w:p>
      </w:tc>
    </w:tr>
  </w:tbl>
  <w:p w14:paraId="5FFCDB27" w14:textId="77777777" w:rsidR="009864FB" w:rsidRDefault="009864FB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64FB" w14:paraId="539D9030" w14:textId="77777777">
      <w:trPr>
        <w:cantSplit/>
      </w:trPr>
      <w:tc>
        <w:tcPr>
          <w:tcW w:w="2420" w:type="dxa"/>
        </w:tcPr>
        <w:p w14:paraId="2A2C9C5D" w14:textId="77777777" w:rsidR="009864FB" w:rsidRDefault="009864FB">
          <w:pPr>
            <w:pStyle w:val="Header"/>
          </w:pPr>
          <w:r>
            <w:t>WEST VIRGINIA (47)</w:t>
          </w:r>
        </w:p>
      </w:tc>
      <w:tc>
        <w:tcPr>
          <w:tcW w:w="5440" w:type="dxa"/>
        </w:tcPr>
        <w:p w14:paraId="0C775736" w14:textId="77777777" w:rsidR="009864FB" w:rsidRDefault="009864F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59584E" w14:textId="77777777" w:rsidR="009864FB" w:rsidRDefault="009864FB">
          <w:pPr>
            <w:pStyle w:val="Header"/>
            <w:jc w:val="right"/>
          </w:pPr>
        </w:p>
      </w:tc>
    </w:tr>
    <w:tr w:rsidR="009864FB" w14:paraId="2EE90271" w14:textId="77777777">
      <w:trPr>
        <w:cantSplit/>
      </w:trPr>
      <w:tc>
        <w:tcPr>
          <w:tcW w:w="2420" w:type="dxa"/>
        </w:tcPr>
        <w:p w14:paraId="5EB151D6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539D54C2" w14:textId="77777777" w:rsidR="009864FB" w:rsidRDefault="009864F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C98465" w14:textId="77777777" w:rsidR="009864FB" w:rsidRDefault="009864FB">
          <w:pPr>
            <w:pStyle w:val="Header"/>
            <w:jc w:val="right"/>
          </w:pPr>
        </w:p>
      </w:tc>
    </w:tr>
    <w:tr w:rsidR="009864FB" w14:paraId="6A7076EB" w14:textId="77777777">
      <w:trPr>
        <w:cantSplit/>
      </w:trPr>
      <w:tc>
        <w:tcPr>
          <w:tcW w:w="2420" w:type="dxa"/>
        </w:tcPr>
        <w:p w14:paraId="3C0F642B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3582AB86" w14:textId="77777777" w:rsidR="009864FB" w:rsidRDefault="009864F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FB0EB7" w14:textId="77777777" w:rsidR="009864FB" w:rsidRDefault="009864FB">
          <w:pPr>
            <w:pStyle w:val="Header"/>
            <w:jc w:val="right"/>
          </w:pPr>
        </w:p>
      </w:tc>
    </w:tr>
    <w:tr w:rsidR="009864FB" w14:paraId="561DB3C8" w14:textId="77777777">
      <w:trPr>
        <w:cantSplit/>
      </w:trPr>
      <w:tc>
        <w:tcPr>
          <w:tcW w:w="2420" w:type="dxa"/>
        </w:tcPr>
        <w:p w14:paraId="778EF9B2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430E2A2F" w14:textId="77777777" w:rsidR="009864FB" w:rsidRDefault="009864F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75251E" w14:textId="77777777" w:rsidR="009864FB" w:rsidRDefault="009864FB">
          <w:pPr>
            <w:pStyle w:val="Header"/>
            <w:jc w:val="right"/>
          </w:pPr>
        </w:p>
      </w:tc>
    </w:tr>
    <w:tr w:rsidR="009864FB" w14:paraId="22DA8DF6" w14:textId="77777777">
      <w:trPr>
        <w:cantSplit/>
      </w:trPr>
      <w:tc>
        <w:tcPr>
          <w:tcW w:w="2420" w:type="dxa"/>
        </w:tcPr>
        <w:p w14:paraId="4C86EF39" w14:textId="77777777" w:rsidR="009864FB" w:rsidRDefault="009864FB">
          <w:pPr>
            <w:pStyle w:val="Header"/>
          </w:pPr>
        </w:p>
      </w:tc>
      <w:tc>
        <w:tcPr>
          <w:tcW w:w="5440" w:type="dxa"/>
        </w:tcPr>
        <w:p w14:paraId="6F94494D" w14:textId="77777777" w:rsidR="009864FB" w:rsidRDefault="009864FB">
          <w:pPr>
            <w:pStyle w:val="Header"/>
            <w:jc w:val="center"/>
          </w:pPr>
        </w:p>
      </w:tc>
      <w:tc>
        <w:tcPr>
          <w:tcW w:w="2420" w:type="dxa"/>
        </w:tcPr>
        <w:p w14:paraId="26CD08E2" w14:textId="77777777" w:rsidR="009864FB" w:rsidRDefault="009864FB">
          <w:pPr>
            <w:pStyle w:val="Header"/>
            <w:jc w:val="right"/>
          </w:pPr>
        </w:p>
      </w:tc>
    </w:tr>
  </w:tbl>
  <w:p w14:paraId="3584D143" w14:textId="77777777" w:rsidR="009864FB" w:rsidRDefault="009864F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74246603">
    <w:abstractNumId w:val="2"/>
  </w:num>
  <w:num w:numId="2" w16cid:durableId="870806461">
    <w:abstractNumId w:val="1"/>
  </w:num>
  <w:num w:numId="3" w16cid:durableId="197579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FB"/>
    <w:rsid w:val="0001366C"/>
    <w:rsid w:val="003C0479"/>
    <w:rsid w:val="005648B2"/>
    <w:rsid w:val="007B6639"/>
    <w:rsid w:val="009864FB"/>
    <w:rsid w:val="00B4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36E42"/>
  <w15:chartTrackingRefBased/>
  <w15:docId w15:val="{A7879B51-9D65-4F1F-84E2-2D3C79CA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864FB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864FB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9864FB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9864FB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4F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9864F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9864F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9864FB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9864FB"/>
  </w:style>
  <w:style w:type="paragraph" w:styleId="Header">
    <w:name w:val="header"/>
    <w:basedOn w:val="isonormal"/>
    <w:link w:val="HeaderChar"/>
    <w:rsid w:val="009864FB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9864F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864FB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9864FB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9864F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864FB"/>
    <w:pPr>
      <w:spacing w:before="20" w:after="20"/>
      <w:jc w:val="left"/>
    </w:pPr>
  </w:style>
  <w:style w:type="paragraph" w:customStyle="1" w:styleId="isonormal">
    <w:name w:val="isonormal"/>
    <w:rsid w:val="009864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864F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864F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864F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864F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864F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864F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864F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864F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864F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864FB"/>
    <w:pPr>
      <w:keepLines/>
    </w:pPr>
  </w:style>
  <w:style w:type="paragraph" w:customStyle="1" w:styleId="blocktext10">
    <w:name w:val="blocktext10"/>
    <w:basedOn w:val="isonormal"/>
    <w:rsid w:val="009864FB"/>
    <w:pPr>
      <w:keepLines/>
      <w:ind w:left="2700"/>
    </w:pPr>
  </w:style>
  <w:style w:type="paragraph" w:customStyle="1" w:styleId="blocktext2">
    <w:name w:val="blocktext2"/>
    <w:basedOn w:val="isonormal"/>
    <w:rsid w:val="009864FB"/>
    <w:pPr>
      <w:keepLines/>
      <w:ind w:left="300"/>
    </w:pPr>
  </w:style>
  <w:style w:type="paragraph" w:customStyle="1" w:styleId="blocktext3">
    <w:name w:val="blocktext3"/>
    <w:basedOn w:val="isonormal"/>
    <w:rsid w:val="009864FB"/>
    <w:pPr>
      <w:keepLines/>
      <w:ind w:left="600"/>
    </w:pPr>
  </w:style>
  <w:style w:type="paragraph" w:customStyle="1" w:styleId="blocktext4">
    <w:name w:val="blocktext4"/>
    <w:basedOn w:val="isonormal"/>
    <w:rsid w:val="009864FB"/>
    <w:pPr>
      <w:keepLines/>
      <w:ind w:left="900"/>
    </w:pPr>
  </w:style>
  <w:style w:type="paragraph" w:customStyle="1" w:styleId="blocktext5">
    <w:name w:val="blocktext5"/>
    <w:basedOn w:val="isonormal"/>
    <w:rsid w:val="009864FB"/>
    <w:pPr>
      <w:keepLines/>
      <w:ind w:left="1200"/>
    </w:pPr>
  </w:style>
  <w:style w:type="paragraph" w:customStyle="1" w:styleId="blocktext6">
    <w:name w:val="blocktext6"/>
    <w:basedOn w:val="isonormal"/>
    <w:rsid w:val="009864FB"/>
    <w:pPr>
      <w:keepLines/>
      <w:ind w:left="1500"/>
    </w:pPr>
  </w:style>
  <w:style w:type="paragraph" w:customStyle="1" w:styleId="blocktext7">
    <w:name w:val="blocktext7"/>
    <w:basedOn w:val="isonormal"/>
    <w:rsid w:val="009864FB"/>
    <w:pPr>
      <w:keepLines/>
      <w:ind w:left="1800"/>
    </w:pPr>
  </w:style>
  <w:style w:type="paragraph" w:customStyle="1" w:styleId="blocktext8">
    <w:name w:val="blocktext8"/>
    <w:basedOn w:val="isonormal"/>
    <w:rsid w:val="009864FB"/>
    <w:pPr>
      <w:keepLines/>
      <w:ind w:left="2100"/>
    </w:pPr>
  </w:style>
  <w:style w:type="paragraph" w:customStyle="1" w:styleId="blocktext9">
    <w:name w:val="blocktext9"/>
    <w:basedOn w:val="isonormal"/>
    <w:rsid w:val="009864F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864F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864FB"/>
    <w:pPr>
      <w:jc w:val="center"/>
    </w:pPr>
    <w:rPr>
      <w:b/>
    </w:rPr>
  </w:style>
  <w:style w:type="paragraph" w:customStyle="1" w:styleId="ctoutlinetxt1">
    <w:name w:val="ctoutlinetxt1"/>
    <w:basedOn w:val="isonormal"/>
    <w:rsid w:val="009864F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864F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864F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864F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864FB"/>
    <w:rPr>
      <w:b/>
    </w:rPr>
  </w:style>
  <w:style w:type="paragraph" w:customStyle="1" w:styleId="icblock">
    <w:name w:val="i/cblock"/>
    <w:basedOn w:val="isonormal"/>
    <w:rsid w:val="009864F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864FB"/>
  </w:style>
  <w:style w:type="paragraph" w:styleId="MacroText">
    <w:name w:val="macro"/>
    <w:link w:val="MacroTextChar"/>
    <w:rsid w:val="009864F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9864F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864F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864F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864F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864F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864F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864F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864F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864F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864F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864F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864F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864F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864F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864F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864F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864F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864F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864F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864F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864FB"/>
  </w:style>
  <w:style w:type="character" w:customStyle="1" w:styleId="rulelink">
    <w:name w:val="rulelink"/>
    <w:rsid w:val="009864FB"/>
    <w:rPr>
      <w:b/>
    </w:rPr>
  </w:style>
  <w:style w:type="paragraph" w:styleId="Signature">
    <w:name w:val="Signature"/>
    <w:basedOn w:val="Normal"/>
    <w:link w:val="SignatureChar"/>
    <w:rsid w:val="009864FB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9864F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864F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864F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864FB"/>
    <w:pPr>
      <w:spacing w:before="0" w:line="160" w:lineRule="exact"/>
    </w:pPr>
  </w:style>
  <w:style w:type="character" w:customStyle="1" w:styleId="spotlinksource">
    <w:name w:val="spotlinksource"/>
    <w:rsid w:val="009864FB"/>
    <w:rPr>
      <w:b/>
    </w:rPr>
  </w:style>
  <w:style w:type="character" w:customStyle="1" w:styleId="spotlinktarget">
    <w:name w:val="spotlinktarget"/>
    <w:rsid w:val="009864FB"/>
    <w:rPr>
      <w:b/>
    </w:rPr>
  </w:style>
  <w:style w:type="paragraph" w:customStyle="1" w:styleId="subcap">
    <w:name w:val="subcap"/>
    <w:basedOn w:val="isonormal"/>
    <w:rsid w:val="009864F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864F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864FB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9864F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864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864FB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9864FB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9864F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864F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864F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864F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864FB"/>
    <w:pPr>
      <w:jc w:val="left"/>
    </w:pPr>
    <w:rPr>
      <w:b/>
    </w:rPr>
  </w:style>
  <w:style w:type="character" w:customStyle="1" w:styleId="tablelink">
    <w:name w:val="tablelink"/>
    <w:rsid w:val="009864FB"/>
    <w:rPr>
      <w:b/>
    </w:rPr>
  </w:style>
  <w:style w:type="paragraph" w:customStyle="1" w:styleId="tabletext00">
    <w:name w:val="tabletext0/0"/>
    <w:basedOn w:val="isonormal"/>
    <w:rsid w:val="009864FB"/>
    <w:pPr>
      <w:spacing w:before="0"/>
      <w:jc w:val="left"/>
    </w:pPr>
  </w:style>
  <w:style w:type="paragraph" w:customStyle="1" w:styleId="tabletext01">
    <w:name w:val="tabletext0/1"/>
    <w:basedOn w:val="isonormal"/>
    <w:rsid w:val="009864FB"/>
    <w:pPr>
      <w:spacing w:before="0" w:after="20"/>
      <w:jc w:val="left"/>
    </w:pPr>
  </w:style>
  <w:style w:type="paragraph" w:customStyle="1" w:styleId="tabletext10">
    <w:name w:val="tabletext1/0"/>
    <w:basedOn w:val="isonormal"/>
    <w:rsid w:val="009864FB"/>
    <w:pPr>
      <w:spacing w:before="20"/>
      <w:jc w:val="left"/>
    </w:pPr>
  </w:style>
  <w:style w:type="paragraph" w:customStyle="1" w:styleId="tabletext40">
    <w:name w:val="tabletext4/0"/>
    <w:basedOn w:val="isonormal"/>
    <w:rsid w:val="009864FB"/>
    <w:pPr>
      <w:jc w:val="left"/>
    </w:pPr>
  </w:style>
  <w:style w:type="paragraph" w:customStyle="1" w:styleId="tabletext44">
    <w:name w:val="tabletext4/4"/>
    <w:basedOn w:val="isonormal"/>
    <w:rsid w:val="009864FB"/>
    <w:pPr>
      <w:spacing w:after="80"/>
      <w:jc w:val="left"/>
    </w:pPr>
  </w:style>
  <w:style w:type="paragraph" w:customStyle="1" w:styleId="terr2colblock1">
    <w:name w:val="terr2colblock1"/>
    <w:basedOn w:val="isonormal"/>
    <w:rsid w:val="009864F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864F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864F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864F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864F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864F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864F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864F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864FB"/>
  </w:style>
  <w:style w:type="paragraph" w:customStyle="1" w:styleId="tabletext1">
    <w:name w:val="tabletext1"/>
    <w:rsid w:val="009864F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864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864F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864FB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9864F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864F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864F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864F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864F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864F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864F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864F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864F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864F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864F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864FB"/>
  </w:style>
  <w:style w:type="paragraph" w:customStyle="1" w:styleId="spacesingle">
    <w:name w:val="spacesingle"/>
    <w:basedOn w:val="isonormal"/>
    <w:next w:val="isonormal"/>
    <w:rsid w:val="009864F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2024-03-12T04:00:00+00:00</Date_x0020_Modified>
    <CircularDate xmlns="a86cc342-0045-41e2-80e9-abdb777d2eca">2024-03-25T04:00:00+00:00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+2.1% have been filed.</KeyMessage>
    <CircularNumber xmlns="a86cc342-0045-41e2-80e9-abdb777d2eca">LI-CF-2024-026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40573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WEST VIRGINIA COMMERCIAL FIRE AND ALLIED LINES ADVISORY PROSPECTIVE LOSS COST REVISION FILED</CircularTitle>
    <Jurs xmlns="a86cc342-0045-41e2-80e9-abdb777d2eca">
      <Value>52</Value>
    </Jurs>
  </documentManagement>
</p:properties>
</file>

<file path=customXml/itemProps1.xml><?xml version="1.0" encoding="utf-8"?>
<ds:datastoreItem xmlns:ds="http://schemas.openxmlformats.org/officeDocument/2006/customXml" ds:itemID="{E1A23178-4D81-428B-ABBF-CD7321A26F7C}"/>
</file>

<file path=customXml/itemProps2.xml><?xml version="1.0" encoding="utf-8"?>
<ds:datastoreItem xmlns:ds="http://schemas.openxmlformats.org/officeDocument/2006/customXml" ds:itemID="{2E1B944D-EE8C-4638-A381-B82F07A185E7}"/>
</file>

<file path=customXml/itemProps3.xml><?xml version="1.0" encoding="utf-8"?>
<ds:datastoreItem xmlns:ds="http://schemas.openxmlformats.org/officeDocument/2006/customXml" ds:itemID="{65018DA7-1B4A-494B-A6FA-7C5E570AA8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3382</Words>
  <Characters>18562</Characters>
  <Application>Microsoft Office Word</Application>
  <DocSecurity>0</DocSecurity>
  <Lines>2983</Lines>
  <Paragraphs>1903</Paragraphs>
  <ScaleCrop>false</ScaleCrop>
  <Company/>
  <LinksUpToDate>false</LinksUpToDate>
  <CharactersWithSpaces>22192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Maasbach, Rimma</cp:lastModifiedBy>
  <cp:revision>2</cp:revision>
  <dcterms:created xsi:type="dcterms:W3CDTF">2024-03-06T17:01:00Z</dcterms:created>
  <dcterms:modified xsi:type="dcterms:W3CDTF">2024-03-07T18:18:00Z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