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5FD2E9" w14:textId="2F436128" w:rsidR="004A5B13" w:rsidRPr="004A5B13" w:rsidRDefault="001F0398" w:rsidP="00712395">
      <w:pPr>
        <w:rPr>
          <w:rFonts w:asciiTheme="minorHAnsi" w:hAnsiTheme="minorHAnsi"/>
          <w:color w:val="7F7F7F" w:themeColor="text1" w:themeTint="80"/>
          <w:sz w:val="32"/>
          <w:szCs w:val="32"/>
        </w:rPr>
      </w:pPr>
      <w:r>
        <w:rPr>
          <w:rFonts w:asciiTheme="minorHAnsi" w:hAnsiTheme="minorHAnsi"/>
          <w:color w:val="7F7F7F" w:themeColor="text1" w:themeTint="80"/>
          <w:sz w:val="32"/>
          <w:szCs w:val="32"/>
        </w:rPr>
        <w:t>September 13</w:t>
      </w:r>
      <w:r w:rsidR="003D27F0" w:rsidRPr="003008E4">
        <w:rPr>
          <w:rFonts w:asciiTheme="minorHAnsi" w:hAnsiTheme="minorHAnsi"/>
          <w:color w:val="7F7F7F" w:themeColor="text1" w:themeTint="80"/>
          <w:sz w:val="32"/>
          <w:szCs w:val="32"/>
        </w:rPr>
        <w:t>, 20</w:t>
      </w:r>
      <w:r w:rsidR="00DD66AF" w:rsidRPr="003008E4">
        <w:rPr>
          <w:rFonts w:asciiTheme="minorHAnsi" w:hAnsiTheme="minorHAnsi"/>
          <w:color w:val="7F7F7F" w:themeColor="text1" w:themeTint="80"/>
          <w:sz w:val="32"/>
          <w:szCs w:val="32"/>
        </w:rPr>
        <w:t>2</w:t>
      </w:r>
      <w:r w:rsidR="001C2A13">
        <w:rPr>
          <w:rFonts w:asciiTheme="minorHAnsi" w:hAnsiTheme="minorHAnsi"/>
          <w:color w:val="7F7F7F" w:themeColor="text1" w:themeTint="80"/>
          <w:sz w:val="32"/>
          <w:szCs w:val="32"/>
        </w:rPr>
        <w:t>4</w:t>
      </w:r>
    </w:p>
    <w:tbl>
      <w:tblPr>
        <w:tblStyle w:val="GridTable6Colorful"/>
        <w:tblW w:w="10968" w:type="dxa"/>
        <w:tblLayout w:type="fixed"/>
        <w:tblLook w:val="04A0" w:firstRow="1" w:lastRow="0" w:firstColumn="1" w:lastColumn="0" w:noHBand="0" w:noVBand="1"/>
      </w:tblPr>
      <w:tblGrid>
        <w:gridCol w:w="2065"/>
        <w:gridCol w:w="2880"/>
        <w:gridCol w:w="6023"/>
      </w:tblGrid>
      <w:tr w:rsidR="00FE6412" w:rsidRPr="00907454" w14:paraId="0D25530C" w14:textId="77777777" w:rsidTr="00A0506C">
        <w:trPr>
          <w:cnfStyle w:val="100000000000" w:firstRow="1" w:lastRow="0" w:firstColumn="0" w:lastColumn="0" w:oddVBand="0" w:evenVBand="0" w:oddHBand="0"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2065" w:type="dxa"/>
            <w:shd w:val="clear" w:color="auto" w:fill="5091CD"/>
          </w:tcPr>
          <w:p w14:paraId="122B19F3" w14:textId="77777777" w:rsidR="00FE6412" w:rsidRPr="00C84128" w:rsidRDefault="00FE6412" w:rsidP="00095C11">
            <w:pPr>
              <w:rPr>
                <w:rFonts w:asciiTheme="minorHAnsi" w:hAnsiTheme="minorHAnsi"/>
                <w:b w:val="0"/>
                <w:color w:val="FFFFFF" w:themeColor="background1"/>
              </w:rPr>
            </w:pPr>
            <w:r w:rsidRPr="00C84128">
              <w:rPr>
                <w:rFonts w:asciiTheme="minorHAnsi" w:hAnsiTheme="minorHAnsi"/>
                <w:color w:val="FFFFFF" w:themeColor="background1"/>
              </w:rPr>
              <w:t>Bulletin:</w:t>
            </w:r>
          </w:p>
        </w:tc>
        <w:tc>
          <w:tcPr>
            <w:tcW w:w="2880" w:type="dxa"/>
            <w:shd w:val="clear" w:color="auto" w:fill="5091CD"/>
          </w:tcPr>
          <w:p w14:paraId="1A8F48EF" w14:textId="2646DF7D" w:rsidR="00FE6412" w:rsidRPr="00C84128" w:rsidRDefault="00FE6412" w:rsidP="00095C11">
            <w:pPr>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rPr>
            </w:pPr>
            <w:r w:rsidRPr="00C84128">
              <w:rPr>
                <w:rFonts w:asciiTheme="minorHAnsi" w:hAnsiTheme="minorHAnsi"/>
                <w:color w:val="FFFFFF" w:themeColor="background1"/>
              </w:rPr>
              <w:t>State:</w:t>
            </w:r>
          </w:p>
        </w:tc>
        <w:tc>
          <w:tcPr>
            <w:tcW w:w="6023" w:type="dxa"/>
            <w:shd w:val="clear" w:color="auto" w:fill="5091CD"/>
          </w:tcPr>
          <w:p w14:paraId="05EDC182" w14:textId="24FA5BB0" w:rsidR="00FE6412" w:rsidRPr="001C2A13" w:rsidRDefault="00FE6412" w:rsidP="00095C11">
            <w:pPr>
              <w:cnfStyle w:val="100000000000" w:firstRow="1" w:lastRow="0" w:firstColumn="0" w:lastColumn="0" w:oddVBand="0" w:evenVBand="0" w:oddHBand="0" w:evenHBand="0" w:firstRowFirstColumn="0" w:firstRowLastColumn="0" w:lastRowFirstColumn="0" w:lastRowLastColumn="0"/>
              <w:rPr>
                <w:rFonts w:asciiTheme="minorHAnsi" w:hAnsiTheme="minorHAnsi"/>
                <w:color w:val="FFFFFF" w:themeColor="background1"/>
              </w:rPr>
            </w:pPr>
            <w:r w:rsidRPr="00C84128">
              <w:rPr>
                <w:rFonts w:asciiTheme="minorHAnsi" w:hAnsiTheme="minorHAnsi"/>
                <w:color w:val="FFFFFF" w:themeColor="background1"/>
              </w:rPr>
              <w:t>Line</w:t>
            </w:r>
            <w:r w:rsidRPr="001C2A13">
              <w:rPr>
                <w:rFonts w:asciiTheme="minorHAnsi" w:hAnsiTheme="minorHAnsi"/>
                <w:color w:val="FFFFFF" w:themeColor="background1"/>
              </w:rPr>
              <w:t xml:space="preserve"> </w:t>
            </w:r>
            <w:r w:rsidRPr="00C84128">
              <w:rPr>
                <w:rFonts w:asciiTheme="minorHAnsi" w:hAnsiTheme="minorHAnsi"/>
                <w:color w:val="FFFFFF" w:themeColor="background1"/>
              </w:rPr>
              <w:t>of Insurance:</w:t>
            </w:r>
          </w:p>
        </w:tc>
      </w:tr>
      <w:tr w:rsidR="00D03EF6" w:rsidRPr="00907454" w14:paraId="7A3DF0A0" w14:textId="77777777" w:rsidTr="00A0506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65" w:type="dxa"/>
            <w:shd w:val="clear" w:color="auto" w:fill="F2F2F2" w:themeFill="background1" w:themeFillShade="F2"/>
            <w:vAlign w:val="center"/>
          </w:tcPr>
          <w:p w14:paraId="2E60BCBB" w14:textId="40EDD25B" w:rsidR="00D03EF6" w:rsidRDefault="00D03EF6" w:rsidP="00095C11">
            <w:pPr>
              <w:rPr>
                <w:rFonts w:asciiTheme="minorHAnsi" w:hAnsiTheme="minorHAnsi"/>
              </w:rPr>
            </w:pPr>
            <w:r>
              <w:rPr>
                <w:rFonts w:asciiTheme="minorHAnsi" w:hAnsiTheme="minorHAnsi"/>
                <w:b w:val="0"/>
              </w:rPr>
              <w:t>2</w:t>
            </w:r>
            <w:r w:rsidR="001C2A13">
              <w:rPr>
                <w:rFonts w:asciiTheme="minorHAnsi" w:hAnsiTheme="minorHAnsi"/>
                <w:b w:val="0"/>
              </w:rPr>
              <w:t>4</w:t>
            </w:r>
            <w:r>
              <w:rPr>
                <w:rFonts w:asciiTheme="minorHAnsi" w:hAnsiTheme="minorHAnsi"/>
                <w:b w:val="0"/>
              </w:rPr>
              <w:t>-</w:t>
            </w:r>
            <w:r w:rsidR="001F0398">
              <w:rPr>
                <w:rFonts w:asciiTheme="minorHAnsi" w:hAnsiTheme="minorHAnsi"/>
                <w:b w:val="0"/>
                <w:color w:val="auto"/>
              </w:rPr>
              <w:t>0329</w:t>
            </w:r>
          </w:p>
        </w:tc>
        <w:tc>
          <w:tcPr>
            <w:tcW w:w="2880" w:type="dxa"/>
            <w:shd w:val="clear" w:color="auto" w:fill="F2F2F2" w:themeFill="background1" w:themeFillShade="F2"/>
            <w:vAlign w:val="center"/>
          </w:tcPr>
          <w:sdt>
            <w:sdtPr>
              <w:rPr>
                <w:rFonts w:asciiTheme="minorHAnsi" w:hAnsiTheme="minorHAnsi"/>
              </w:rPr>
              <w:alias w:val="State"/>
              <w:tag w:val="State"/>
              <w:id w:val="361016547"/>
              <w:placeholder>
                <w:docPart w:val="E3D88C8E689E844B84118501D2A7B8EC"/>
              </w:placeholder>
              <w:dropDownList>
                <w:listItem w:value="Choose an item."/>
                <w:listItem w:displayText="Multistate" w:value="Multistate"/>
                <w:listItem w:displayText="Alabama" w:value="Alabama"/>
                <w:listItem w:displayText="Alaska" w:value="Alaska"/>
                <w:listItem w:displayText="Arizona" w:value="Arizona"/>
                <w:listItem w:displayText="Arkansas" w:value="Arkansas"/>
                <w:listItem w:displayText="California" w:value="California"/>
                <w:listItem w:displayText="Colorado" w:value="Colorado"/>
                <w:listItem w:displayText="Connecticut" w:value="Connecticut"/>
                <w:listItem w:displayText="Delaware" w:value="Delaware"/>
                <w:listItem w:displayText="District of Columbia" w:value="District of Columbia"/>
                <w:listItem w:displayText="Florida" w:value="Florida"/>
                <w:listItem w:displayText="Georgia" w:value="Georgia"/>
                <w:listItem w:displayText="Hawaii" w:value="Hawaii"/>
                <w:listItem w:displayText="Idaho" w:value="Idaho"/>
                <w:listItem w:displayText="Illinois" w:value="Illinois"/>
                <w:listItem w:displayText="Indiana" w:value="Indiana"/>
                <w:listItem w:displayText="Iowa" w:value="Iowa"/>
                <w:listItem w:displayText="Kansas" w:value="Kansas"/>
                <w:listItem w:displayText="Kentucky" w:value="Kentucky"/>
                <w:listItem w:displayText="Louisiana" w:value="Louisiana"/>
                <w:listItem w:displayText="Maine" w:value="Maine"/>
                <w:listItem w:displayText="Maryland" w:value="Maryland"/>
                <w:listItem w:displayText="Massachusetts" w:value="Massachusetts"/>
                <w:listItem w:displayText="Michigan" w:value="Michigan"/>
                <w:listItem w:displayText="Minnesota" w:value="Minnesota"/>
                <w:listItem w:displayText="Mississippi" w:value="Mississippi"/>
                <w:listItem w:displayText="Missouri" w:value="Missouri"/>
                <w:listItem w:displayText="Montana" w:value="Montana"/>
                <w:listItem w:displayText="Nebraska" w:value="Nebraska"/>
                <w:listItem w:displayText="Nevada" w:value="Nevada"/>
                <w:listItem w:displayText="New Hampshire" w:value="New Hampshire"/>
                <w:listItem w:displayText="New Jersey" w:value="New Jersey"/>
                <w:listItem w:displayText="New Mexico" w:value="New Mexico"/>
                <w:listItem w:displayText="New York" w:value="New York"/>
                <w:listItem w:displayText="North Carolina" w:value="North Carolina"/>
                <w:listItem w:displayText="North Dakota" w:value="North Dakota"/>
                <w:listItem w:displayText="Ohio" w:value="Ohio"/>
                <w:listItem w:displayText="Oklahoma" w:value="Oklahoma"/>
                <w:listItem w:displayText="Oregon" w:value="Oregon"/>
                <w:listItem w:displayText="Pennsylvania" w:value="Pennsylvania"/>
                <w:listItem w:displayText="Puerto Rico" w:value="Puerto Rico"/>
                <w:listItem w:displayText="Rhode Island" w:value="Rhode Island"/>
                <w:listItem w:displayText="South Carolina" w:value="South Carolina"/>
                <w:listItem w:displayText="South Dakota" w:value="South Dakota"/>
                <w:listItem w:displayText="Tennessee" w:value="Tennessee"/>
                <w:listItem w:displayText="Texas" w:value="Texas"/>
                <w:listItem w:displayText="Utah" w:value="Utah"/>
                <w:listItem w:displayText="Vermont" w:value="Vermont"/>
                <w:listItem w:displayText="Virginia" w:value="Virginia"/>
                <w:listItem w:displayText="Washington" w:value="Washington"/>
                <w:listItem w:displayText="West Virginia" w:value="West Virginia"/>
                <w:listItem w:displayText="Wisconsin" w:value="Wisconsin"/>
                <w:listItem w:displayText="Wyoming" w:value="Wyoming"/>
              </w:dropDownList>
            </w:sdtPr>
            <w:sdtContent>
              <w:p w14:paraId="50352567" w14:textId="474AA32E" w:rsidR="00D03EF6" w:rsidRPr="00D03EF6" w:rsidRDefault="00DD05DC" w:rsidP="00893F10">
                <w:pPr>
                  <w:ind w:left="360" w:hanging="36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Missouri</w:t>
                </w:r>
              </w:p>
            </w:sdtContent>
          </w:sdt>
        </w:tc>
        <w:tc>
          <w:tcPr>
            <w:tcW w:w="6023" w:type="dxa"/>
            <w:shd w:val="clear" w:color="auto" w:fill="F2F2F2" w:themeFill="background1" w:themeFillShade="F2"/>
            <w:vAlign w:val="center"/>
          </w:tcPr>
          <w:p w14:paraId="21E8C799" w14:textId="0E50CC78" w:rsidR="00D03EF6" w:rsidRDefault="00000000" w:rsidP="00095C11">
            <w:pPr>
              <w:ind w:left="360" w:hanging="360"/>
              <w:cnfStyle w:val="000000100000" w:firstRow="0" w:lastRow="0" w:firstColumn="0" w:lastColumn="0" w:oddVBand="0" w:evenVBand="0" w:oddHBand="1" w:evenHBand="0" w:firstRowFirstColumn="0" w:firstRowLastColumn="0" w:lastRowFirstColumn="0" w:lastRowLastColumn="0"/>
              <w:rPr>
                <w:rFonts w:asciiTheme="minorHAnsi" w:hAnsiTheme="minorHAnsi"/>
              </w:rPr>
            </w:pPr>
            <w:sdt>
              <w:sdtPr>
                <w:rPr>
                  <w:rFonts w:asciiTheme="minorHAnsi" w:hAnsiTheme="minorHAnsi"/>
                </w:rPr>
                <w:alias w:val="Lines of Insurance"/>
                <w:tag w:val="Lines of Insurance"/>
                <w:id w:val="754938670"/>
                <w:placeholder>
                  <w:docPart w:val="3EAE53CA50158044A0D5E7C90D3102C3"/>
                </w:placeholder>
                <w:comboBox>
                  <w:listItem w:value="Choose an item."/>
                  <w:listItem w:displayText="All Lines" w:value="All Lines"/>
                  <w:listItem w:displayText="Agricultural Excess/Umbrella" w:value="Agricultural Excess/Umbrella"/>
                  <w:listItem w:displayText="Agricultural General Liability" w:value="Agricultural General Liability"/>
                  <w:listItem w:displayText="Agricultural Output" w:value="Agricultural Output"/>
                  <w:listItem w:displayText="Artisans" w:value="Artisans"/>
                  <w:listItem w:displayText="Boatowners" w:value="Boatowners"/>
                  <w:listItem w:displayText="Businessowners" w:value="Businessowners"/>
                  <w:listItem w:displayText="Combination Policy Program" w:value="Combination Policy Program"/>
                  <w:listItem w:displayText="Commercial Crime" w:value="Commercial Crime"/>
                  <w:listItem w:displayText="Commercial Inland Marine" w:value="Commercial Inland Marine"/>
                  <w:listItem w:displayText="Commercial Liability" w:value="Commercial Liability"/>
                  <w:listItem w:displayText="Commercial Output Program" w:value="Commercial Output Program"/>
                  <w:listItem w:displayText="Commercial Output Program XL" w:value="Commercial Output Program XL"/>
                  <w:listItem w:displayText="Commercial Properties" w:value="Commercial Properties"/>
                  <w:listItem w:displayText="Commercial Umbrella" w:value="Commercial Umbrella"/>
                  <w:listItem w:displayText="Developers Output Program" w:value="Developers Output Program"/>
                  <w:listItem w:displayText="Dwelling Properties" w:value="Dwelling Properties"/>
                  <w:listItem w:displayText="Farm Inland Marine" w:value="Farm Inland Marine"/>
                  <w:listItem w:displayText="Farm Properties" w:value="Farm Properties"/>
                  <w:listItem w:displayText="Farm Umbrella" w:value="Farm Umbrella"/>
                  <w:listItem w:displayText="Farmowners" w:value="Farmowners"/>
                  <w:listItem w:displayText="Glass" w:value="Glass"/>
                  <w:listItem w:displayText="Homeowners" w:value="Homeowners"/>
                  <w:listItem w:displayText="Homeowners By-Peril" w:value="Homeowners By-Peril"/>
                  <w:listItem w:displayText="Homeowners Composite" w:value="Homeowners Composite"/>
                  <w:listItem w:displayText="Homeowners Exempt" w:value="Homeowners Exempt"/>
                  <w:listItem w:displayText="Inland Marine Guide" w:value="Inland Marine Guide"/>
                  <w:listItem w:displayText="Mobile-Homeowners" w:value="Mobile-Homeowners"/>
                  <w:listItem w:displayText="Personal &amp; Premises Liability" w:value="Personal &amp; Premises Liability"/>
                  <w:listItem w:displayText="Personal Auto" w:value="Personal Auto"/>
                  <w:listItem w:displayText="Personal Auto - Non-Standard" w:value="Personal Auto - Non-Standard"/>
                  <w:listItem w:displayText="Personal Inland Marine" w:value="Personal Inland Marine"/>
                  <w:listItem w:displayText="Personal Umbrella" w:value="Personal Umbrella"/>
                  <w:listItem w:displayText="Yacht" w:value="Yacht"/>
                </w:comboBox>
              </w:sdtPr>
              <w:sdtContent>
                <w:r w:rsidR="00DD05DC">
                  <w:rPr>
                    <w:rFonts w:asciiTheme="minorHAnsi" w:hAnsiTheme="minorHAnsi"/>
                  </w:rPr>
                  <w:t>Inland Marine Guide</w:t>
                </w:r>
              </w:sdtContent>
            </w:sdt>
          </w:p>
        </w:tc>
      </w:tr>
    </w:tbl>
    <w:p w14:paraId="27BB8C2A" w14:textId="77777777" w:rsidR="003D27F0" w:rsidRPr="00907454" w:rsidRDefault="003D27F0" w:rsidP="00712395">
      <w:pPr>
        <w:rPr>
          <w:rFonts w:asciiTheme="minorHAnsi" w:hAnsiTheme="minorHAnsi"/>
        </w:rPr>
      </w:pPr>
    </w:p>
    <w:p w14:paraId="2E37D6F2" w14:textId="6EDB627A" w:rsidR="00072279" w:rsidRDefault="00072279" w:rsidP="00072279">
      <w:pPr>
        <w:rPr>
          <w:rFonts w:asciiTheme="minorHAnsi" w:hAnsiTheme="minorHAnsi"/>
          <w:color w:val="000000" w:themeColor="text1"/>
        </w:rPr>
      </w:pPr>
      <w:r>
        <w:rPr>
          <w:rFonts w:asciiTheme="minorHAnsi" w:hAnsiTheme="minorHAnsi"/>
          <w:b/>
          <w:color w:val="00549E"/>
          <w:sz w:val="36"/>
          <w:szCs w:val="36"/>
        </w:rPr>
        <w:t>Cannabis Exclusion Endorsement</w:t>
      </w:r>
      <w:r w:rsidRPr="001C2A13">
        <w:rPr>
          <w:rFonts w:asciiTheme="minorHAnsi" w:hAnsiTheme="minorHAnsi"/>
          <w:b/>
          <w:color w:val="00549E"/>
          <w:sz w:val="36"/>
          <w:szCs w:val="36"/>
        </w:rPr>
        <w:t xml:space="preserve"> </w:t>
      </w:r>
      <w:r>
        <w:rPr>
          <w:rFonts w:asciiTheme="minorHAnsi" w:hAnsiTheme="minorHAnsi"/>
          <w:b/>
          <w:color w:val="00549E"/>
          <w:sz w:val="36"/>
          <w:szCs w:val="36"/>
        </w:rPr>
        <w:t>and Manual Supplement Filed and Available</w:t>
      </w:r>
    </w:p>
    <w:p w14:paraId="2F3DC6A0" w14:textId="77777777" w:rsidR="00072279" w:rsidRDefault="00072279" w:rsidP="00072279">
      <w:pPr>
        <w:rPr>
          <w:rFonts w:asciiTheme="minorHAnsi" w:hAnsiTheme="minorHAnsi"/>
        </w:rPr>
      </w:pPr>
    </w:p>
    <w:p w14:paraId="5911EF3E" w14:textId="70062A60" w:rsidR="00072279" w:rsidRDefault="0048728C" w:rsidP="00072279">
      <w:pPr>
        <w:rPr>
          <w:rFonts w:asciiTheme="minorHAnsi" w:hAnsiTheme="minorHAnsi"/>
        </w:rPr>
      </w:pPr>
      <w:r w:rsidRPr="0048728C">
        <w:rPr>
          <w:rFonts w:asciiTheme="minorHAnsi" w:hAnsiTheme="minorHAnsi"/>
        </w:rPr>
        <w:t>Cannabis exclusion endorsement and cannabis exclusion supplement to the manual</w:t>
      </w:r>
      <w:r w:rsidR="000838C7">
        <w:rPr>
          <w:rFonts w:asciiTheme="minorHAnsi" w:hAnsiTheme="minorHAnsi"/>
        </w:rPr>
        <w:t>s</w:t>
      </w:r>
      <w:r w:rsidRPr="0048728C">
        <w:rPr>
          <w:rFonts w:asciiTheme="minorHAnsi" w:hAnsiTheme="minorHAnsi"/>
        </w:rPr>
        <w:t xml:space="preserve"> are available in the program described below. This bulletin describes the company actions needed to adopt the filings.</w:t>
      </w:r>
    </w:p>
    <w:p w14:paraId="2722C451" w14:textId="77777777" w:rsidR="00FF2824" w:rsidRPr="001F0398" w:rsidRDefault="00FF2824" w:rsidP="00FF2824">
      <w:pPr>
        <w:rPr>
          <w:rFonts w:asciiTheme="minorHAnsi" w:hAnsiTheme="minorHAnsi"/>
        </w:rPr>
      </w:pPr>
    </w:p>
    <w:p w14:paraId="51934292" w14:textId="77777777" w:rsidR="00FF2824" w:rsidRPr="00DD05DC" w:rsidRDefault="00FF2824" w:rsidP="00FF2824">
      <w:pPr>
        <w:rPr>
          <w:rFonts w:asciiTheme="minorHAnsi" w:hAnsiTheme="minorHAnsi" w:cstheme="minorHAnsi"/>
          <w:b/>
          <w:bCs/>
        </w:rPr>
      </w:pPr>
      <w:r w:rsidRPr="00DD05DC">
        <w:rPr>
          <w:rFonts w:asciiTheme="minorHAnsi" w:hAnsiTheme="minorHAnsi" w:cstheme="minorHAnsi"/>
          <w:b/>
          <w:bCs/>
        </w:rPr>
        <w:t>Inland Marine Guide</w:t>
      </w:r>
    </w:p>
    <w:p w14:paraId="20707109" w14:textId="77777777" w:rsidR="00FF2824" w:rsidRPr="00DD05DC" w:rsidRDefault="00FF2824" w:rsidP="00FF2824">
      <w:pPr>
        <w:pStyle w:val="ListParagraph"/>
        <w:numPr>
          <w:ilvl w:val="0"/>
          <w:numId w:val="35"/>
        </w:numPr>
        <w:rPr>
          <w:rFonts w:asciiTheme="minorHAnsi" w:hAnsiTheme="minorHAnsi" w:cstheme="minorHAnsi"/>
          <w:sz w:val="22"/>
          <w:szCs w:val="22"/>
        </w:rPr>
      </w:pPr>
      <w:r w:rsidRPr="00DD05DC">
        <w:rPr>
          <w:rFonts w:asciiTheme="minorHAnsi" w:hAnsiTheme="minorHAnsi" w:cstheme="minorHAnsi"/>
          <w:sz w:val="22"/>
          <w:szCs w:val="22"/>
        </w:rPr>
        <w:t xml:space="preserve">Endorsement IM 7880 08 21 was closed by the insurance department and is available for use. </w:t>
      </w:r>
    </w:p>
    <w:p w14:paraId="04ABE595" w14:textId="4200F7CE" w:rsidR="00FF2824" w:rsidRPr="00DD05DC" w:rsidRDefault="00FF2824" w:rsidP="00FF2824">
      <w:pPr>
        <w:pStyle w:val="ListParagraph"/>
        <w:numPr>
          <w:ilvl w:val="0"/>
          <w:numId w:val="35"/>
        </w:numPr>
        <w:rPr>
          <w:rFonts w:asciiTheme="minorHAnsi" w:hAnsiTheme="minorHAnsi" w:cstheme="minorHAnsi"/>
          <w:sz w:val="22"/>
          <w:szCs w:val="22"/>
        </w:rPr>
      </w:pPr>
      <w:r w:rsidRPr="00DD05DC">
        <w:rPr>
          <w:rFonts w:asciiTheme="minorHAnsi" w:hAnsiTheme="minorHAnsi" w:cstheme="minorHAnsi"/>
          <w:sz w:val="22"/>
          <w:szCs w:val="22"/>
        </w:rPr>
        <w:t>The manual supplement was closed by the insurance department and is available for use.</w:t>
      </w:r>
    </w:p>
    <w:p w14:paraId="342157A9" w14:textId="77777777" w:rsidR="00072279" w:rsidRPr="00C57670" w:rsidRDefault="00072279" w:rsidP="00072279">
      <w:pPr>
        <w:rPr>
          <w:rFonts w:asciiTheme="minorHAnsi" w:hAnsiTheme="minorHAnsi" w:cstheme="minorHAnsi"/>
          <w:color w:val="000000" w:themeColor="text1"/>
        </w:rPr>
      </w:pPr>
    </w:p>
    <w:p w14:paraId="53516E0E" w14:textId="5E852441" w:rsidR="00072279" w:rsidRDefault="001A107A" w:rsidP="00072279">
      <w:pPr>
        <w:pStyle w:val="Bulletin-ParagraphBody"/>
      </w:pPr>
      <w:r w:rsidRPr="001A107A">
        <w:t>Additional AAIS bulletins may contain information regarding the availability of endorsements or manual supplements that correspond to the materials described in this bulletin.</w:t>
      </w:r>
    </w:p>
    <w:p w14:paraId="57F0C7BC" w14:textId="77777777" w:rsidR="001A107A" w:rsidRDefault="001A107A" w:rsidP="00072279">
      <w:pPr>
        <w:pStyle w:val="Bulletin-ParagraphBody"/>
      </w:pPr>
    </w:p>
    <w:p w14:paraId="75F7EF37" w14:textId="77777777" w:rsidR="00072279" w:rsidRPr="00C72F58" w:rsidRDefault="00072279" w:rsidP="00072279">
      <w:pPr>
        <w:pStyle w:val="Bulletin-ParagraphHeading"/>
        <w:rPr>
          <w:rFonts w:asciiTheme="minorHAnsi" w:hAnsiTheme="minorHAnsi"/>
          <w:color w:val="5091CD"/>
        </w:rPr>
      </w:pPr>
      <w:r>
        <w:rPr>
          <w:rFonts w:asciiTheme="minorHAnsi" w:hAnsiTheme="minorHAnsi"/>
          <w:color w:val="5091CD"/>
        </w:rPr>
        <w:t>BACKGROUND</w:t>
      </w:r>
    </w:p>
    <w:p w14:paraId="43A112E8" w14:textId="77777777" w:rsidR="00072279" w:rsidRDefault="00072279" w:rsidP="00072279">
      <w:pPr>
        <w:pStyle w:val="Bulletin-ParagraphBody"/>
        <w:rPr>
          <w:rFonts w:asciiTheme="minorHAnsi" w:hAnsiTheme="minorHAnsi"/>
        </w:rPr>
      </w:pPr>
    </w:p>
    <w:p w14:paraId="155F26ED" w14:textId="3184AA3A" w:rsidR="00072279" w:rsidRPr="00BE3A50" w:rsidRDefault="00072279" w:rsidP="00072279">
      <w:pPr>
        <w:pStyle w:val="Bulletin-ParagraphBody"/>
        <w:rPr>
          <w:rFonts w:asciiTheme="minorHAnsi" w:hAnsiTheme="minorHAnsi"/>
        </w:rPr>
      </w:pPr>
      <w:bookmarkStart w:id="0" w:name="_Hlk101428450"/>
      <w:r>
        <w:rPr>
          <w:rFonts w:asciiTheme="minorHAnsi" w:hAnsiTheme="minorHAnsi"/>
        </w:rPr>
        <w:t xml:space="preserve">AAIS prepared a suite of personal, commercial, farm, and inland marine lines endorsements to supply critical policy exclusions for cannabis-related exposures while maintaining flexibility to suit individual coverage needs and different levels of risk appetite. </w:t>
      </w:r>
      <w:r>
        <w:rPr>
          <w:color w:val="000000" w:themeColor="text1"/>
        </w:rPr>
        <w:t xml:space="preserve">These </w:t>
      </w:r>
      <w:r w:rsidRPr="005E37B2">
        <w:rPr>
          <w:rFonts w:asciiTheme="minorHAnsi" w:hAnsiTheme="minorHAnsi"/>
          <w:color w:val="000000" w:themeColor="text1"/>
        </w:rPr>
        <w:t>exclusion endorsement</w:t>
      </w:r>
      <w:r>
        <w:rPr>
          <w:rFonts w:asciiTheme="minorHAnsi" w:hAnsiTheme="minorHAnsi"/>
          <w:color w:val="000000" w:themeColor="text1"/>
        </w:rPr>
        <w:t>s</w:t>
      </w:r>
      <w:r w:rsidRPr="005E37B2">
        <w:rPr>
          <w:rFonts w:asciiTheme="minorHAnsi" w:hAnsiTheme="minorHAnsi"/>
          <w:color w:val="000000" w:themeColor="text1"/>
        </w:rPr>
        <w:t xml:space="preserve"> </w:t>
      </w:r>
      <w:r>
        <w:rPr>
          <w:rFonts w:asciiTheme="minorHAnsi" w:hAnsiTheme="minorHAnsi"/>
          <w:color w:val="000000" w:themeColor="text1"/>
        </w:rPr>
        <w:t>are intended</w:t>
      </w:r>
      <w:r w:rsidRPr="001F2651">
        <w:rPr>
          <w:rFonts w:asciiTheme="minorHAnsi" w:hAnsiTheme="minorHAnsi"/>
          <w:color w:val="FF0000"/>
        </w:rPr>
        <w:t xml:space="preserve"> </w:t>
      </w:r>
      <w:r w:rsidRPr="005E37B2">
        <w:rPr>
          <w:rFonts w:asciiTheme="minorHAnsi" w:hAnsiTheme="minorHAnsi"/>
          <w:color w:val="000000" w:themeColor="text1"/>
        </w:rPr>
        <w:t>to clarify coverage with respect to cannabis property and operations in the program identified above.</w:t>
      </w:r>
      <w:r>
        <w:rPr>
          <w:rFonts w:asciiTheme="minorHAnsi" w:hAnsiTheme="minorHAnsi"/>
          <w:color w:val="000000" w:themeColor="text1"/>
        </w:rPr>
        <w:t xml:space="preserve"> </w:t>
      </w:r>
      <w:r w:rsidRPr="00EA5805">
        <w:rPr>
          <w:rFonts w:asciiTheme="minorHAnsi" w:hAnsiTheme="minorHAnsi"/>
        </w:rPr>
        <w:t>The manual supplement provides form guidance and rating adjustments, if</w:t>
      </w:r>
      <w:r>
        <w:rPr>
          <w:rFonts w:asciiTheme="minorHAnsi" w:hAnsiTheme="minorHAnsi"/>
        </w:rPr>
        <w:t xml:space="preserve"> </w:t>
      </w:r>
      <w:r w:rsidRPr="00EA5805">
        <w:rPr>
          <w:rFonts w:asciiTheme="minorHAnsi" w:hAnsiTheme="minorHAnsi"/>
        </w:rPr>
        <w:t>applicable, in connection with the new endorsement.</w:t>
      </w:r>
      <w:r>
        <w:rPr>
          <w:rFonts w:asciiTheme="minorHAnsi" w:hAnsiTheme="minorHAnsi"/>
          <w:color w:val="000000" w:themeColor="text1"/>
        </w:rPr>
        <w:t xml:space="preserve"> </w:t>
      </w:r>
    </w:p>
    <w:p w14:paraId="7E650100" w14:textId="77777777" w:rsidR="00072279" w:rsidRDefault="00072279" w:rsidP="00072279">
      <w:pPr>
        <w:pStyle w:val="Bulletin-ParagraphBody"/>
        <w:rPr>
          <w:rFonts w:asciiTheme="minorHAnsi" w:hAnsiTheme="minorHAnsi"/>
          <w:color w:val="000000" w:themeColor="text1"/>
        </w:rPr>
      </w:pPr>
    </w:p>
    <w:bookmarkEnd w:id="0"/>
    <w:p w14:paraId="69293909" w14:textId="73568C54" w:rsidR="00072279" w:rsidRDefault="00D321F5" w:rsidP="00072279">
      <w:pPr>
        <w:pStyle w:val="Bulletin-ParagraphHeading"/>
        <w:rPr>
          <w:rFonts w:asciiTheme="minorHAnsi" w:hAnsiTheme="minorHAnsi"/>
          <w:b w:val="0"/>
          <w:caps w:val="0"/>
          <w:color w:val="000000" w:themeColor="text1"/>
        </w:rPr>
      </w:pPr>
      <w:r w:rsidRPr="00D321F5">
        <w:rPr>
          <w:rFonts w:asciiTheme="minorHAnsi" w:hAnsiTheme="minorHAnsi"/>
          <w:b w:val="0"/>
          <w:caps w:val="0"/>
          <w:color w:val="000000" w:themeColor="text1"/>
        </w:rPr>
        <w:t xml:space="preserve">These endorsements provide flexible, coverage-specific replacements for endorsements CL 0810 08 17 and </w:t>
      </w:r>
      <w:r w:rsidR="000838C7">
        <w:rPr>
          <w:rFonts w:asciiTheme="minorHAnsi" w:hAnsiTheme="minorHAnsi"/>
          <w:b w:val="0"/>
          <w:caps w:val="0"/>
          <w:color w:val="000000" w:themeColor="text1"/>
        </w:rPr>
        <w:br/>
      </w:r>
      <w:r w:rsidRPr="00D321F5">
        <w:rPr>
          <w:rFonts w:asciiTheme="minorHAnsi" w:hAnsiTheme="minorHAnsi"/>
          <w:b w:val="0"/>
          <w:caps w:val="0"/>
          <w:color w:val="000000" w:themeColor="text1"/>
        </w:rPr>
        <w:t>CL 0811 09 18, where applicable.</w:t>
      </w:r>
    </w:p>
    <w:p w14:paraId="400FE596" w14:textId="77777777" w:rsidR="00D321F5" w:rsidRPr="001F0398" w:rsidRDefault="00D321F5" w:rsidP="001F0398">
      <w:pPr>
        <w:pStyle w:val="Bulletin-ParagraphBody"/>
        <w:rPr>
          <w:rFonts w:asciiTheme="minorHAnsi" w:hAnsiTheme="minorHAnsi"/>
          <w:color w:val="000000" w:themeColor="text1"/>
        </w:rPr>
      </w:pPr>
    </w:p>
    <w:p w14:paraId="6D7DF2F9" w14:textId="77777777" w:rsidR="00072279" w:rsidRDefault="00072279" w:rsidP="00072279">
      <w:pPr>
        <w:pStyle w:val="Bulletin-ParagraphHeading"/>
        <w:rPr>
          <w:rFonts w:asciiTheme="minorHAnsi" w:hAnsiTheme="minorHAnsi"/>
          <w:color w:val="5091CD"/>
        </w:rPr>
      </w:pPr>
      <w:r>
        <w:rPr>
          <w:rFonts w:asciiTheme="minorHAnsi" w:hAnsiTheme="minorHAnsi"/>
          <w:color w:val="5091CD"/>
        </w:rPr>
        <w:t>EFFECTIVE DATE AND FILING NUMBERS</w:t>
      </w:r>
    </w:p>
    <w:p w14:paraId="13DF1918" w14:textId="77777777" w:rsidR="00072279" w:rsidRDefault="00072279" w:rsidP="00072279">
      <w:pPr>
        <w:pStyle w:val="Bulletin-ParagraphBody"/>
        <w:rPr>
          <w:rFonts w:asciiTheme="minorHAnsi" w:hAnsiTheme="minorHAnsi"/>
        </w:rPr>
      </w:pPr>
    </w:p>
    <w:p w14:paraId="70D27114" w14:textId="706767B5" w:rsidR="00072279" w:rsidRPr="00FC3CA4" w:rsidRDefault="00072279" w:rsidP="00072279">
      <w:pPr>
        <w:rPr>
          <w:rFonts w:cs="Calibri"/>
        </w:rPr>
      </w:pPr>
      <w:r w:rsidRPr="00FC3CA4">
        <w:rPr>
          <w:rFonts w:asciiTheme="minorHAnsi" w:hAnsiTheme="minorHAnsi"/>
        </w:rPr>
        <w:t>The endorsement described in this bulletin become</w:t>
      </w:r>
      <w:r w:rsidR="001F0398">
        <w:rPr>
          <w:rFonts w:asciiTheme="minorHAnsi" w:hAnsiTheme="minorHAnsi"/>
        </w:rPr>
        <w:t>s</w:t>
      </w:r>
      <w:r w:rsidRPr="00FC3CA4">
        <w:rPr>
          <w:rFonts w:asciiTheme="minorHAnsi" w:hAnsiTheme="minorHAnsi"/>
        </w:rPr>
        <w:t xml:space="preserve"> effecti</w:t>
      </w:r>
      <w:r w:rsidRPr="006668D8">
        <w:rPr>
          <w:rFonts w:asciiTheme="minorHAnsi" w:hAnsiTheme="minorHAnsi"/>
        </w:rPr>
        <w:t xml:space="preserve">ve </w:t>
      </w:r>
      <w:r w:rsidR="006668D8" w:rsidRPr="006668D8">
        <w:t>January 1, 2025</w:t>
      </w:r>
      <w:r w:rsidRPr="006668D8">
        <w:rPr>
          <w:rFonts w:asciiTheme="minorHAnsi" w:hAnsiTheme="minorHAnsi"/>
        </w:rPr>
        <w:t xml:space="preserve">. The manual supplement described in this bulletin becomes effective </w:t>
      </w:r>
      <w:r w:rsidR="006668D8" w:rsidRPr="006668D8">
        <w:t>January 1, 2025</w:t>
      </w:r>
      <w:r w:rsidRPr="006668D8">
        <w:rPr>
          <w:rFonts w:asciiTheme="minorHAnsi" w:hAnsiTheme="minorHAnsi"/>
        </w:rPr>
        <w:t>. Refer to the following filin</w:t>
      </w:r>
      <w:r w:rsidRPr="00FC3CA4">
        <w:rPr>
          <w:rFonts w:asciiTheme="minorHAnsi" w:hAnsiTheme="minorHAnsi"/>
        </w:rPr>
        <w:t xml:space="preserve">g numbers in all correspondence directed to the insurance department: </w:t>
      </w:r>
    </w:p>
    <w:p w14:paraId="47F85123" w14:textId="77777777" w:rsidR="00072279" w:rsidRPr="006668D8" w:rsidRDefault="00072279" w:rsidP="00072279">
      <w:pPr>
        <w:rPr>
          <w:rFonts w:asciiTheme="minorHAnsi" w:hAnsiTheme="minorHAnsi" w:cstheme="minorHAnsi"/>
          <w:shd w:val="clear" w:color="auto" w:fill="FFFFFF"/>
        </w:rPr>
      </w:pPr>
    </w:p>
    <w:p w14:paraId="701429D7" w14:textId="3ABF66A7" w:rsidR="00965176" w:rsidRPr="006668D8" w:rsidRDefault="00965176" w:rsidP="00965176">
      <w:pPr>
        <w:rPr>
          <w:rFonts w:asciiTheme="minorHAnsi" w:hAnsiTheme="minorHAnsi" w:cstheme="minorHAnsi"/>
          <w:b/>
          <w:bCs/>
        </w:rPr>
      </w:pPr>
      <w:r w:rsidRPr="006668D8">
        <w:rPr>
          <w:rFonts w:asciiTheme="minorHAnsi" w:hAnsiTheme="minorHAnsi" w:cstheme="minorHAnsi"/>
          <w:b/>
          <w:bCs/>
        </w:rPr>
        <w:t>Inland Marine Guide</w:t>
      </w:r>
    </w:p>
    <w:p w14:paraId="50961AC2" w14:textId="77777777" w:rsidR="00965176" w:rsidRPr="006668D8" w:rsidRDefault="00965176" w:rsidP="00965176">
      <w:pPr>
        <w:rPr>
          <w:rFonts w:asciiTheme="minorHAnsi" w:hAnsiTheme="minorHAnsi"/>
          <w:b/>
          <w:bCs/>
        </w:rPr>
      </w:pPr>
    </w:p>
    <w:p w14:paraId="298D75D8" w14:textId="77777777" w:rsidR="00965176" w:rsidRPr="006668D8" w:rsidRDefault="00965176" w:rsidP="00965176">
      <w:pPr>
        <w:pStyle w:val="Bulletin-ParagraphBody"/>
        <w:ind w:left="720"/>
        <w:rPr>
          <w:rFonts w:asciiTheme="minorHAnsi" w:hAnsiTheme="minorHAnsi"/>
          <w:i/>
          <w:iCs/>
          <w:u w:val="single"/>
        </w:rPr>
      </w:pPr>
      <w:r w:rsidRPr="006668D8">
        <w:rPr>
          <w:rFonts w:asciiTheme="minorHAnsi" w:hAnsiTheme="minorHAnsi"/>
          <w:i/>
          <w:iCs/>
          <w:u w:val="single"/>
        </w:rPr>
        <w:t>Form Filing</w:t>
      </w:r>
    </w:p>
    <w:p w14:paraId="32EEB27E" w14:textId="09E979A7" w:rsidR="00965176" w:rsidRPr="006668D8" w:rsidRDefault="00965176" w:rsidP="00965176">
      <w:pPr>
        <w:pStyle w:val="Bulletin-ParagraphBody"/>
        <w:rPr>
          <w:rFonts w:asciiTheme="minorHAnsi" w:hAnsiTheme="minorHAnsi" w:cstheme="minorHAnsi"/>
          <w:shd w:val="clear" w:color="auto" w:fill="FFFFFF"/>
        </w:rPr>
      </w:pPr>
      <w:r w:rsidRPr="006668D8">
        <w:rPr>
          <w:rFonts w:asciiTheme="minorHAnsi" w:hAnsiTheme="minorHAnsi" w:cstheme="minorHAnsi"/>
        </w:rPr>
        <w:tab/>
      </w:r>
      <w:r w:rsidRPr="006668D8">
        <w:rPr>
          <w:rFonts w:asciiTheme="minorHAnsi" w:hAnsiTheme="minorHAnsi" w:cstheme="minorHAnsi"/>
          <w:shd w:val="clear" w:color="auto" w:fill="FFFFFF"/>
        </w:rPr>
        <w:t xml:space="preserve">AAIS Filing Number: </w:t>
      </w:r>
      <w:r w:rsidRPr="006668D8">
        <w:rPr>
          <w:rFonts w:asciiTheme="minorHAnsi" w:hAnsiTheme="minorHAnsi" w:cstheme="minorHAnsi"/>
        </w:rPr>
        <w:t>AAIS-</w:t>
      </w:r>
      <w:r w:rsidR="006668D8" w:rsidRPr="006668D8">
        <w:rPr>
          <w:rFonts w:asciiTheme="minorHAnsi" w:hAnsiTheme="minorHAnsi" w:cstheme="minorHAnsi"/>
        </w:rPr>
        <w:t>2022-23IMGF</w:t>
      </w:r>
    </w:p>
    <w:p w14:paraId="0A424925" w14:textId="6F28EEB6" w:rsidR="00965176" w:rsidRPr="006668D8" w:rsidRDefault="00965176" w:rsidP="00965176">
      <w:pPr>
        <w:pStyle w:val="Bulletin-ParagraphBody"/>
        <w:ind w:firstLine="720"/>
        <w:rPr>
          <w:rFonts w:asciiTheme="minorHAnsi" w:hAnsiTheme="minorHAnsi" w:cstheme="minorHAnsi"/>
          <w:shd w:val="clear" w:color="auto" w:fill="FFFFFF"/>
        </w:rPr>
      </w:pPr>
      <w:r w:rsidRPr="006668D8">
        <w:rPr>
          <w:rFonts w:asciiTheme="minorHAnsi" w:hAnsiTheme="minorHAnsi" w:cstheme="minorHAnsi"/>
          <w:shd w:val="clear" w:color="auto" w:fill="FFFFFF"/>
        </w:rPr>
        <w:t xml:space="preserve">SERFF Tracking Number: </w:t>
      </w:r>
      <w:r w:rsidR="006668D8" w:rsidRPr="006668D8">
        <w:rPr>
          <w:rFonts w:asciiTheme="minorHAnsi" w:hAnsiTheme="minorHAnsi" w:cstheme="minorHAnsi"/>
          <w:shd w:val="clear" w:color="auto" w:fill="FFFFFF"/>
        </w:rPr>
        <w:t>AMAX-134224247</w:t>
      </w:r>
    </w:p>
    <w:p w14:paraId="19990FB2" w14:textId="4A028C9B" w:rsidR="001F0398" w:rsidRDefault="001F0398">
      <w:pPr>
        <w:widowControl/>
        <w:spacing w:after="200" w:line="276" w:lineRule="auto"/>
        <w:rPr>
          <w:rFonts w:asciiTheme="minorHAnsi" w:hAnsiTheme="minorHAnsi" w:cstheme="minorHAnsi"/>
          <w:shd w:val="clear" w:color="auto" w:fill="FFFFFF"/>
        </w:rPr>
      </w:pPr>
      <w:r>
        <w:rPr>
          <w:rFonts w:asciiTheme="minorHAnsi" w:hAnsiTheme="minorHAnsi" w:cstheme="minorHAnsi"/>
          <w:shd w:val="clear" w:color="auto" w:fill="FFFFFF"/>
        </w:rPr>
        <w:br w:type="page"/>
      </w:r>
    </w:p>
    <w:p w14:paraId="1FFBD29E" w14:textId="77777777" w:rsidR="00965176" w:rsidRPr="006668D8" w:rsidRDefault="00965176" w:rsidP="00965176">
      <w:pPr>
        <w:pStyle w:val="Bulletin-ParagraphBody"/>
        <w:ind w:left="720"/>
        <w:rPr>
          <w:rFonts w:asciiTheme="minorHAnsi" w:hAnsiTheme="minorHAnsi"/>
          <w:i/>
          <w:iCs/>
          <w:u w:val="single"/>
        </w:rPr>
      </w:pPr>
      <w:r w:rsidRPr="006668D8">
        <w:rPr>
          <w:rFonts w:asciiTheme="minorHAnsi" w:hAnsiTheme="minorHAnsi"/>
          <w:i/>
          <w:iCs/>
          <w:u w:val="single"/>
        </w:rPr>
        <w:lastRenderedPageBreak/>
        <w:t>Rule Filing</w:t>
      </w:r>
    </w:p>
    <w:p w14:paraId="1ACBBEA8" w14:textId="424581B4" w:rsidR="00965176" w:rsidRPr="006668D8" w:rsidRDefault="00965176" w:rsidP="00965176">
      <w:pPr>
        <w:pStyle w:val="Bulletin-ParagraphBody"/>
        <w:rPr>
          <w:rFonts w:asciiTheme="minorHAnsi" w:hAnsiTheme="minorHAnsi" w:cstheme="minorHAnsi"/>
          <w:shd w:val="clear" w:color="auto" w:fill="FFFFFF"/>
        </w:rPr>
      </w:pPr>
      <w:r w:rsidRPr="006668D8">
        <w:rPr>
          <w:rFonts w:asciiTheme="minorHAnsi" w:hAnsiTheme="minorHAnsi" w:cstheme="minorHAnsi"/>
        </w:rPr>
        <w:tab/>
      </w:r>
      <w:r w:rsidRPr="006668D8">
        <w:rPr>
          <w:rFonts w:asciiTheme="minorHAnsi" w:hAnsiTheme="minorHAnsi" w:cstheme="minorHAnsi"/>
          <w:shd w:val="clear" w:color="auto" w:fill="FFFFFF"/>
        </w:rPr>
        <w:t xml:space="preserve">AAIS Filing Number: </w:t>
      </w:r>
      <w:r w:rsidRPr="006668D8">
        <w:rPr>
          <w:rFonts w:asciiTheme="minorHAnsi" w:hAnsiTheme="minorHAnsi" w:cstheme="minorHAnsi"/>
        </w:rPr>
        <w:t>AAIS-</w:t>
      </w:r>
      <w:r w:rsidR="006668D8" w:rsidRPr="006668D8">
        <w:rPr>
          <w:rFonts w:asciiTheme="minorHAnsi" w:hAnsiTheme="minorHAnsi" w:cstheme="minorHAnsi"/>
        </w:rPr>
        <w:t>2022-23IMGR</w:t>
      </w:r>
    </w:p>
    <w:p w14:paraId="155E02E8" w14:textId="2FBE5C1C" w:rsidR="00965176" w:rsidRPr="001F0398" w:rsidRDefault="00965176" w:rsidP="00965176">
      <w:pPr>
        <w:pStyle w:val="Bulletin-ParagraphBody"/>
        <w:ind w:firstLine="720"/>
        <w:rPr>
          <w:rFonts w:asciiTheme="minorHAnsi" w:hAnsiTheme="minorHAnsi" w:cstheme="minorHAnsi"/>
          <w:shd w:val="clear" w:color="auto" w:fill="FFFFFF"/>
        </w:rPr>
      </w:pPr>
      <w:r w:rsidRPr="006668D8">
        <w:rPr>
          <w:rFonts w:asciiTheme="minorHAnsi" w:hAnsiTheme="minorHAnsi" w:cstheme="minorHAnsi"/>
          <w:shd w:val="clear" w:color="auto" w:fill="FFFFFF"/>
        </w:rPr>
        <w:t xml:space="preserve">SERFF Tracking Number: </w:t>
      </w:r>
      <w:r w:rsidR="006668D8" w:rsidRPr="006668D8">
        <w:rPr>
          <w:rFonts w:asciiTheme="minorHAnsi" w:hAnsiTheme="minorHAnsi" w:cstheme="minorHAnsi"/>
          <w:shd w:val="clear" w:color="auto" w:fill="FFFFFF"/>
        </w:rPr>
        <w:t>AMAX-134224212</w:t>
      </w:r>
    </w:p>
    <w:p w14:paraId="6D3C21AB" w14:textId="77777777" w:rsidR="00072279" w:rsidRDefault="00072279" w:rsidP="00072279"/>
    <w:p w14:paraId="36E487BF" w14:textId="77777777" w:rsidR="00072279" w:rsidRDefault="00072279" w:rsidP="00072279">
      <w:pPr>
        <w:pStyle w:val="Bulletin-ParagraphHeading"/>
        <w:rPr>
          <w:color w:val="5091CD"/>
        </w:rPr>
      </w:pPr>
      <w:r>
        <w:rPr>
          <w:color w:val="5091CD"/>
        </w:rPr>
        <w:t>Company Action</w:t>
      </w:r>
    </w:p>
    <w:p w14:paraId="78387024" w14:textId="77777777" w:rsidR="00072279" w:rsidRDefault="00072279" w:rsidP="00072279">
      <w:pPr>
        <w:pStyle w:val="Bulletin-ParagraphBody"/>
        <w:rPr>
          <w:rFonts w:asciiTheme="minorHAnsi" w:hAnsiTheme="minorHAnsi"/>
        </w:rPr>
      </w:pPr>
    </w:p>
    <w:p w14:paraId="28331967" w14:textId="77777777" w:rsidR="00072279" w:rsidRDefault="00072279" w:rsidP="00072279">
      <w:pPr>
        <w:pStyle w:val="Bulletin-ParagraphBody"/>
        <w:rPr>
          <w:rFonts w:asciiTheme="minorHAnsi" w:hAnsiTheme="minorHAnsi"/>
        </w:rPr>
      </w:pPr>
      <w:r>
        <w:rPr>
          <w:rFonts w:asciiTheme="minorHAnsi" w:hAnsiTheme="minorHAnsi"/>
        </w:rPr>
        <w:t>The Company Action sections prepared for the AAIS bulletins issued to announce the approval or availability of new or revised materials have been expanded to provide specific instructions for a broader range of variables.</w:t>
      </w:r>
    </w:p>
    <w:p w14:paraId="4B6255DD" w14:textId="77777777" w:rsidR="00072279" w:rsidRDefault="00072279" w:rsidP="00072279">
      <w:pPr>
        <w:pStyle w:val="Bulletin-ParagraphBody"/>
        <w:rPr>
          <w:rFonts w:asciiTheme="minorHAnsi" w:hAnsiTheme="minorHAnsi"/>
        </w:rPr>
      </w:pPr>
    </w:p>
    <w:p w14:paraId="1684EA23" w14:textId="77777777" w:rsidR="00072279" w:rsidRDefault="00072279" w:rsidP="00072279">
      <w:pPr>
        <w:pStyle w:val="Bulletin-ParagraphBody"/>
        <w:rPr>
          <w:rFonts w:asciiTheme="minorHAnsi" w:hAnsiTheme="minorHAnsi"/>
        </w:rPr>
      </w:pPr>
      <w:r>
        <w:rPr>
          <w:rFonts w:asciiTheme="minorHAnsi" w:hAnsiTheme="minorHAnsi"/>
        </w:rPr>
        <w:t>The action needed to adopt or not adopt each filing depends on the extent to which the company has granted AAIS filing authority and the company's specific intent, as well as other possible variables. The Company Action information that follows should be reviewed carefully with respect to the action needed to adopt or not adopt the new or revised materials that are the subject of this bulletin.</w:t>
      </w:r>
    </w:p>
    <w:p w14:paraId="0416F4F2" w14:textId="77777777" w:rsidR="00072279" w:rsidRDefault="00072279" w:rsidP="00072279">
      <w:pPr>
        <w:pStyle w:val="Bulletin-ParagraphBody"/>
        <w:rPr>
          <w:rFonts w:asciiTheme="minorHAnsi" w:hAnsiTheme="minorHAnsi"/>
        </w:rPr>
      </w:pPr>
    </w:p>
    <w:p w14:paraId="7FBF8C2D" w14:textId="77777777" w:rsidR="00072279" w:rsidRDefault="00072279" w:rsidP="00072279">
      <w:pPr>
        <w:pStyle w:val="Bulletin-ParagraphBody"/>
        <w:rPr>
          <w:rFonts w:asciiTheme="minorHAnsi" w:hAnsiTheme="minorHAnsi"/>
        </w:rPr>
      </w:pPr>
      <w:r>
        <w:rPr>
          <w:rFonts w:asciiTheme="minorHAnsi" w:hAnsiTheme="minorHAnsi"/>
        </w:rPr>
        <w:t>The AAIS filing submitted in each state advised the insurance department that the materials may be provided to member companies in an electronic format. The department was informed that due to differences in printer configurations or other hardware or software differences, the cosmetic appearance of the material may be altered slightly when produced by another system without affecting the content.</w:t>
      </w:r>
    </w:p>
    <w:p w14:paraId="72719740" w14:textId="77777777" w:rsidR="00072279" w:rsidRDefault="00072279" w:rsidP="00072279">
      <w:pPr>
        <w:pStyle w:val="Bulletin-ParagraphBody"/>
        <w:rPr>
          <w:rFonts w:asciiTheme="minorHAnsi" w:hAnsiTheme="minorHAnsi"/>
        </w:rPr>
      </w:pPr>
    </w:p>
    <w:p w14:paraId="5E035657" w14:textId="4228A0C3" w:rsidR="00965176" w:rsidRPr="00BE3A50" w:rsidRDefault="00965176" w:rsidP="00965176">
      <w:pPr>
        <w:ind w:firstLine="720"/>
        <w:rPr>
          <w:rFonts w:asciiTheme="minorHAnsi" w:hAnsiTheme="minorHAnsi"/>
          <w:b/>
          <w:bCs/>
        </w:rPr>
      </w:pPr>
      <w:r>
        <w:rPr>
          <w:rFonts w:asciiTheme="minorHAnsi" w:hAnsiTheme="minorHAnsi"/>
          <w:i/>
          <w:iCs/>
          <w:u w:val="single"/>
        </w:rPr>
        <w:t>Forms and Endorsements</w:t>
      </w:r>
    </w:p>
    <w:p w14:paraId="1839A8B9" w14:textId="77777777" w:rsidR="00B74BC5" w:rsidRPr="00B74BC5" w:rsidRDefault="00B74BC5" w:rsidP="00B74BC5">
      <w:pPr>
        <w:pStyle w:val="Bulletin-ParagraphBody"/>
        <w:ind w:left="720"/>
        <w:rPr>
          <w:rFonts w:asciiTheme="minorHAnsi" w:hAnsiTheme="minorHAnsi"/>
        </w:rPr>
      </w:pPr>
      <w:r w:rsidRPr="00B74BC5">
        <w:rPr>
          <w:rFonts w:asciiTheme="minorHAnsi" w:hAnsiTheme="minorHAnsi"/>
        </w:rPr>
        <w:t>Companies that have granted filing authority to AAIS for forms and endorsements for the Inland Marine Guide:</w:t>
      </w:r>
    </w:p>
    <w:p w14:paraId="770A78F3" w14:textId="77777777" w:rsidR="00B74BC5" w:rsidRPr="00B74BC5" w:rsidRDefault="00B74BC5" w:rsidP="00B74BC5">
      <w:pPr>
        <w:pStyle w:val="Bulletin-ParagraphBody"/>
        <w:ind w:left="720"/>
        <w:rPr>
          <w:rFonts w:asciiTheme="minorHAnsi" w:hAnsiTheme="minorHAnsi"/>
        </w:rPr>
      </w:pPr>
    </w:p>
    <w:p w14:paraId="67CF07DF" w14:textId="77777777" w:rsidR="00B74BC5" w:rsidRPr="00B74BC5" w:rsidRDefault="00B74BC5" w:rsidP="00B74BC5">
      <w:pPr>
        <w:pStyle w:val="Bulletin-ParagraphBody"/>
        <w:numPr>
          <w:ilvl w:val="0"/>
          <w:numId w:val="37"/>
        </w:numPr>
        <w:ind w:left="1080"/>
        <w:rPr>
          <w:rFonts w:asciiTheme="minorHAnsi" w:hAnsiTheme="minorHAnsi"/>
        </w:rPr>
      </w:pPr>
      <w:r w:rsidRPr="00B74BC5">
        <w:rPr>
          <w:rFonts w:asciiTheme="minorHAnsi" w:hAnsiTheme="minorHAnsi"/>
        </w:rPr>
        <w:t>can adopt an AAIS forms and endorsements filing, without modifications, on the effective date designated by AAIS without notifying the Missouri Department of Commerce &amp; Insurance (MODCI);</w:t>
      </w:r>
    </w:p>
    <w:p w14:paraId="0C6DF11F" w14:textId="77777777" w:rsidR="00B74BC5" w:rsidRPr="00B74BC5" w:rsidRDefault="00B74BC5" w:rsidP="00B74BC5">
      <w:pPr>
        <w:pStyle w:val="Bulletin-ParagraphBody"/>
        <w:ind w:left="1080"/>
        <w:rPr>
          <w:rFonts w:asciiTheme="minorHAnsi" w:hAnsiTheme="minorHAnsi"/>
        </w:rPr>
      </w:pPr>
    </w:p>
    <w:p w14:paraId="70C7F672" w14:textId="77777777" w:rsidR="00B74BC5" w:rsidRPr="00B74BC5" w:rsidRDefault="00B74BC5" w:rsidP="00B74BC5">
      <w:pPr>
        <w:pStyle w:val="Bulletin-ParagraphBody"/>
        <w:numPr>
          <w:ilvl w:val="0"/>
          <w:numId w:val="38"/>
        </w:numPr>
        <w:ind w:left="1080"/>
        <w:rPr>
          <w:rFonts w:asciiTheme="minorHAnsi" w:hAnsiTheme="minorHAnsi"/>
        </w:rPr>
      </w:pPr>
      <w:r w:rsidRPr="00B74BC5">
        <w:rPr>
          <w:rFonts w:asciiTheme="minorHAnsi" w:hAnsiTheme="minorHAnsi"/>
        </w:rPr>
        <w:t>can adopt an AAIS forms and endorsements filing on an earlier effective date by establishing an effective date and notifying the MODCI within 10 days after their chosen effective date;</w:t>
      </w:r>
    </w:p>
    <w:p w14:paraId="4246587E" w14:textId="77777777" w:rsidR="00B74BC5" w:rsidRPr="00B74BC5" w:rsidRDefault="00B74BC5" w:rsidP="00B74BC5">
      <w:pPr>
        <w:pStyle w:val="Bulletin-ParagraphBody"/>
        <w:ind w:left="1080"/>
        <w:rPr>
          <w:rFonts w:asciiTheme="minorHAnsi" w:hAnsiTheme="minorHAnsi"/>
        </w:rPr>
      </w:pPr>
    </w:p>
    <w:p w14:paraId="1FBDB4F7" w14:textId="77777777" w:rsidR="00B74BC5" w:rsidRPr="00B74BC5" w:rsidRDefault="00B74BC5" w:rsidP="00B74BC5">
      <w:pPr>
        <w:pStyle w:val="Bulletin-ParagraphBody"/>
        <w:numPr>
          <w:ilvl w:val="0"/>
          <w:numId w:val="38"/>
        </w:numPr>
        <w:ind w:left="1080"/>
        <w:rPr>
          <w:rFonts w:asciiTheme="minorHAnsi" w:hAnsiTheme="minorHAnsi"/>
        </w:rPr>
      </w:pPr>
      <w:r w:rsidRPr="00B74BC5">
        <w:rPr>
          <w:rFonts w:asciiTheme="minorHAnsi" w:hAnsiTheme="minorHAnsi"/>
        </w:rPr>
        <w:t>can adopt an AAIS forms and endorsements filing on a later effective date by establishing an effective date and notifying the MODCI within 10 days after the effective date designated by AAIS;</w:t>
      </w:r>
    </w:p>
    <w:p w14:paraId="4BD41D61" w14:textId="77777777" w:rsidR="00B74BC5" w:rsidRPr="00B74BC5" w:rsidRDefault="00B74BC5" w:rsidP="00B74BC5">
      <w:pPr>
        <w:pStyle w:val="Bulletin-ParagraphBody"/>
        <w:ind w:left="1080"/>
        <w:rPr>
          <w:rFonts w:asciiTheme="minorHAnsi" w:hAnsiTheme="minorHAnsi"/>
        </w:rPr>
      </w:pPr>
    </w:p>
    <w:p w14:paraId="2377EE2D" w14:textId="77777777" w:rsidR="00B74BC5" w:rsidRPr="00B74BC5" w:rsidRDefault="00B74BC5" w:rsidP="00B74BC5">
      <w:pPr>
        <w:pStyle w:val="Bulletin-ParagraphBody"/>
        <w:numPr>
          <w:ilvl w:val="0"/>
          <w:numId w:val="38"/>
        </w:numPr>
        <w:ind w:left="1080"/>
        <w:rPr>
          <w:rFonts w:asciiTheme="minorHAnsi" w:hAnsiTheme="minorHAnsi"/>
        </w:rPr>
      </w:pPr>
      <w:r w:rsidRPr="00B74BC5">
        <w:rPr>
          <w:rFonts w:asciiTheme="minorHAnsi" w:hAnsiTheme="minorHAnsi"/>
        </w:rPr>
        <w:t>can modify an AAIS forms and endorsements filing by establishing an effective date and submitting their modifications along with a reference filing to the MODCI within 10 days after the effective date designated by AAIS; or</w:t>
      </w:r>
    </w:p>
    <w:p w14:paraId="4AF90951" w14:textId="77777777" w:rsidR="00B74BC5" w:rsidRPr="00B74BC5" w:rsidRDefault="00B74BC5" w:rsidP="00B74BC5">
      <w:pPr>
        <w:pStyle w:val="Bulletin-ParagraphBody"/>
        <w:ind w:left="1080"/>
        <w:rPr>
          <w:rFonts w:asciiTheme="minorHAnsi" w:hAnsiTheme="minorHAnsi"/>
        </w:rPr>
      </w:pPr>
    </w:p>
    <w:p w14:paraId="4EE74184" w14:textId="77777777" w:rsidR="00B74BC5" w:rsidRPr="00B74BC5" w:rsidRDefault="00B74BC5" w:rsidP="00B74BC5">
      <w:pPr>
        <w:pStyle w:val="Bulletin-ParagraphBody"/>
        <w:numPr>
          <w:ilvl w:val="0"/>
          <w:numId w:val="38"/>
        </w:numPr>
        <w:ind w:left="1080"/>
        <w:rPr>
          <w:rFonts w:asciiTheme="minorHAnsi" w:hAnsiTheme="minorHAnsi"/>
        </w:rPr>
      </w:pPr>
      <w:r w:rsidRPr="00B74BC5">
        <w:rPr>
          <w:rFonts w:asciiTheme="minorHAnsi" w:hAnsiTheme="minorHAnsi"/>
        </w:rPr>
        <w:t>can choose not to adopt an AAIS forms and endorsements filing by notifying the MODCI on or before the effective date designated by AAIS.</w:t>
      </w:r>
    </w:p>
    <w:p w14:paraId="18C93DAC" w14:textId="77777777" w:rsidR="00B74BC5" w:rsidRPr="00B74BC5" w:rsidRDefault="00B74BC5" w:rsidP="00B74BC5">
      <w:pPr>
        <w:pStyle w:val="Bulletin-ParagraphBody"/>
        <w:rPr>
          <w:rFonts w:asciiTheme="minorHAnsi" w:hAnsiTheme="minorHAnsi"/>
        </w:rPr>
      </w:pPr>
    </w:p>
    <w:p w14:paraId="7B4FA55B" w14:textId="77777777" w:rsidR="00B74BC5" w:rsidRPr="00B74BC5" w:rsidRDefault="00B74BC5" w:rsidP="00B74BC5">
      <w:pPr>
        <w:pStyle w:val="Bulletin-ParagraphBody"/>
        <w:ind w:left="720"/>
        <w:rPr>
          <w:rFonts w:asciiTheme="minorHAnsi" w:hAnsiTheme="minorHAnsi"/>
        </w:rPr>
      </w:pPr>
      <w:r w:rsidRPr="00B74BC5">
        <w:rPr>
          <w:rFonts w:asciiTheme="minorHAnsi" w:hAnsiTheme="minorHAnsi"/>
        </w:rPr>
        <w:t>Companies that have not granted filing authority to AAIS for forms and endorsements for the Inland Marine Guide:</w:t>
      </w:r>
    </w:p>
    <w:p w14:paraId="398784E7" w14:textId="77777777" w:rsidR="00B74BC5" w:rsidRPr="00B74BC5" w:rsidRDefault="00B74BC5" w:rsidP="00B74BC5">
      <w:pPr>
        <w:pStyle w:val="Bulletin-ParagraphBody"/>
        <w:rPr>
          <w:rFonts w:asciiTheme="minorHAnsi" w:hAnsiTheme="minorHAnsi"/>
        </w:rPr>
      </w:pPr>
    </w:p>
    <w:p w14:paraId="1F025AAD" w14:textId="77777777" w:rsidR="00B74BC5" w:rsidRPr="00B74BC5" w:rsidRDefault="00B74BC5" w:rsidP="00B74BC5">
      <w:pPr>
        <w:pStyle w:val="Bulletin-ParagraphBody"/>
        <w:numPr>
          <w:ilvl w:val="0"/>
          <w:numId w:val="38"/>
        </w:numPr>
        <w:ind w:left="1080"/>
        <w:rPr>
          <w:rFonts w:asciiTheme="minorHAnsi" w:hAnsiTheme="minorHAnsi"/>
        </w:rPr>
      </w:pPr>
      <w:r w:rsidRPr="00B74BC5">
        <w:rPr>
          <w:rFonts w:asciiTheme="minorHAnsi" w:hAnsiTheme="minorHAnsi"/>
        </w:rPr>
        <w:t>can adopt an AAIS forms and endorsements filing by establishing an effective date and making a reference filing with the MODCI within 10 days after their chosen effective date; or</w:t>
      </w:r>
    </w:p>
    <w:p w14:paraId="385D60A3" w14:textId="77777777" w:rsidR="00B74BC5" w:rsidRPr="00B74BC5" w:rsidRDefault="00B74BC5" w:rsidP="00B74BC5">
      <w:pPr>
        <w:pStyle w:val="Bulletin-ParagraphBody"/>
        <w:ind w:left="1080"/>
        <w:rPr>
          <w:rFonts w:asciiTheme="minorHAnsi" w:hAnsiTheme="minorHAnsi"/>
        </w:rPr>
      </w:pPr>
    </w:p>
    <w:p w14:paraId="7151131F" w14:textId="77777777" w:rsidR="00B74BC5" w:rsidRPr="00B74BC5" w:rsidRDefault="00B74BC5" w:rsidP="00B74BC5">
      <w:pPr>
        <w:pStyle w:val="Bulletin-ParagraphBody"/>
        <w:numPr>
          <w:ilvl w:val="0"/>
          <w:numId w:val="38"/>
        </w:numPr>
        <w:ind w:left="1080"/>
        <w:rPr>
          <w:rFonts w:asciiTheme="minorHAnsi" w:hAnsiTheme="minorHAnsi"/>
        </w:rPr>
      </w:pPr>
      <w:r w:rsidRPr="00B74BC5">
        <w:rPr>
          <w:rFonts w:asciiTheme="minorHAnsi" w:hAnsiTheme="minorHAnsi"/>
        </w:rPr>
        <w:t xml:space="preserve">can choose not to adopt an AAIS forms and endorsements filing without notifying the MODCI. </w:t>
      </w:r>
    </w:p>
    <w:p w14:paraId="37847E9E" w14:textId="77777777" w:rsidR="001F0398" w:rsidRDefault="001F0398">
      <w:pPr>
        <w:widowControl/>
        <w:spacing w:after="200" w:line="276" w:lineRule="auto"/>
        <w:rPr>
          <w:rFonts w:asciiTheme="minorHAnsi" w:hAnsiTheme="minorHAnsi"/>
        </w:rPr>
      </w:pPr>
      <w:r>
        <w:rPr>
          <w:rFonts w:asciiTheme="minorHAnsi" w:hAnsiTheme="minorHAnsi"/>
        </w:rPr>
        <w:br w:type="page"/>
      </w:r>
    </w:p>
    <w:p w14:paraId="4E577828" w14:textId="70FA5746" w:rsidR="00B74BC5" w:rsidRPr="00B74BC5" w:rsidRDefault="00B74BC5" w:rsidP="00B74BC5">
      <w:pPr>
        <w:pStyle w:val="Bulletin-ParagraphBody"/>
        <w:ind w:left="720"/>
        <w:rPr>
          <w:rFonts w:asciiTheme="minorHAnsi" w:hAnsiTheme="minorHAnsi"/>
        </w:rPr>
      </w:pPr>
      <w:r w:rsidRPr="00B74BC5">
        <w:rPr>
          <w:rFonts w:asciiTheme="minorHAnsi" w:hAnsiTheme="minorHAnsi"/>
        </w:rPr>
        <w:lastRenderedPageBreak/>
        <w:t xml:space="preserve">A reference filing should contain only the filing reference numbers. Copies of AAIS filed and approved materials should </w:t>
      </w:r>
      <w:r w:rsidRPr="00B74BC5">
        <w:rPr>
          <w:rFonts w:asciiTheme="minorHAnsi" w:hAnsiTheme="minorHAnsi"/>
          <w:b/>
          <w:i/>
        </w:rPr>
        <w:t>not</w:t>
      </w:r>
      <w:r w:rsidRPr="00B74BC5">
        <w:rPr>
          <w:rFonts w:asciiTheme="minorHAnsi" w:hAnsiTheme="minorHAnsi"/>
        </w:rPr>
        <w:t xml:space="preserve"> be included in a reference filing.</w:t>
      </w:r>
    </w:p>
    <w:p w14:paraId="0CA985F4" w14:textId="77777777" w:rsidR="00B74BC5" w:rsidRPr="00B74BC5" w:rsidRDefault="00B74BC5" w:rsidP="00B74BC5">
      <w:pPr>
        <w:pStyle w:val="Bulletin-ParagraphBody"/>
        <w:ind w:left="720"/>
        <w:rPr>
          <w:rFonts w:asciiTheme="minorHAnsi" w:hAnsiTheme="minorHAnsi"/>
        </w:rPr>
      </w:pPr>
    </w:p>
    <w:p w14:paraId="5E8498F0" w14:textId="77777777" w:rsidR="00B74BC5" w:rsidRPr="00B74BC5" w:rsidRDefault="00B74BC5" w:rsidP="00B74BC5">
      <w:pPr>
        <w:pStyle w:val="Bulletin-ParagraphBody"/>
        <w:ind w:left="720"/>
        <w:rPr>
          <w:rFonts w:asciiTheme="minorHAnsi" w:hAnsiTheme="minorHAnsi"/>
        </w:rPr>
      </w:pPr>
      <w:r w:rsidRPr="00B74BC5">
        <w:rPr>
          <w:rFonts w:asciiTheme="minorHAnsi" w:hAnsiTheme="minorHAnsi"/>
        </w:rPr>
        <w:t>Include the AAIS and state file numbers in all correspondence with the MODCI.</w:t>
      </w:r>
    </w:p>
    <w:p w14:paraId="5BFB0FA0" w14:textId="77777777" w:rsidR="00965176" w:rsidRDefault="00965176" w:rsidP="00965176">
      <w:pPr>
        <w:rPr>
          <w:rFonts w:asciiTheme="minorHAnsi" w:hAnsiTheme="minorHAnsi"/>
          <w:b/>
          <w:bCs/>
        </w:rPr>
      </w:pPr>
    </w:p>
    <w:p w14:paraId="49935E44" w14:textId="741419A4" w:rsidR="00965176" w:rsidRPr="004A7EEE" w:rsidRDefault="00965176" w:rsidP="00965176">
      <w:pPr>
        <w:pStyle w:val="Bulletin-ParagraphBody"/>
        <w:ind w:left="720"/>
        <w:rPr>
          <w:rFonts w:asciiTheme="minorHAnsi" w:hAnsiTheme="minorHAnsi"/>
          <w:highlight w:val="yellow"/>
        </w:rPr>
      </w:pPr>
      <w:r>
        <w:rPr>
          <w:rFonts w:asciiTheme="minorHAnsi" w:hAnsiTheme="minorHAnsi"/>
          <w:i/>
          <w:iCs/>
          <w:u w:val="single"/>
        </w:rPr>
        <w:t>Manual Rule</w:t>
      </w:r>
      <w:r w:rsidRPr="004A7EEE">
        <w:rPr>
          <w:rFonts w:asciiTheme="minorHAnsi" w:hAnsiTheme="minorHAnsi"/>
          <w:i/>
          <w:iCs/>
          <w:u w:val="single"/>
        </w:rPr>
        <w:t>s</w:t>
      </w:r>
    </w:p>
    <w:p w14:paraId="0344E7EF" w14:textId="77777777" w:rsidR="00B74BC5" w:rsidRPr="00B74BC5" w:rsidRDefault="00B74BC5" w:rsidP="00B74BC5">
      <w:pPr>
        <w:pStyle w:val="Bulletin-ParagraphBody"/>
        <w:ind w:left="720"/>
        <w:rPr>
          <w:rFonts w:asciiTheme="minorHAnsi" w:hAnsiTheme="minorHAnsi"/>
        </w:rPr>
      </w:pPr>
      <w:r w:rsidRPr="00B74BC5">
        <w:rPr>
          <w:rFonts w:asciiTheme="minorHAnsi" w:hAnsiTheme="minorHAnsi"/>
        </w:rPr>
        <w:t>Companies that are members with AAIS for rules for the Inland Marine Guide:</w:t>
      </w:r>
    </w:p>
    <w:p w14:paraId="05826557" w14:textId="77777777" w:rsidR="00B74BC5" w:rsidRPr="00B74BC5" w:rsidRDefault="00B74BC5" w:rsidP="00B74BC5">
      <w:pPr>
        <w:pStyle w:val="Bulletin-ParagraphBody"/>
        <w:rPr>
          <w:rFonts w:asciiTheme="minorHAnsi" w:hAnsiTheme="minorHAnsi"/>
        </w:rPr>
      </w:pPr>
    </w:p>
    <w:p w14:paraId="76765FD8" w14:textId="77777777" w:rsidR="00B74BC5" w:rsidRPr="00B74BC5" w:rsidRDefault="00B74BC5" w:rsidP="00B74BC5">
      <w:pPr>
        <w:pStyle w:val="Bulletin-ParagraphBody"/>
        <w:numPr>
          <w:ilvl w:val="0"/>
          <w:numId w:val="40"/>
        </w:numPr>
        <w:rPr>
          <w:rFonts w:asciiTheme="minorHAnsi" w:hAnsiTheme="minorHAnsi"/>
        </w:rPr>
      </w:pPr>
      <w:r w:rsidRPr="00B74BC5">
        <w:rPr>
          <w:rFonts w:asciiTheme="minorHAnsi" w:hAnsiTheme="minorHAnsi"/>
        </w:rPr>
        <w:t>can adopt an AAIS rules filing by establishing an effective date and making a reference filing with the Missouri Department of Commerce &amp; Insurance (MODCI) within 10 days after their chosen effective date; or</w:t>
      </w:r>
    </w:p>
    <w:p w14:paraId="3647DCDE" w14:textId="77777777" w:rsidR="00B74BC5" w:rsidRPr="00B74BC5" w:rsidRDefault="00B74BC5" w:rsidP="00B74BC5">
      <w:pPr>
        <w:pStyle w:val="Bulletin-ParagraphBody"/>
        <w:ind w:left="720"/>
        <w:rPr>
          <w:rFonts w:asciiTheme="minorHAnsi" w:hAnsiTheme="minorHAnsi"/>
        </w:rPr>
      </w:pPr>
    </w:p>
    <w:p w14:paraId="7DF1017E" w14:textId="77777777" w:rsidR="00B74BC5" w:rsidRPr="00B74BC5" w:rsidRDefault="00B74BC5" w:rsidP="00B74BC5">
      <w:pPr>
        <w:pStyle w:val="Bulletin-ParagraphBody"/>
        <w:numPr>
          <w:ilvl w:val="0"/>
          <w:numId w:val="40"/>
        </w:numPr>
        <w:rPr>
          <w:rFonts w:asciiTheme="minorHAnsi" w:hAnsiTheme="minorHAnsi"/>
        </w:rPr>
      </w:pPr>
      <w:r w:rsidRPr="00B74BC5">
        <w:rPr>
          <w:rFonts w:asciiTheme="minorHAnsi" w:hAnsiTheme="minorHAnsi"/>
        </w:rPr>
        <w:t xml:space="preserve">can choose not to adopt an AAIS rules filing without notifying the MODCI. </w:t>
      </w:r>
    </w:p>
    <w:p w14:paraId="21D33E9A" w14:textId="77777777" w:rsidR="00B74BC5" w:rsidRPr="00B74BC5" w:rsidRDefault="00B74BC5" w:rsidP="00B74BC5">
      <w:pPr>
        <w:pStyle w:val="Bulletin-ParagraphBody"/>
        <w:ind w:left="720"/>
        <w:rPr>
          <w:rFonts w:asciiTheme="minorHAnsi" w:hAnsiTheme="minorHAnsi"/>
        </w:rPr>
      </w:pPr>
    </w:p>
    <w:p w14:paraId="40156F4A" w14:textId="77777777" w:rsidR="00B74BC5" w:rsidRPr="00B74BC5" w:rsidRDefault="00B74BC5" w:rsidP="00B74BC5">
      <w:pPr>
        <w:pStyle w:val="Bulletin-ParagraphBody"/>
        <w:ind w:left="720"/>
        <w:rPr>
          <w:rFonts w:asciiTheme="minorHAnsi" w:hAnsiTheme="minorHAnsi"/>
        </w:rPr>
      </w:pPr>
      <w:r w:rsidRPr="00B74BC5">
        <w:rPr>
          <w:rFonts w:asciiTheme="minorHAnsi" w:hAnsiTheme="minorHAnsi"/>
        </w:rPr>
        <w:t xml:space="preserve">A reference filing should contain only the filing reference numbers. Copies of AAIS filed and approved materials should </w:t>
      </w:r>
      <w:r w:rsidRPr="00B74BC5">
        <w:rPr>
          <w:rFonts w:asciiTheme="minorHAnsi" w:hAnsiTheme="minorHAnsi"/>
          <w:b/>
          <w:i/>
        </w:rPr>
        <w:t>not</w:t>
      </w:r>
      <w:r w:rsidRPr="00B74BC5">
        <w:rPr>
          <w:rFonts w:asciiTheme="minorHAnsi" w:hAnsiTheme="minorHAnsi"/>
        </w:rPr>
        <w:t xml:space="preserve"> be included in a reference filing.</w:t>
      </w:r>
    </w:p>
    <w:p w14:paraId="115B3F74" w14:textId="77777777" w:rsidR="00B74BC5" w:rsidRPr="00B74BC5" w:rsidRDefault="00B74BC5" w:rsidP="00B74BC5">
      <w:pPr>
        <w:pStyle w:val="Bulletin-ParagraphBody"/>
        <w:ind w:left="720"/>
        <w:rPr>
          <w:rFonts w:asciiTheme="minorHAnsi" w:hAnsiTheme="minorHAnsi"/>
        </w:rPr>
      </w:pPr>
    </w:p>
    <w:p w14:paraId="749E093F" w14:textId="77777777" w:rsidR="00B74BC5" w:rsidRPr="00B74BC5" w:rsidRDefault="00B74BC5" w:rsidP="00B74BC5">
      <w:pPr>
        <w:pStyle w:val="Bulletin-ParagraphBody"/>
        <w:ind w:left="720"/>
        <w:rPr>
          <w:rFonts w:asciiTheme="minorHAnsi" w:hAnsiTheme="minorHAnsi"/>
        </w:rPr>
      </w:pPr>
      <w:r w:rsidRPr="00B74BC5">
        <w:rPr>
          <w:rFonts w:asciiTheme="minorHAnsi" w:hAnsiTheme="minorHAnsi"/>
        </w:rPr>
        <w:t>Include the AAIS and state file numbers in all correspondence with the MODCI.</w:t>
      </w:r>
    </w:p>
    <w:p w14:paraId="12AF43CF" w14:textId="77777777" w:rsidR="00965176" w:rsidRDefault="00965176" w:rsidP="00965176">
      <w:pPr>
        <w:pStyle w:val="Bulletin-ParagraphBody"/>
        <w:ind w:left="720"/>
        <w:rPr>
          <w:rFonts w:asciiTheme="minorHAnsi" w:hAnsiTheme="minorHAnsi"/>
          <w:b/>
          <w:bCs/>
        </w:rPr>
      </w:pPr>
    </w:p>
    <w:p w14:paraId="40F579D4" w14:textId="77777777" w:rsidR="00072279" w:rsidRDefault="00072279" w:rsidP="00072279">
      <w:pPr>
        <w:pStyle w:val="Bulletin-ParagraphBody"/>
      </w:pPr>
      <w:r w:rsidRPr="001D4541">
        <w:t xml:space="preserve">Company Action information can be found on </w:t>
      </w:r>
      <w:proofErr w:type="spellStart"/>
      <w:r w:rsidRPr="001D4541">
        <w:t>AAISdirect</w:t>
      </w:r>
      <w:proofErr w:type="spellEnd"/>
      <w:r w:rsidRPr="001D4541">
        <w:t>. Please make sure you are using the latest edition as updates may have been made subsequent to the posting of this bulletin.</w:t>
      </w:r>
    </w:p>
    <w:p w14:paraId="244FA444" w14:textId="77777777" w:rsidR="00072279" w:rsidRPr="000C1E07" w:rsidRDefault="00072279" w:rsidP="000C1E07">
      <w:pPr>
        <w:pStyle w:val="Bulletin-ParagraphBody"/>
        <w:rPr>
          <w:rFonts w:asciiTheme="minorHAnsi" w:hAnsiTheme="minorHAnsi"/>
          <w:highlight w:val="red"/>
        </w:rPr>
      </w:pPr>
    </w:p>
    <w:p w14:paraId="1E5D8DE9" w14:textId="77777777" w:rsidR="00072279" w:rsidRDefault="00072279" w:rsidP="00072279">
      <w:pPr>
        <w:pStyle w:val="Bulletin-ParagraphHeading"/>
        <w:rPr>
          <w:color w:val="5091CD"/>
        </w:rPr>
      </w:pPr>
      <w:r>
        <w:rPr>
          <w:color w:val="5091CD"/>
        </w:rPr>
        <w:t>FORMS AND ENDORSEMENTS LISTING</w:t>
      </w:r>
    </w:p>
    <w:p w14:paraId="0619E8E2" w14:textId="77777777" w:rsidR="00072279" w:rsidRDefault="00072279" w:rsidP="00072279">
      <w:pPr>
        <w:pStyle w:val="Bulletin-ParagraphBody"/>
        <w:rPr>
          <w:rFonts w:asciiTheme="minorHAnsi" w:hAnsiTheme="minorHAnsi"/>
          <w:highlight w:val="red"/>
        </w:rPr>
      </w:pPr>
    </w:p>
    <w:p w14:paraId="2B07D349" w14:textId="4960B0D5" w:rsidR="00072279" w:rsidRPr="00BC1B14" w:rsidRDefault="00072279" w:rsidP="00072279">
      <w:pPr>
        <w:rPr>
          <w:rFonts w:asciiTheme="minorHAnsi" w:hAnsiTheme="minorHAnsi" w:cstheme="minorHAnsi"/>
        </w:rPr>
      </w:pPr>
      <w:r w:rsidRPr="001D4541">
        <w:rPr>
          <w:rFonts w:asciiTheme="minorHAnsi" w:hAnsiTheme="minorHAnsi" w:cstheme="minorHAnsi"/>
        </w:rPr>
        <w:t>The forms and endorsements listing</w:t>
      </w:r>
      <w:r w:rsidRPr="000C1E07">
        <w:rPr>
          <w:rFonts w:asciiTheme="minorHAnsi" w:hAnsiTheme="minorHAnsi" w:cstheme="minorHAnsi"/>
        </w:rPr>
        <w:t xml:space="preserve"> </w:t>
      </w:r>
      <w:r w:rsidRPr="001D4541">
        <w:rPr>
          <w:rFonts w:asciiTheme="minorHAnsi" w:hAnsiTheme="minorHAnsi" w:cstheme="minorHAnsi"/>
        </w:rPr>
        <w:t>will be updated to reflect the availability of the endorsement</w:t>
      </w:r>
      <w:r w:rsidRPr="000C1E07">
        <w:rPr>
          <w:rFonts w:asciiTheme="minorHAnsi" w:hAnsiTheme="minorHAnsi" w:cstheme="minorHAnsi"/>
        </w:rPr>
        <w:t xml:space="preserve"> </w:t>
      </w:r>
      <w:r w:rsidRPr="001D4541">
        <w:rPr>
          <w:rFonts w:asciiTheme="minorHAnsi" w:hAnsiTheme="minorHAnsi" w:cstheme="minorHAnsi"/>
        </w:rPr>
        <w:t xml:space="preserve">that is the subject of this bulletin and will be posted to </w:t>
      </w:r>
      <w:proofErr w:type="spellStart"/>
      <w:r w:rsidRPr="001D4541">
        <w:rPr>
          <w:rFonts w:asciiTheme="minorHAnsi" w:hAnsiTheme="minorHAnsi" w:cstheme="minorHAnsi"/>
          <w:i/>
        </w:rPr>
        <w:t>AAISdirect</w:t>
      </w:r>
      <w:proofErr w:type="spellEnd"/>
      <w:r w:rsidRPr="001D4541">
        <w:rPr>
          <w:rFonts w:asciiTheme="minorHAnsi" w:hAnsiTheme="minorHAnsi" w:cstheme="minorHAnsi"/>
        </w:rPr>
        <w:t xml:space="preserve"> in the near future.</w:t>
      </w:r>
      <w:r w:rsidRPr="00BC1B14">
        <w:rPr>
          <w:rFonts w:asciiTheme="minorHAnsi" w:hAnsiTheme="minorHAnsi" w:cstheme="minorHAnsi"/>
        </w:rPr>
        <w:t xml:space="preserve"> </w:t>
      </w:r>
    </w:p>
    <w:p w14:paraId="66415F4C" w14:textId="77777777" w:rsidR="00072279" w:rsidRDefault="00072279" w:rsidP="00072279">
      <w:pPr>
        <w:pStyle w:val="Bulletin-ParagraphBody"/>
        <w:rPr>
          <w:rFonts w:asciiTheme="minorHAnsi" w:hAnsiTheme="minorHAnsi"/>
        </w:rPr>
      </w:pPr>
    </w:p>
    <w:p w14:paraId="74F1E742" w14:textId="77777777" w:rsidR="00072279" w:rsidRDefault="00072279" w:rsidP="00072279">
      <w:pPr>
        <w:pStyle w:val="Bulletin-AAISdirect"/>
        <w:rPr>
          <w:color w:val="5091CD"/>
        </w:rPr>
      </w:pPr>
      <w:proofErr w:type="spellStart"/>
      <w:r>
        <w:rPr>
          <w:color w:val="5091CD"/>
        </w:rPr>
        <w:t>AAISdirect</w:t>
      </w:r>
      <w:proofErr w:type="spellEnd"/>
      <w:r>
        <w:rPr>
          <w:color w:val="5091CD"/>
        </w:rPr>
        <w:t xml:space="preserve"> </w:t>
      </w:r>
    </w:p>
    <w:p w14:paraId="7F41CA74" w14:textId="77777777" w:rsidR="00072279" w:rsidRPr="000C1E07" w:rsidRDefault="00072279" w:rsidP="000C1E07">
      <w:pPr>
        <w:pStyle w:val="Bulletin-ParagraphBody"/>
        <w:rPr>
          <w:rFonts w:asciiTheme="minorHAnsi" w:hAnsiTheme="minorHAnsi"/>
        </w:rPr>
      </w:pPr>
    </w:p>
    <w:p w14:paraId="1A00D188" w14:textId="621D39B3" w:rsidR="00072279" w:rsidRDefault="00072279" w:rsidP="00072279">
      <w:r w:rsidRPr="00BC1B14">
        <w:t xml:space="preserve">The material described in this bulletin will be accessible via </w:t>
      </w:r>
      <w:proofErr w:type="spellStart"/>
      <w:r w:rsidRPr="00BC1B14">
        <w:rPr>
          <w:i/>
          <w:iCs/>
        </w:rPr>
        <w:t>AAISdirect</w:t>
      </w:r>
      <w:proofErr w:type="spellEnd"/>
      <w:r w:rsidRPr="00BC1B14">
        <w:t>.</w:t>
      </w:r>
      <w:r w:rsidRPr="00BC1B14">
        <w:rPr>
          <w:rFonts w:asciiTheme="minorHAnsi" w:hAnsiTheme="minorHAnsi" w:cstheme="minorHAnsi"/>
        </w:rPr>
        <w:t xml:space="preserve"> </w:t>
      </w:r>
      <w:r w:rsidR="001F0398">
        <w:rPr>
          <w:rFonts w:asciiTheme="minorHAnsi" w:hAnsiTheme="minorHAnsi" w:cstheme="minorHAnsi"/>
        </w:rPr>
        <w:t>An u</w:t>
      </w:r>
      <w:r w:rsidRPr="001D4541">
        <w:t xml:space="preserve">pdated forms and endorsements listing </w:t>
      </w:r>
      <w:r w:rsidRPr="00BC1B14">
        <w:t>will be posted shortly.</w:t>
      </w:r>
    </w:p>
    <w:p w14:paraId="2C731EF5" w14:textId="77777777" w:rsidR="00072279" w:rsidRDefault="00072279" w:rsidP="00072279"/>
    <w:p w14:paraId="57775A98" w14:textId="77777777" w:rsidR="00072279" w:rsidRDefault="00072279" w:rsidP="00072279">
      <w:pPr>
        <w:pStyle w:val="Bulletin-ParagraphHeading"/>
        <w:rPr>
          <w:color w:val="5091CD"/>
        </w:rPr>
      </w:pPr>
      <w:r>
        <w:rPr>
          <w:color w:val="5091CD"/>
        </w:rPr>
        <w:t>supplies</w:t>
      </w:r>
    </w:p>
    <w:p w14:paraId="18DB5EE6" w14:textId="77777777" w:rsidR="00072279" w:rsidRDefault="00072279" w:rsidP="00072279">
      <w:pPr>
        <w:pStyle w:val="Bulletin-ParagraphBody"/>
        <w:rPr>
          <w:rFonts w:asciiTheme="minorHAnsi" w:hAnsiTheme="minorHAnsi"/>
        </w:rPr>
      </w:pPr>
    </w:p>
    <w:p w14:paraId="32D463B0" w14:textId="1FE488D7" w:rsidR="00072279" w:rsidRDefault="00072279" w:rsidP="00072279">
      <w:pPr>
        <w:pStyle w:val="Bulletin-ParagraphBody"/>
        <w:rPr>
          <w:rFonts w:asciiTheme="minorHAnsi" w:hAnsiTheme="minorHAnsi"/>
        </w:rPr>
      </w:pPr>
      <w:r w:rsidRPr="000C1E07">
        <w:rPr>
          <w:rFonts w:asciiTheme="minorHAnsi" w:hAnsiTheme="minorHAnsi"/>
          <w:color w:val="000000" w:themeColor="text1"/>
        </w:rPr>
        <w:t xml:space="preserve">The endorsement described in this </w:t>
      </w:r>
      <w:r w:rsidRPr="00313220">
        <w:rPr>
          <w:rFonts w:asciiTheme="minorHAnsi" w:hAnsiTheme="minorHAnsi"/>
          <w:color w:val="000000" w:themeColor="text1"/>
        </w:rPr>
        <w:t>bulletin ha</w:t>
      </w:r>
      <w:r w:rsidR="00D16054">
        <w:rPr>
          <w:rFonts w:asciiTheme="minorHAnsi" w:hAnsiTheme="minorHAnsi"/>
          <w:color w:val="000000" w:themeColor="text1"/>
        </w:rPr>
        <w:t>s</w:t>
      </w:r>
      <w:r w:rsidRPr="00313220">
        <w:rPr>
          <w:rFonts w:asciiTheme="minorHAnsi" w:hAnsiTheme="minorHAnsi"/>
          <w:color w:val="000000" w:themeColor="text1"/>
        </w:rPr>
        <w:t xml:space="preserve"> been </w:t>
      </w:r>
      <w:r w:rsidRPr="000C1E07">
        <w:rPr>
          <w:rFonts w:asciiTheme="minorHAnsi" w:hAnsiTheme="minorHAnsi"/>
          <w:color w:val="000000" w:themeColor="text1"/>
        </w:rPr>
        <w:t>released to Wolters Kluwer Financial Services (WKFS), the</w:t>
      </w:r>
      <w:r>
        <w:rPr>
          <w:rFonts w:asciiTheme="minorHAnsi" w:hAnsiTheme="minorHAnsi"/>
        </w:rPr>
        <w:t xml:space="preserve"> exclusive print vendor for AAIS forms and endorsements. To order forms and endorsements in paper printed format, or a variety of electronic formats, call 800-481-1522 or visit </w:t>
      </w:r>
      <w:hyperlink r:id="rId8" w:history="1">
        <w:r>
          <w:rPr>
            <w:rStyle w:val="Hyperlink"/>
          </w:rPr>
          <w:t>https://onesumxnils.com</w:t>
        </w:r>
      </w:hyperlink>
      <w:r>
        <w:rPr>
          <w:rFonts w:asciiTheme="minorHAnsi" w:hAnsiTheme="minorHAnsi"/>
        </w:rPr>
        <w:t>.</w:t>
      </w:r>
    </w:p>
    <w:p w14:paraId="19013161" w14:textId="77777777" w:rsidR="00072279" w:rsidRDefault="00072279" w:rsidP="00072279">
      <w:pPr>
        <w:pStyle w:val="Bulletin-Attachment"/>
        <w:ind w:left="0" w:firstLine="0"/>
        <w:rPr>
          <w:rFonts w:asciiTheme="minorHAnsi" w:hAnsiTheme="minorHAnsi"/>
        </w:rPr>
      </w:pPr>
    </w:p>
    <w:p w14:paraId="5DD012EE" w14:textId="77777777" w:rsidR="00072279" w:rsidRDefault="00072279" w:rsidP="00072279">
      <w:pPr>
        <w:pStyle w:val="Bulletin-ParagraphHeading"/>
        <w:rPr>
          <w:color w:val="5091CD"/>
        </w:rPr>
      </w:pPr>
      <w:r>
        <w:rPr>
          <w:color w:val="5091CD"/>
        </w:rPr>
        <w:t>LINKS</w:t>
      </w:r>
    </w:p>
    <w:p w14:paraId="12731340" w14:textId="77777777" w:rsidR="00072279" w:rsidRDefault="00072279" w:rsidP="000C1E07">
      <w:pPr>
        <w:pStyle w:val="Bulletin-ParagraphBody"/>
        <w:rPr>
          <w:rFonts w:asciiTheme="minorHAnsi" w:hAnsiTheme="minorHAnsi"/>
        </w:rPr>
      </w:pPr>
    </w:p>
    <w:p w14:paraId="77ECD44F" w14:textId="32D27E2C" w:rsidR="00965176" w:rsidRPr="001F0398" w:rsidRDefault="00965176" w:rsidP="00072279">
      <w:pPr>
        <w:pStyle w:val="Bulletin-Attachment"/>
        <w:rPr>
          <w:rFonts w:asciiTheme="minorHAnsi" w:hAnsiTheme="minorHAnsi"/>
        </w:rPr>
      </w:pPr>
      <w:r w:rsidRPr="001F0398">
        <w:rPr>
          <w:rFonts w:asciiTheme="minorHAnsi" w:hAnsiTheme="minorHAnsi"/>
        </w:rPr>
        <w:t>--</w:t>
      </w:r>
      <w:r w:rsidRPr="001F0398">
        <w:rPr>
          <w:rFonts w:asciiTheme="minorHAnsi" w:hAnsiTheme="minorHAnsi"/>
        </w:rPr>
        <w:tab/>
      </w:r>
      <w:hyperlink r:id="rId9" w:history="1">
        <w:r w:rsidRPr="0051358D">
          <w:rPr>
            <w:rStyle w:val="Hyperlink"/>
            <w:rFonts w:asciiTheme="minorHAnsi" w:hAnsiTheme="minorHAnsi"/>
          </w:rPr>
          <w:t>IM 7880 08 21</w:t>
        </w:r>
      </w:hyperlink>
    </w:p>
    <w:p w14:paraId="170A634D" w14:textId="0B35F0DB" w:rsidR="00404B3F" w:rsidRPr="001F0398" w:rsidRDefault="00404B3F" w:rsidP="00404B3F">
      <w:pPr>
        <w:pStyle w:val="Bulletin-Attachment"/>
        <w:rPr>
          <w:rFonts w:asciiTheme="minorHAnsi" w:hAnsiTheme="minorHAnsi"/>
        </w:rPr>
      </w:pPr>
      <w:r w:rsidRPr="001F0398">
        <w:rPr>
          <w:rFonts w:asciiTheme="minorHAnsi" w:hAnsiTheme="minorHAnsi"/>
        </w:rPr>
        <w:t>--</w:t>
      </w:r>
      <w:r w:rsidRPr="001F0398">
        <w:rPr>
          <w:rFonts w:asciiTheme="minorHAnsi" w:hAnsiTheme="minorHAnsi"/>
        </w:rPr>
        <w:tab/>
      </w:r>
      <w:hyperlink r:id="rId10" w:history="1">
        <w:r w:rsidRPr="00B5580B">
          <w:rPr>
            <w:rStyle w:val="Hyperlink"/>
            <w:rFonts w:asciiTheme="minorHAnsi" w:hAnsiTheme="minorHAnsi"/>
          </w:rPr>
          <w:t>Cannabis Exclusion Supplement to Inland Marine Guide Manual, Rev 08 21</w:t>
        </w:r>
      </w:hyperlink>
    </w:p>
    <w:p w14:paraId="099CB275" w14:textId="77777777" w:rsidR="00072279" w:rsidRDefault="00072279" w:rsidP="000C1E07">
      <w:pPr>
        <w:pStyle w:val="Bulletin-ParagraphBody"/>
        <w:rPr>
          <w:rFonts w:asciiTheme="minorHAnsi" w:hAnsiTheme="minorHAnsi"/>
        </w:rPr>
      </w:pPr>
    </w:p>
    <w:p w14:paraId="7B3253C6" w14:textId="3E578A58" w:rsidR="001F0398" w:rsidRDefault="001F0398">
      <w:pPr>
        <w:widowControl/>
        <w:spacing w:after="200" w:line="276" w:lineRule="auto"/>
        <w:rPr>
          <w:rFonts w:asciiTheme="minorHAnsi" w:hAnsiTheme="minorHAnsi"/>
        </w:rPr>
      </w:pPr>
      <w:r>
        <w:rPr>
          <w:rFonts w:asciiTheme="minorHAnsi" w:hAnsiTheme="minorHAnsi"/>
        </w:rPr>
        <w:br w:type="page"/>
      </w:r>
    </w:p>
    <w:p w14:paraId="5B76DBCA" w14:textId="77777777" w:rsidR="00072279" w:rsidRPr="001F0398" w:rsidRDefault="00072279" w:rsidP="00072279">
      <w:pPr>
        <w:pStyle w:val="Bulletin-ParagraphHeading"/>
        <w:rPr>
          <w:rFonts w:asciiTheme="minorHAnsi" w:hAnsiTheme="minorHAnsi"/>
          <w:color w:val="5091CD"/>
        </w:rPr>
      </w:pPr>
      <w:r w:rsidRPr="001F0398">
        <w:rPr>
          <w:rFonts w:asciiTheme="minorHAnsi" w:hAnsiTheme="minorHAnsi"/>
          <w:color w:val="5091CD"/>
        </w:rPr>
        <w:lastRenderedPageBreak/>
        <w:t>DiRECT QUESTIONS TO:</w:t>
      </w:r>
    </w:p>
    <w:p w14:paraId="79DAB171" w14:textId="77777777" w:rsidR="00072279" w:rsidRPr="001F0398" w:rsidRDefault="00072279" w:rsidP="00072279">
      <w:pPr>
        <w:pStyle w:val="Bulletin-ParagraphBody"/>
        <w:rPr>
          <w:rFonts w:asciiTheme="minorHAnsi" w:hAnsiTheme="minorHAnsi"/>
        </w:rPr>
      </w:pPr>
    </w:p>
    <w:p w14:paraId="55D62CD1" w14:textId="77777777" w:rsidR="00072279" w:rsidRPr="001F0398" w:rsidRDefault="00072279" w:rsidP="00072279">
      <w:pPr>
        <w:pStyle w:val="Bulletin-ParagraphBody"/>
      </w:pPr>
      <w:bookmarkStart w:id="1" w:name="_Hlk101428463"/>
      <w:r w:rsidRPr="001F0398">
        <w:t>Nicole Milos, Esq.</w:t>
      </w:r>
    </w:p>
    <w:p w14:paraId="14823601" w14:textId="77777777" w:rsidR="00072279" w:rsidRPr="001F0398" w:rsidRDefault="00072279" w:rsidP="00072279">
      <w:pPr>
        <w:pStyle w:val="Bulletin-ParagraphBody"/>
      </w:pPr>
      <w:r w:rsidRPr="001F0398">
        <w:t>Assistant Counsel</w:t>
      </w:r>
    </w:p>
    <w:p w14:paraId="625E834D" w14:textId="77777777" w:rsidR="00072279" w:rsidRPr="001F0398" w:rsidRDefault="00000000" w:rsidP="00072279">
      <w:pPr>
        <w:pStyle w:val="Bulletin-ParagraphBody"/>
        <w:rPr>
          <w:rStyle w:val="Hyperlink"/>
        </w:rPr>
      </w:pPr>
      <w:hyperlink r:id="rId11" w:history="1">
        <w:r w:rsidR="00072279" w:rsidRPr="001F0398">
          <w:rPr>
            <w:rStyle w:val="Hyperlink"/>
          </w:rPr>
          <w:t>nicolem@aaisonline.com</w:t>
        </w:r>
      </w:hyperlink>
      <w:bookmarkEnd w:id="1"/>
    </w:p>
    <w:p w14:paraId="5EE010FD" w14:textId="77777777" w:rsidR="00072279" w:rsidRPr="001F0398" w:rsidRDefault="00072279" w:rsidP="000C1E07">
      <w:pPr>
        <w:pStyle w:val="Bulletin-ParagraphBody"/>
        <w:rPr>
          <w:rFonts w:asciiTheme="minorHAnsi" w:hAnsiTheme="minorHAnsi"/>
        </w:rPr>
      </w:pPr>
    </w:p>
    <w:p w14:paraId="54F8A8F4" w14:textId="77777777" w:rsidR="00072279" w:rsidRPr="001C770A" w:rsidRDefault="00072279" w:rsidP="00072279">
      <w:pPr>
        <w:outlineLvl w:val="0"/>
        <w:rPr>
          <w:rFonts w:eastAsia="Calibri" w:cs="Times New Roman"/>
          <w:b/>
          <w:caps/>
          <w:color w:val="5091CD"/>
        </w:rPr>
      </w:pPr>
      <w:r w:rsidRPr="001C770A">
        <w:rPr>
          <w:rFonts w:eastAsia="Calibri" w:cs="Times New Roman"/>
          <w:b/>
          <w:caps/>
          <w:color w:val="5091CD"/>
        </w:rPr>
        <w:t>INSURANCE PROFESSIONALS CAN CONNECT WITH AAIS THROUGH SOCIAL MEDIA</w:t>
      </w:r>
    </w:p>
    <w:p w14:paraId="627679D2" w14:textId="77777777" w:rsidR="00072279" w:rsidRPr="00B50A3A" w:rsidRDefault="00072279" w:rsidP="00072279">
      <w:pPr>
        <w:pStyle w:val="Bulletin-ParagraphBody"/>
        <w:rPr>
          <w:rFonts w:asciiTheme="minorHAnsi" w:hAnsiTheme="minorHAnsi"/>
        </w:rPr>
      </w:pPr>
    </w:p>
    <w:p w14:paraId="762C5DAE" w14:textId="77777777" w:rsidR="00072279" w:rsidRDefault="00072279" w:rsidP="00072279">
      <w:pPr>
        <w:pStyle w:val="Bulletin-ParagraphBody"/>
      </w:pPr>
      <w:r w:rsidRPr="00962D02">
        <w:t xml:space="preserve">Follow AAIS on </w:t>
      </w:r>
      <w:hyperlink r:id="rId12" w:history="1">
        <w:r w:rsidRPr="00962D02">
          <w:rPr>
            <w:rStyle w:val="Hyperlink"/>
          </w:rPr>
          <w:t>LinkedIn</w:t>
        </w:r>
      </w:hyperlink>
      <w:r w:rsidRPr="00962D02">
        <w:t xml:space="preserve"> for announcements and job postings, and to connect with hundreds of professionals in insurance, risk management, and other fields who are following AAIS.</w:t>
      </w:r>
    </w:p>
    <w:p w14:paraId="1F12C7BC" w14:textId="77777777" w:rsidR="00072279" w:rsidRDefault="00072279" w:rsidP="00072279">
      <w:pPr>
        <w:pStyle w:val="Bulletin-ParagraphBody"/>
      </w:pPr>
    </w:p>
    <w:p w14:paraId="2E8543F3" w14:textId="77777777" w:rsidR="00072279" w:rsidRDefault="00072279" w:rsidP="00072279">
      <w:pPr>
        <w:rPr>
          <w:rFonts w:asciiTheme="minorHAnsi" w:hAnsiTheme="minorHAnsi"/>
        </w:rPr>
      </w:pPr>
      <w:r w:rsidRPr="00962D02">
        <w:t xml:space="preserve">Go to our </w:t>
      </w:r>
      <w:hyperlink r:id="rId13" w:history="1">
        <w:r w:rsidRPr="00962D02">
          <w:rPr>
            <w:rStyle w:val="Hyperlink"/>
          </w:rPr>
          <w:t>Facebook</w:t>
        </w:r>
      </w:hyperlink>
      <w:r w:rsidRPr="00962D02">
        <w:t xml:space="preserve"> page for a lighter look at the activities of your "friends" at AAIS as they participate in charitable events, achieve educational milestones, and attend industry events.</w:t>
      </w:r>
    </w:p>
    <w:p w14:paraId="6C80DA67" w14:textId="6707B857" w:rsidR="00793205" w:rsidRDefault="00793205" w:rsidP="00072279">
      <w:pPr>
        <w:rPr>
          <w:rFonts w:asciiTheme="minorHAnsi" w:hAnsiTheme="minorHAnsi"/>
        </w:rPr>
      </w:pPr>
    </w:p>
    <w:sectPr w:rsidR="00793205" w:rsidSect="00793205">
      <w:headerReference w:type="default" r:id="rId14"/>
      <w:footerReference w:type="default" r:id="rId15"/>
      <w:headerReference w:type="first" r:id="rId16"/>
      <w:footerReference w:type="first" r:id="rId17"/>
      <w:pgSz w:w="12240" w:h="15840" w:code="1"/>
      <w:pgMar w:top="1080" w:right="720" w:bottom="720" w:left="72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AD39E" w14:textId="77777777" w:rsidR="00E62894" w:rsidRDefault="00E62894" w:rsidP="009C5CE1">
      <w:r>
        <w:separator/>
      </w:r>
    </w:p>
  </w:endnote>
  <w:endnote w:type="continuationSeparator" w:id="0">
    <w:p w14:paraId="7100FDFF" w14:textId="77777777" w:rsidR="00E62894" w:rsidRDefault="00E62894" w:rsidP="009C5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04E8F" w14:textId="77777777" w:rsidR="0047181E" w:rsidRDefault="0047181E" w:rsidP="007122B4">
    <w:pPr>
      <w:jc w:val="center"/>
      <w:rPr>
        <w:rFonts w:asciiTheme="minorHAnsi" w:hAnsiTheme="minorHAnsi" w:cstheme="minorHAnsi"/>
        <w:sz w:val="18"/>
        <w:szCs w:val="18"/>
        <w:lang w:val="fr-FR"/>
      </w:rPr>
    </w:pPr>
  </w:p>
  <w:p w14:paraId="16D7AFFA" w14:textId="0F0E9C56" w:rsidR="00620C00" w:rsidRPr="00AA2D94" w:rsidRDefault="00895D02" w:rsidP="007122B4">
    <w:pPr>
      <w:jc w:val="center"/>
      <w:rPr>
        <w:rFonts w:asciiTheme="minorHAnsi" w:hAnsiTheme="minorHAnsi" w:cstheme="minorHAnsi"/>
        <w:sz w:val="18"/>
        <w:szCs w:val="18"/>
        <w:lang w:val="fr-FR"/>
      </w:rPr>
    </w:pPr>
    <w:r w:rsidRPr="00AA2D94">
      <w:rPr>
        <w:rFonts w:asciiTheme="minorHAnsi" w:hAnsiTheme="minorHAnsi" w:cstheme="minorHAnsi"/>
        <w:sz w:val="18"/>
        <w:szCs w:val="18"/>
        <w:lang w:val="fr-FR"/>
      </w:rPr>
      <w:t xml:space="preserve">701 </w:t>
    </w:r>
    <w:proofErr w:type="spellStart"/>
    <w:r w:rsidRPr="00AA2D94">
      <w:rPr>
        <w:rFonts w:asciiTheme="minorHAnsi" w:hAnsiTheme="minorHAnsi" w:cstheme="minorHAnsi"/>
        <w:sz w:val="18"/>
        <w:szCs w:val="18"/>
        <w:lang w:val="fr-FR"/>
      </w:rPr>
      <w:t>Warrenville</w:t>
    </w:r>
    <w:proofErr w:type="spellEnd"/>
    <w:r w:rsidRPr="00AA2D94">
      <w:rPr>
        <w:rFonts w:asciiTheme="minorHAnsi" w:hAnsiTheme="minorHAnsi" w:cstheme="minorHAnsi"/>
        <w:sz w:val="18"/>
        <w:szCs w:val="18"/>
        <w:lang w:val="fr-FR"/>
      </w:rPr>
      <w:t xml:space="preserve"> Road</w:t>
    </w:r>
    <w:r w:rsidR="00D95C13" w:rsidRPr="00AA2D94">
      <w:rPr>
        <w:rFonts w:asciiTheme="minorHAnsi" w:hAnsiTheme="minorHAnsi" w:cstheme="minorHAnsi"/>
        <w:sz w:val="18"/>
        <w:szCs w:val="18"/>
        <w:lang w:val="fr-FR"/>
      </w:rPr>
      <w:t>, Suite 100</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w:t>
    </w:r>
    <w:proofErr w:type="spellStart"/>
    <w:r w:rsidRPr="00AA2D94">
      <w:rPr>
        <w:rFonts w:asciiTheme="minorHAnsi" w:hAnsiTheme="minorHAnsi" w:cstheme="minorHAnsi"/>
        <w:sz w:val="18"/>
        <w:szCs w:val="18"/>
        <w:lang w:val="fr-FR"/>
      </w:rPr>
      <w:t>Lisle</w:t>
    </w:r>
    <w:proofErr w:type="spellEnd"/>
    <w:r w:rsidR="00620C00" w:rsidRPr="00AA2D94">
      <w:rPr>
        <w:rFonts w:asciiTheme="minorHAnsi" w:hAnsiTheme="minorHAnsi" w:cstheme="minorHAnsi"/>
        <w:sz w:val="18"/>
        <w:szCs w:val="18"/>
        <w:lang w:val="fr-FR"/>
      </w:rPr>
      <w:t>, IL 60</w:t>
    </w:r>
    <w:r w:rsidRPr="00AA2D94">
      <w:rPr>
        <w:rFonts w:asciiTheme="minorHAnsi" w:hAnsiTheme="minorHAnsi" w:cstheme="minorHAnsi"/>
        <w:sz w:val="18"/>
        <w:szCs w:val="18"/>
        <w:lang w:val="fr-FR"/>
      </w:rPr>
      <w:t>532</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800.564.AAIS</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info@AAISonline.com</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www.AAISonline.com</w:t>
    </w:r>
  </w:p>
  <w:p w14:paraId="6B86C9BB" w14:textId="6881FC4A" w:rsidR="00620C00" w:rsidRPr="00BF7592" w:rsidRDefault="00620C00" w:rsidP="007122B4">
    <w:pPr>
      <w:jc w:val="center"/>
      <w:rPr>
        <w:rFonts w:asciiTheme="minorHAnsi" w:hAnsiTheme="minorHAnsi" w:cstheme="minorHAnsi"/>
        <w:sz w:val="18"/>
        <w:szCs w:val="18"/>
      </w:rPr>
    </w:pPr>
    <w:r>
      <w:rPr>
        <w:rFonts w:asciiTheme="minorHAnsi" w:hAnsiTheme="minorHAnsi" w:cstheme="minorHAnsi"/>
        <w:sz w:val="18"/>
        <w:szCs w:val="18"/>
      </w:rPr>
      <w:t>Copyright,</w:t>
    </w:r>
    <w:r w:rsidRPr="00BF7592">
      <w:rPr>
        <w:rFonts w:asciiTheme="minorHAnsi" w:hAnsiTheme="minorHAnsi" w:cstheme="minorHAnsi"/>
        <w:sz w:val="18"/>
        <w:szCs w:val="18"/>
      </w:rPr>
      <w:t xml:space="preserve"> American Association of Insurance Services</w:t>
    </w:r>
    <w:r>
      <w:rPr>
        <w:rFonts w:asciiTheme="minorHAnsi" w:hAnsiTheme="minorHAnsi" w:cstheme="minorHAnsi"/>
        <w:sz w:val="18"/>
        <w:szCs w:val="18"/>
      </w:rPr>
      <w:t>,</w:t>
    </w:r>
    <w:r w:rsidR="00FC32F6">
      <w:rPr>
        <w:rFonts w:asciiTheme="minorHAnsi" w:hAnsiTheme="minorHAnsi" w:cstheme="minorHAnsi"/>
        <w:sz w:val="18"/>
        <w:szCs w:val="18"/>
      </w:rPr>
      <w:t xml:space="preserve"> </w:t>
    </w:r>
    <w:r w:rsidR="00DD66AF">
      <w:rPr>
        <w:rFonts w:asciiTheme="minorHAnsi" w:hAnsiTheme="minorHAnsi" w:cstheme="minorHAnsi"/>
        <w:sz w:val="18"/>
        <w:szCs w:val="18"/>
      </w:rPr>
      <w:t>202</w:t>
    </w:r>
    <w:r w:rsidR="001C2A13">
      <w:rPr>
        <w:rFonts w:asciiTheme="minorHAnsi" w:hAnsiTheme="minorHAnsi" w:cstheme="minorHAnsi"/>
        <w:sz w:val="18"/>
        <w:szCs w:val="18"/>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0EF87" w14:textId="77777777" w:rsidR="0047181E" w:rsidRDefault="0047181E" w:rsidP="005E60CC">
    <w:pPr>
      <w:jc w:val="center"/>
      <w:rPr>
        <w:rFonts w:asciiTheme="minorHAnsi" w:hAnsiTheme="minorHAnsi" w:cstheme="minorHAnsi"/>
        <w:sz w:val="18"/>
        <w:szCs w:val="18"/>
        <w:lang w:val="fr-FR"/>
      </w:rPr>
    </w:pPr>
  </w:p>
  <w:p w14:paraId="5B4A1526" w14:textId="416D66E3" w:rsidR="00620C00" w:rsidRPr="00AA2D94" w:rsidRDefault="005A146D" w:rsidP="005E60CC">
    <w:pPr>
      <w:jc w:val="center"/>
      <w:rPr>
        <w:rFonts w:asciiTheme="minorHAnsi" w:hAnsiTheme="minorHAnsi" w:cstheme="minorHAnsi"/>
        <w:sz w:val="18"/>
        <w:szCs w:val="18"/>
        <w:lang w:val="fr-FR"/>
      </w:rPr>
    </w:pPr>
    <w:r w:rsidRPr="00AA2D94">
      <w:rPr>
        <w:rFonts w:asciiTheme="minorHAnsi" w:hAnsiTheme="minorHAnsi" w:cstheme="minorHAnsi"/>
        <w:sz w:val="18"/>
        <w:szCs w:val="18"/>
        <w:lang w:val="fr-FR"/>
      </w:rPr>
      <w:t>701</w:t>
    </w:r>
    <w:r w:rsidR="00620C00" w:rsidRPr="00AA2D94">
      <w:rPr>
        <w:rFonts w:asciiTheme="minorHAnsi" w:hAnsiTheme="minorHAnsi" w:cstheme="minorHAnsi"/>
        <w:sz w:val="18"/>
        <w:szCs w:val="18"/>
        <w:lang w:val="fr-FR"/>
      </w:rPr>
      <w:t xml:space="preserve"> </w:t>
    </w:r>
    <w:proofErr w:type="spellStart"/>
    <w:r w:rsidRPr="00AA2D94">
      <w:rPr>
        <w:rFonts w:asciiTheme="minorHAnsi" w:hAnsiTheme="minorHAnsi" w:cstheme="minorHAnsi"/>
        <w:sz w:val="18"/>
        <w:szCs w:val="18"/>
        <w:lang w:val="fr-FR"/>
      </w:rPr>
      <w:t>Warren</w:t>
    </w:r>
    <w:r w:rsidR="00620C00" w:rsidRPr="00AA2D94">
      <w:rPr>
        <w:rFonts w:asciiTheme="minorHAnsi" w:hAnsiTheme="minorHAnsi" w:cstheme="minorHAnsi"/>
        <w:sz w:val="18"/>
        <w:szCs w:val="18"/>
        <w:lang w:val="fr-FR"/>
      </w:rPr>
      <w:t>ville</w:t>
    </w:r>
    <w:proofErr w:type="spellEnd"/>
    <w:r w:rsidR="00620C00" w:rsidRPr="00AA2D94">
      <w:rPr>
        <w:rFonts w:asciiTheme="minorHAnsi" w:hAnsiTheme="minorHAnsi" w:cstheme="minorHAnsi"/>
        <w:sz w:val="18"/>
        <w:szCs w:val="18"/>
        <w:lang w:val="fr-FR"/>
      </w:rPr>
      <w:t xml:space="preserve"> Road</w:t>
    </w:r>
    <w:r w:rsidR="00D95C13" w:rsidRPr="00AA2D94">
      <w:rPr>
        <w:rFonts w:asciiTheme="minorHAnsi" w:hAnsiTheme="minorHAnsi" w:cstheme="minorHAnsi"/>
        <w:sz w:val="18"/>
        <w:szCs w:val="18"/>
        <w:lang w:val="fr-FR"/>
      </w:rPr>
      <w:t>, Suite 100</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w:t>
    </w:r>
    <w:proofErr w:type="spellStart"/>
    <w:r w:rsidRPr="00AA2D94">
      <w:rPr>
        <w:rFonts w:asciiTheme="minorHAnsi" w:hAnsiTheme="minorHAnsi" w:cstheme="minorHAnsi"/>
        <w:sz w:val="18"/>
        <w:szCs w:val="18"/>
        <w:lang w:val="fr-FR"/>
      </w:rPr>
      <w:t>Lisle</w:t>
    </w:r>
    <w:proofErr w:type="spellEnd"/>
    <w:r w:rsidR="00620C00" w:rsidRPr="00AA2D94">
      <w:rPr>
        <w:rFonts w:asciiTheme="minorHAnsi" w:hAnsiTheme="minorHAnsi" w:cstheme="minorHAnsi"/>
        <w:sz w:val="18"/>
        <w:szCs w:val="18"/>
        <w:lang w:val="fr-FR"/>
      </w:rPr>
      <w:t>, IL 60</w:t>
    </w:r>
    <w:r w:rsidRPr="00AA2D94">
      <w:rPr>
        <w:rFonts w:asciiTheme="minorHAnsi" w:hAnsiTheme="minorHAnsi" w:cstheme="minorHAnsi"/>
        <w:sz w:val="18"/>
        <w:szCs w:val="18"/>
        <w:lang w:val="fr-FR"/>
      </w:rPr>
      <w:t>532</w:t>
    </w:r>
    <w:r w:rsidR="00620C00" w:rsidRPr="00AA2D94">
      <w:rPr>
        <w:rFonts w:asciiTheme="minorHAnsi" w:hAnsiTheme="minorHAnsi" w:cstheme="minorHAnsi"/>
        <w:sz w:val="18"/>
        <w:szCs w:val="18"/>
        <w:lang w:val="fr-FR"/>
      </w:rPr>
      <w:t xml:space="preserve"> </w:t>
    </w:r>
    <w:r w:rsidR="00620C00" w:rsidRPr="00AA2D94">
      <w:rPr>
        <w:rFonts w:asciiTheme="minorHAnsi" w:hAnsiTheme="minorHAnsi" w:cstheme="minorHAnsi"/>
        <w:color w:val="00549E"/>
        <w:sz w:val="18"/>
        <w:szCs w:val="18"/>
        <w:lang w:val="fr-FR"/>
      </w:rPr>
      <w:t>|</w:t>
    </w:r>
    <w:r w:rsidR="00620C00" w:rsidRPr="00AA2D94">
      <w:rPr>
        <w:rFonts w:asciiTheme="minorHAnsi" w:hAnsiTheme="minorHAnsi" w:cstheme="minorHAnsi"/>
        <w:sz w:val="18"/>
        <w:szCs w:val="18"/>
        <w:lang w:val="fr-FR"/>
      </w:rPr>
      <w:t xml:space="preserve"> 800.564.AAIS</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info@AAISonline.com</w:t>
    </w:r>
    <w:r w:rsidR="00620C00" w:rsidRPr="00AA2D94">
      <w:rPr>
        <w:rFonts w:asciiTheme="minorHAnsi" w:hAnsiTheme="minorHAnsi" w:cstheme="minorHAnsi"/>
        <w:color w:val="00549E"/>
        <w:sz w:val="18"/>
        <w:szCs w:val="18"/>
        <w:lang w:val="fr-FR"/>
      </w:rPr>
      <w:t xml:space="preserve"> |</w:t>
    </w:r>
    <w:r w:rsidR="00620C00" w:rsidRPr="00AA2D94">
      <w:rPr>
        <w:rFonts w:asciiTheme="minorHAnsi" w:hAnsiTheme="minorHAnsi" w:cstheme="minorHAnsi"/>
        <w:sz w:val="18"/>
        <w:szCs w:val="18"/>
        <w:lang w:val="fr-FR"/>
      </w:rPr>
      <w:t xml:space="preserve"> www.AAISonline.com</w:t>
    </w:r>
  </w:p>
  <w:p w14:paraId="441A26A6" w14:textId="6EA4F4A2" w:rsidR="00620C00" w:rsidRPr="00907454" w:rsidRDefault="00620C00" w:rsidP="005E60CC">
    <w:pPr>
      <w:jc w:val="center"/>
      <w:rPr>
        <w:rFonts w:asciiTheme="minorHAnsi" w:hAnsiTheme="minorHAnsi" w:cstheme="minorHAnsi"/>
        <w:sz w:val="18"/>
        <w:szCs w:val="18"/>
      </w:rPr>
    </w:pPr>
    <w:r w:rsidRPr="00907454">
      <w:rPr>
        <w:rFonts w:asciiTheme="minorHAnsi" w:hAnsiTheme="minorHAnsi" w:cstheme="minorHAnsi"/>
        <w:sz w:val="18"/>
        <w:szCs w:val="18"/>
      </w:rPr>
      <w:t xml:space="preserve">Copyright, American Association of Insurance Services, </w:t>
    </w:r>
    <w:r w:rsidR="00DD66AF">
      <w:rPr>
        <w:rFonts w:asciiTheme="minorHAnsi" w:hAnsiTheme="minorHAnsi" w:cstheme="minorHAnsi"/>
        <w:sz w:val="18"/>
        <w:szCs w:val="18"/>
      </w:rPr>
      <w:t>202</w:t>
    </w:r>
    <w:r w:rsidR="001C2A13">
      <w:rPr>
        <w:rFonts w:asciiTheme="minorHAnsi" w:hAnsiTheme="minorHAnsi" w:cstheme="minorHAnsi"/>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DE6F0" w14:textId="77777777" w:rsidR="00E62894" w:rsidRDefault="00E62894" w:rsidP="009C5CE1">
      <w:r>
        <w:separator/>
      </w:r>
    </w:p>
  </w:footnote>
  <w:footnote w:type="continuationSeparator" w:id="0">
    <w:p w14:paraId="637F73E4" w14:textId="77777777" w:rsidR="00E62894" w:rsidRDefault="00E62894" w:rsidP="009C5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50413" w14:textId="77777777" w:rsidR="00620C00" w:rsidRPr="00793205" w:rsidRDefault="00793205" w:rsidP="00793205">
    <w:pPr>
      <w:pStyle w:val="Header"/>
    </w:pPr>
    <w:r>
      <w:rPr>
        <w:noProof/>
      </w:rPr>
      <mc:AlternateContent>
        <mc:Choice Requires="wps">
          <w:drawing>
            <wp:anchor distT="0" distB="0" distL="114300" distR="114300" simplePos="0" relativeHeight="251662848" behindDoc="0" locked="0" layoutInCell="1" allowOverlap="1" wp14:anchorId="1DB6F29B" wp14:editId="0E85D6E3">
              <wp:simplePos x="0" y="0"/>
              <wp:positionH relativeFrom="column">
                <wp:posOffset>-198120</wp:posOffset>
              </wp:positionH>
              <wp:positionV relativeFrom="paragraph">
                <wp:posOffset>236220</wp:posOffset>
              </wp:positionV>
              <wp:extent cx="3878580" cy="228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87858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8F3335" w14:textId="0C74BDFD" w:rsidR="00793205" w:rsidRPr="00793205" w:rsidRDefault="00793205" w:rsidP="00793205">
                          <w:pPr>
                            <w:rPr>
                              <w:sz w:val="20"/>
                              <w:szCs w:val="20"/>
                            </w:rPr>
                          </w:pPr>
                          <w:r w:rsidRPr="00793205">
                            <w:rPr>
                              <w:sz w:val="20"/>
                              <w:szCs w:val="20"/>
                            </w:rPr>
                            <w:t xml:space="preserve">Bulletin </w:t>
                          </w:r>
                          <w:r w:rsidR="006F58EE">
                            <w:rPr>
                              <w:sz w:val="20"/>
                              <w:szCs w:val="20"/>
                            </w:rPr>
                            <w:t>2</w:t>
                          </w:r>
                          <w:r w:rsidR="001C2A13">
                            <w:rPr>
                              <w:sz w:val="20"/>
                              <w:szCs w:val="20"/>
                            </w:rPr>
                            <w:t>4</w:t>
                          </w:r>
                          <w:r w:rsidR="00E50A46">
                            <w:rPr>
                              <w:sz w:val="20"/>
                              <w:szCs w:val="20"/>
                            </w:rPr>
                            <w:t>-</w:t>
                          </w:r>
                          <w:r w:rsidR="001F0398">
                            <w:rPr>
                              <w:sz w:val="20"/>
                              <w:szCs w:val="20"/>
                            </w:rPr>
                            <w:t>0329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B6F29B" id="_x0000_t202" coordsize="21600,21600" o:spt="202" path="m,l,21600r21600,l21600,xe">
              <v:stroke joinstyle="miter"/>
              <v:path gradientshapeok="t" o:connecttype="rect"/>
            </v:shapetype>
            <v:shape id="Text Box 3" o:spid="_x0000_s1026" type="#_x0000_t202" style="position:absolute;margin-left:-15.6pt;margin-top:18.6pt;width:305.4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" filled="f" stroked="f" strokeweight=".5pt">
              <v:textbox>
                <w:txbxContent>
                  <w:p w14:paraId="688F3335" w14:textId="0C74BDFD" w:rsidR="00793205" w:rsidRPr="00793205" w:rsidRDefault="00793205" w:rsidP="00793205">
                    <w:pPr>
                      <w:rPr>
                        <w:sz w:val="20"/>
                        <w:szCs w:val="20"/>
                      </w:rPr>
                    </w:pPr>
                    <w:r w:rsidRPr="00793205">
                      <w:rPr>
                        <w:sz w:val="20"/>
                        <w:szCs w:val="20"/>
                      </w:rPr>
                      <w:t xml:space="preserve">Bulletin </w:t>
                    </w:r>
                    <w:r w:rsidR="006F58EE">
                      <w:rPr>
                        <w:sz w:val="20"/>
                        <w:szCs w:val="20"/>
                      </w:rPr>
                      <w:t>2</w:t>
                    </w:r>
                    <w:r w:rsidR="001C2A13">
                      <w:rPr>
                        <w:sz w:val="20"/>
                        <w:szCs w:val="20"/>
                      </w:rPr>
                      <w:t>4</w:t>
                    </w:r>
                    <w:r w:rsidR="00E50A46">
                      <w:rPr>
                        <w:sz w:val="20"/>
                        <w:szCs w:val="20"/>
                      </w:rPr>
                      <w:t>-</w:t>
                    </w:r>
                    <w:r w:rsidR="001F0398">
                      <w:rPr>
                        <w:sz w:val="20"/>
                        <w:szCs w:val="20"/>
                      </w:rPr>
                      <w:t>0329</w:t>
                    </w:r>
                  </w:p>
                </w:txbxContent>
              </v:textbox>
            </v:shape>
          </w:pict>
        </mc:Fallback>
      </mc:AlternateContent>
    </w:r>
    <w:r>
      <w:rPr>
        <w:noProof/>
      </w:rPr>
      <w:drawing>
        <wp:anchor distT="0" distB="0" distL="114300" distR="114300" simplePos="0" relativeHeight="251661824" behindDoc="0" locked="0" layoutInCell="1" allowOverlap="1" wp14:anchorId="3F918D3E" wp14:editId="4DE46800">
          <wp:simplePos x="0" y="0"/>
          <wp:positionH relativeFrom="margin">
            <wp:align>center</wp:align>
          </wp:positionH>
          <wp:positionV relativeFrom="paragraph">
            <wp:posOffset>0</wp:posOffset>
          </wp:positionV>
          <wp:extent cx="7260336" cy="749808"/>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tin Masthead-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60336" cy="74980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CF365" w14:textId="77777777" w:rsidR="00620C00" w:rsidRDefault="00E27DD0" w:rsidP="00E27DD0">
    <w:r>
      <w:rPr>
        <w:noProof/>
      </w:rPr>
      <w:drawing>
        <wp:anchor distT="0" distB="0" distL="114300" distR="114300" simplePos="0" relativeHeight="251660800" behindDoc="0" locked="0" layoutInCell="1" allowOverlap="1" wp14:anchorId="4E76B818" wp14:editId="3B81405E">
          <wp:simplePos x="0" y="0"/>
          <wp:positionH relativeFrom="column">
            <wp:posOffset>-228600</wp:posOffset>
          </wp:positionH>
          <wp:positionV relativeFrom="paragraph">
            <wp:posOffset>-3810</wp:posOffset>
          </wp:positionV>
          <wp:extent cx="7315200" cy="137160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Graphics\Misc\AAIS Bulletins\Drafts\JPG\Bulletin Masthead-drafts-NEW-3.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1520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1289"/>
    <w:multiLevelType w:val="hybridMultilevel"/>
    <w:tmpl w:val="983CA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448A0"/>
    <w:multiLevelType w:val="hybridMultilevel"/>
    <w:tmpl w:val="DC042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C1891"/>
    <w:multiLevelType w:val="hybridMultilevel"/>
    <w:tmpl w:val="15C68F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0EF03A05"/>
    <w:multiLevelType w:val="multilevel"/>
    <w:tmpl w:val="E1CE4B3E"/>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665DD9"/>
    <w:multiLevelType w:val="hybridMultilevel"/>
    <w:tmpl w:val="4B766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3D46E7"/>
    <w:multiLevelType w:val="hybridMultilevel"/>
    <w:tmpl w:val="27C658CE"/>
    <w:lvl w:ilvl="0" w:tplc="04090001">
      <w:start w:val="1"/>
      <w:numFmt w:val="bullet"/>
      <w:lvlText w:val=""/>
      <w:lvlJc w:val="left"/>
      <w:pPr>
        <w:ind w:left="735" w:hanging="375"/>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B67459"/>
    <w:multiLevelType w:val="multilevel"/>
    <w:tmpl w:val="ADB441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7" w15:restartNumberingAfterBreak="0">
    <w:nsid w:val="13EC6EC0"/>
    <w:multiLevelType w:val="hybridMultilevel"/>
    <w:tmpl w:val="6ED0A2C4"/>
    <w:lvl w:ilvl="0" w:tplc="33269A9A">
      <w:start w:val="1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31FAB"/>
    <w:multiLevelType w:val="hybridMultilevel"/>
    <w:tmpl w:val="405A4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140D5B"/>
    <w:multiLevelType w:val="hybridMultilevel"/>
    <w:tmpl w:val="38849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22D94"/>
    <w:multiLevelType w:val="hybridMultilevel"/>
    <w:tmpl w:val="8B0A9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EE4550"/>
    <w:multiLevelType w:val="hybridMultilevel"/>
    <w:tmpl w:val="E5F21A4A"/>
    <w:lvl w:ilvl="0" w:tplc="769A952E">
      <w:start w:val="1"/>
      <w:numFmt w:val="bullet"/>
      <w:lvlText w:val=""/>
      <w:lvlJc w:val="left"/>
      <w:pPr>
        <w:ind w:left="360" w:hanging="360"/>
      </w:pPr>
      <w:rPr>
        <w:rFonts w:ascii="Symbol" w:hAnsi="Symbol" w:hint="default"/>
      </w:rPr>
    </w:lvl>
    <w:lvl w:ilvl="1" w:tplc="769A952E">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C5780C"/>
    <w:multiLevelType w:val="hybridMultilevel"/>
    <w:tmpl w:val="0C58E20C"/>
    <w:lvl w:ilvl="0" w:tplc="04090001">
      <w:start w:val="1"/>
      <w:numFmt w:val="bullet"/>
      <w:lvlText w:val=""/>
      <w:lvlJc w:val="left"/>
      <w:pPr>
        <w:ind w:left="720" w:hanging="360"/>
      </w:pPr>
      <w:rPr>
        <w:rFonts w:ascii="Symbol" w:hAnsi="Symbol" w:hint="default"/>
      </w:rPr>
    </w:lvl>
    <w:lvl w:ilvl="1" w:tplc="8AC63E24">
      <w:numFmt w:val="bullet"/>
      <w:lvlText w:val=""/>
      <w:lvlJc w:val="left"/>
      <w:pPr>
        <w:ind w:left="1440" w:hanging="360"/>
      </w:pPr>
      <w:rPr>
        <w:rFonts w:ascii="Wingdings" w:eastAsiaTheme="minorHAnsi" w:hAnsi="Wingdings"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20B27C0B"/>
    <w:multiLevelType w:val="multilevel"/>
    <w:tmpl w:val="275E978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14" w15:restartNumberingAfterBreak="0">
    <w:nsid w:val="231935E9"/>
    <w:multiLevelType w:val="hybridMultilevel"/>
    <w:tmpl w:val="DBB2E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6E7BAF"/>
    <w:multiLevelType w:val="multilevel"/>
    <w:tmpl w:val="275E978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cs="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cs="Courier New" w:hint="default"/>
      </w:rPr>
    </w:lvl>
    <w:lvl w:ilvl="8">
      <w:start w:val="1"/>
      <w:numFmt w:val="bullet"/>
      <w:lvlText w:val=""/>
      <w:lvlJc w:val="left"/>
      <w:pPr>
        <w:ind w:left="3240" w:hanging="360"/>
      </w:pPr>
      <w:rPr>
        <w:rFonts w:ascii="Wingdings" w:hAnsi="Wingdings" w:hint="default"/>
      </w:rPr>
    </w:lvl>
  </w:abstractNum>
  <w:abstractNum w:abstractNumId="16" w15:restartNumberingAfterBreak="0">
    <w:nsid w:val="2592156A"/>
    <w:multiLevelType w:val="hybridMultilevel"/>
    <w:tmpl w:val="ED789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E9538E"/>
    <w:multiLevelType w:val="hybridMultilevel"/>
    <w:tmpl w:val="914C9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B0F2958"/>
    <w:multiLevelType w:val="multilevel"/>
    <w:tmpl w:val="ADB441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9" w15:restartNumberingAfterBreak="0">
    <w:nsid w:val="2B7D1382"/>
    <w:multiLevelType w:val="hybridMultilevel"/>
    <w:tmpl w:val="3356EB7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0" w15:restartNumberingAfterBreak="0">
    <w:nsid w:val="2CBD0F7C"/>
    <w:multiLevelType w:val="hybridMultilevel"/>
    <w:tmpl w:val="F1A033A8"/>
    <w:lvl w:ilvl="0" w:tplc="769A952E">
      <w:start w:val="1"/>
      <w:numFmt w:val="bullet"/>
      <w:lvlText w:val=""/>
      <w:lvlJc w:val="left"/>
      <w:pPr>
        <w:ind w:left="360" w:hanging="360"/>
      </w:pPr>
      <w:rPr>
        <w:rFonts w:ascii="Symbol" w:hAnsi="Symbol" w:hint="default"/>
      </w:rPr>
    </w:lvl>
    <w:lvl w:ilvl="1" w:tplc="3708BCE4">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46830A5"/>
    <w:multiLevelType w:val="hybridMultilevel"/>
    <w:tmpl w:val="5412877E"/>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2" w15:restartNumberingAfterBreak="0">
    <w:nsid w:val="35927017"/>
    <w:multiLevelType w:val="hybridMultilevel"/>
    <w:tmpl w:val="061E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B97C83"/>
    <w:multiLevelType w:val="hybridMultilevel"/>
    <w:tmpl w:val="E6365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4C3252"/>
    <w:multiLevelType w:val="hybridMultilevel"/>
    <w:tmpl w:val="62D26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695B80"/>
    <w:multiLevelType w:val="hybridMultilevel"/>
    <w:tmpl w:val="EB801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E037FA"/>
    <w:multiLevelType w:val="hybridMultilevel"/>
    <w:tmpl w:val="78AA7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87DDD"/>
    <w:multiLevelType w:val="hybridMultilevel"/>
    <w:tmpl w:val="2716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642109"/>
    <w:multiLevelType w:val="multilevel"/>
    <w:tmpl w:val="C064404E"/>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29" w15:restartNumberingAfterBreak="0">
    <w:nsid w:val="4F5244FD"/>
    <w:multiLevelType w:val="hybridMultilevel"/>
    <w:tmpl w:val="0F5A65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06461CF"/>
    <w:multiLevelType w:val="hybridMultilevel"/>
    <w:tmpl w:val="37DE9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C26D20"/>
    <w:multiLevelType w:val="hybridMultilevel"/>
    <w:tmpl w:val="0B1204C0"/>
    <w:lvl w:ilvl="0" w:tplc="0409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Wingdings" w:eastAsiaTheme="minorHAnsi" w:hAnsi="Wingdings" w:cs="Aria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2" w15:restartNumberingAfterBreak="0">
    <w:nsid w:val="5C8B1BB3"/>
    <w:multiLevelType w:val="hybridMultilevel"/>
    <w:tmpl w:val="BFB8AA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61D97DFA"/>
    <w:multiLevelType w:val="hybridMultilevel"/>
    <w:tmpl w:val="5046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141858"/>
    <w:multiLevelType w:val="hybridMultilevel"/>
    <w:tmpl w:val="554EED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5FC0FC8"/>
    <w:multiLevelType w:val="hybridMultilevel"/>
    <w:tmpl w:val="AC9EBE8E"/>
    <w:lvl w:ilvl="0" w:tplc="CE3417E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E8060C"/>
    <w:multiLevelType w:val="hybridMultilevel"/>
    <w:tmpl w:val="77F096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7" w15:restartNumberingAfterBreak="0">
    <w:nsid w:val="782C7FCD"/>
    <w:multiLevelType w:val="hybridMultilevel"/>
    <w:tmpl w:val="C594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AA3B7D"/>
    <w:multiLevelType w:val="hybridMultilevel"/>
    <w:tmpl w:val="EA2A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8D1069"/>
    <w:multiLevelType w:val="multilevel"/>
    <w:tmpl w:val="AE1ABEA2"/>
    <w:lvl w:ilvl="0">
      <w:start w:val="1"/>
      <w:numFmt w:val="bullet"/>
      <w:pStyle w:val="Bulletin-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num w:numId="1" w16cid:durableId="1376851519">
    <w:abstractNumId w:val="18"/>
  </w:num>
  <w:num w:numId="2" w16cid:durableId="1838419986">
    <w:abstractNumId w:val="6"/>
  </w:num>
  <w:num w:numId="3" w16cid:durableId="1446120839">
    <w:abstractNumId w:val="13"/>
  </w:num>
  <w:num w:numId="4" w16cid:durableId="667757028">
    <w:abstractNumId w:val="15"/>
  </w:num>
  <w:num w:numId="5" w16cid:durableId="555773650">
    <w:abstractNumId w:val="38"/>
  </w:num>
  <w:num w:numId="6" w16cid:durableId="897086810">
    <w:abstractNumId w:val="3"/>
  </w:num>
  <w:num w:numId="7" w16cid:durableId="33039941">
    <w:abstractNumId w:val="28"/>
  </w:num>
  <w:num w:numId="8" w16cid:durableId="687605826">
    <w:abstractNumId w:val="26"/>
  </w:num>
  <w:num w:numId="9" w16cid:durableId="922033590">
    <w:abstractNumId w:val="35"/>
  </w:num>
  <w:num w:numId="10" w16cid:durableId="44570886">
    <w:abstractNumId w:val="39"/>
  </w:num>
  <w:num w:numId="11" w16cid:durableId="1531606979">
    <w:abstractNumId w:val="34"/>
  </w:num>
  <w:num w:numId="12" w16cid:durableId="469517393">
    <w:abstractNumId w:val="11"/>
  </w:num>
  <w:num w:numId="13" w16cid:durableId="680283523">
    <w:abstractNumId w:val="17"/>
  </w:num>
  <w:num w:numId="14" w16cid:durableId="831026457">
    <w:abstractNumId w:val="20"/>
  </w:num>
  <w:num w:numId="15" w16cid:durableId="1497456146">
    <w:abstractNumId w:val="29"/>
  </w:num>
  <w:num w:numId="16" w16cid:durableId="686448554">
    <w:abstractNumId w:val="33"/>
  </w:num>
  <w:num w:numId="17" w16cid:durableId="1627274653">
    <w:abstractNumId w:val="21"/>
  </w:num>
  <w:num w:numId="18" w16cid:durableId="1371952648">
    <w:abstractNumId w:val="9"/>
  </w:num>
  <w:num w:numId="19" w16cid:durableId="904098745">
    <w:abstractNumId w:val="37"/>
  </w:num>
  <w:num w:numId="20" w16cid:durableId="990448058">
    <w:abstractNumId w:val="24"/>
  </w:num>
  <w:num w:numId="21" w16cid:durableId="1191723385">
    <w:abstractNumId w:val="8"/>
  </w:num>
  <w:num w:numId="22" w16cid:durableId="573781417">
    <w:abstractNumId w:val="16"/>
  </w:num>
  <w:num w:numId="23" w16cid:durableId="2090347987">
    <w:abstractNumId w:val="27"/>
  </w:num>
  <w:num w:numId="24" w16cid:durableId="1342732007">
    <w:abstractNumId w:val="14"/>
  </w:num>
  <w:num w:numId="25" w16cid:durableId="1819224923">
    <w:abstractNumId w:val="23"/>
  </w:num>
  <w:num w:numId="26" w16cid:durableId="1812865222">
    <w:abstractNumId w:val="1"/>
  </w:num>
  <w:num w:numId="27" w16cid:durableId="722558821">
    <w:abstractNumId w:val="22"/>
  </w:num>
  <w:num w:numId="28" w16cid:durableId="1700282560">
    <w:abstractNumId w:val="7"/>
  </w:num>
  <w:num w:numId="29" w16cid:durableId="111092504">
    <w:abstractNumId w:val="30"/>
  </w:num>
  <w:num w:numId="30" w16cid:durableId="1706326558">
    <w:abstractNumId w:val="19"/>
  </w:num>
  <w:num w:numId="31" w16cid:durableId="2050761443">
    <w:abstractNumId w:val="10"/>
  </w:num>
  <w:num w:numId="32" w16cid:durableId="545532834">
    <w:abstractNumId w:val="4"/>
  </w:num>
  <w:num w:numId="33" w16cid:durableId="87119451">
    <w:abstractNumId w:val="2"/>
  </w:num>
  <w:num w:numId="34" w16cid:durableId="417756268">
    <w:abstractNumId w:val="5"/>
  </w:num>
  <w:num w:numId="35" w16cid:durableId="1176268693">
    <w:abstractNumId w:val="0"/>
  </w:num>
  <w:num w:numId="36" w16cid:durableId="1943103032">
    <w:abstractNumId w:val="25"/>
  </w:num>
  <w:num w:numId="37" w16cid:durableId="299069957">
    <w:abstractNumId w:val="12"/>
  </w:num>
  <w:num w:numId="38" w16cid:durableId="1027415018">
    <w:abstractNumId w:val="31"/>
  </w:num>
  <w:num w:numId="39" w16cid:durableId="1244074216">
    <w:abstractNumId w:val="32"/>
  </w:num>
  <w:num w:numId="40" w16cid:durableId="200319132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E60"/>
    <w:rsid w:val="00000027"/>
    <w:rsid w:val="000016B2"/>
    <w:rsid w:val="000020CF"/>
    <w:rsid w:val="0000295F"/>
    <w:rsid w:val="00002B1E"/>
    <w:rsid w:val="00002C6C"/>
    <w:rsid w:val="00002F64"/>
    <w:rsid w:val="0000336A"/>
    <w:rsid w:val="000038B2"/>
    <w:rsid w:val="00003F15"/>
    <w:rsid w:val="00004EF5"/>
    <w:rsid w:val="00005066"/>
    <w:rsid w:val="0000536D"/>
    <w:rsid w:val="000054A7"/>
    <w:rsid w:val="00005D9C"/>
    <w:rsid w:val="00005DA5"/>
    <w:rsid w:val="000063A9"/>
    <w:rsid w:val="000068D4"/>
    <w:rsid w:val="00006EE6"/>
    <w:rsid w:val="00010005"/>
    <w:rsid w:val="00010908"/>
    <w:rsid w:val="00010DAA"/>
    <w:rsid w:val="00010EA3"/>
    <w:rsid w:val="00010ED0"/>
    <w:rsid w:val="000110EA"/>
    <w:rsid w:val="000117AD"/>
    <w:rsid w:val="00011816"/>
    <w:rsid w:val="00011BCB"/>
    <w:rsid w:val="00012968"/>
    <w:rsid w:val="000133B6"/>
    <w:rsid w:val="000134A8"/>
    <w:rsid w:val="00013605"/>
    <w:rsid w:val="00013880"/>
    <w:rsid w:val="00013A54"/>
    <w:rsid w:val="00013E9E"/>
    <w:rsid w:val="000145FB"/>
    <w:rsid w:val="00014AC0"/>
    <w:rsid w:val="00014D87"/>
    <w:rsid w:val="000150EA"/>
    <w:rsid w:val="000152F7"/>
    <w:rsid w:val="00015C5A"/>
    <w:rsid w:val="00015F43"/>
    <w:rsid w:val="00016299"/>
    <w:rsid w:val="0001704D"/>
    <w:rsid w:val="000176C8"/>
    <w:rsid w:val="000203DB"/>
    <w:rsid w:val="00020B64"/>
    <w:rsid w:val="00021387"/>
    <w:rsid w:val="0002153A"/>
    <w:rsid w:val="0002168F"/>
    <w:rsid w:val="00021D49"/>
    <w:rsid w:val="00021E55"/>
    <w:rsid w:val="000220C3"/>
    <w:rsid w:val="000228CF"/>
    <w:rsid w:val="00022A8A"/>
    <w:rsid w:val="00022DDA"/>
    <w:rsid w:val="00022F09"/>
    <w:rsid w:val="00024528"/>
    <w:rsid w:val="00024777"/>
    <w:rsid w:val="0002499F"/>
    <w:rsid w:val="00024AB4"/>
    <w:rsid w:val="00024BDE"/>
    <w:rsid w:val="00024D37"/>
    <w:rsid w:val="0002525E"/>
    <w:rsid w:val="00025361"/>
    <w:rsid w:val="0002551E"/>
    <w:rsid w:val="0002559D"/>
    <w:rsid w:val="000258CC"/>
    <w:rsid w:val="00025D43"/>
    <w:rsid w:val="000263C1"/>
    <w:rsid w:val="00026ABC"/>
    <w:rsid w:val="00026D26"/>
    <w:rsid w:val="000273E5"/>
    <w:rsid w:val="000273E7"/>
    <w:rsid w:val="000275F0"/>
    <w:rsid w:val="0002765B"/>
    <w:rsid w:val="00030977"/>
    <w:rsid w:val="00030E8E"/>
    <w:rsid w:val="000314F4"/>
    <w:rsid w:val="0003156A"/>
    <w:rsid w:val="0003176B"/>
    <w:rsid w:val="000318B9"/>
    <w:rsid w:val="00031909"/>
    <w:rsid w:val="00031D62"/>
    <w:rsid w:val="00031D96"/>
    <w:rsid w:val="00032929"/>
    <w:rsid w:val="00032D9D"/>
    <w:rsid w:val="00033098"/>
    <w:rsid w:val="000331C0"/>
    <w:rsid w:val="0003376D"/>
    <w:rsid w:val="00033D2D"/>
    <w:rsid w:val="00033FAC"/>
    <w:rsid w:val="00034405"/>
    <w:rsid w:val="0003479C"/>
    <w:rsid w:val="00034AF9"/>
    <w:rsid w:val="00034EF7"/>
    <w:rsid w:val="000350E2"/>
    <w:rsid w:val="000356CA"/>
    <w:rsid w:val="000358C5"/>
    <w:rsid w:val="0003662B"/>
    <w:rsid w:val="00037843"/>
    <w:rsid w:val="00037B14"/>
    <w:rsid w:val="00037ED7"/>
    <w:rsid w:val="00040256"/>
    <w:rsid w:val="000404C2"/>
    <w:rsid w:val="00040D6A"/>
    <w:rsid w:val="00040E8F"/>
    <w:rsid w:val="0004245A"/>
    <w:rsid w:val="000424A1"/>
    <w:rsid w:val="0004255A"/>
    <w:rsid w:val="00043655"/>
    <w:rsid w:val="000436A8"/>
    <w:rsid w:val="00043A8D"/>
    <w:rsid w:val="00043B15"/>
    <w:rsid w:val="00043B8A"/>
    <w:rsid w:val="000445F3"/>
    <w:rsid w:val="00044882"/>
    <w:rsid w:val="000448E6"/>
    <w:rsid w:val="00044BD5"/>
    <w:rsid w:val="000459BC"/>
    <w:rsid w:val="000461EF"/>
    <w:rsid w:val="0004628A"/>
    <w:rsid w:val="00046365"/>
    <w:rsid w:val="00046EDB"/>
    <w:rsid w:val="000479A5"/>
    <w:rsid w:val="00047C96"/>
    <w:rsid w:val="00050221"/>
    <w:rsid w:val="00050BA7"/>
    <w:rsid w:val="00050DBC"/>
    <w:rsid w:val="00050ECF"/>
    <w:rsid w:val="0005100D"/>
    <w:rsid w:val="000512F7"/>
    <w:rsid w:val="0005164A"/>
    <w:rsid w:val="0005167E"/>
    <w:rsid w:val="00051D7B"/>
    <w:rsid w:val="00052AB0"/>
    <w:rsid w:val="00052C0E"/>
    <w:rsid w:val="00053183"/>
    <w:rsid w:val="00053212"/>
    <w:rsid w:val="00053404"/>
    <w:rsid w:val="00053B2D"/>
    <w:rsid w:val="00053C10"/>
    <w:rsid w:val="00054648"/>
    <w:rsid w:val="00054CBD"/>
    <w:rsid w:val="00054E38"/>
    <w:rsid w:val="00055C73"/>
    <w:rsid w:val="0005652A"/>
    <w:rsid w:val="00056D2D"/>
    <w:rsid w:val="00056EAA"/>
    <w:rsid w:val="00057593"/>
    <w:rsid w:val="0005769B"/>
    <w:rsid w:val="00057AED"/>
    <w:rsid w:val="000607D3"/>
    <w:rsid w:val="00060FC9"/>
    <w:rsid w:val="000613FA"/>
    <w:rsid w:val="000615D3"/>
    <w:rsid w:val="00061946"/>
    <w:rsid w:val="00061E98"/>
    <w:rsid w:val="0006296A"/>
    <w:rsid w:val="00062C81"/>
    <w:rsid w:val="000632E1"/>
    <w:rsid w:val="00063593"/>
    <w:rsid w:val="00063AEA"/>
    <w:rsid w:val="00063B1A"/>
    <w:rsid w:val="00063B47"/>
    <w:rsid w:val="00063D94"/>
    <w:rsid w:val="00064233"/>
    <w:rsid w:val="0006493F"/>
    <w:rsid w:val="00065017"/>
    <w:rsid w:val="00065222"/>
    <w:rsid w:val="0006621C"/>
    <w:rsid w:val="0006681D"/>
    <w:rsid w:val="00066928"/>
    <w:rsid w:val="00066AFB"/>
    <w:rsid w:val="00067CE1"/>
    <w:rsid w:val="00067D87"/>
    <w:rsid w:val="0007020F"/>
    <w:rsid w:val="00070B17"/>
    <w:rsid w:val="00070D11"/>
    <w:rsid w:val="00071A71"/>
    <w:rsid w:val="00072160"/>
    <w:rsid w:val="00072279"/>
    <w:rsid w:val="0007299F"/>
    <w:rsid w:val="00073252"/>
    <w:rsid w:val="0007373D"/>
    <w:rsid w:val="00073AC4"/>
    <w:rsid w:val="00074326"/>
    <w:rsid w:val="00074627"/>
    <w:rsid w:val="00074DFC"/>
    <w:rsid w:val="000750A2"/>
    <w:rsid w:val="00075689"/>
    <w:rsid w:val="00075802"/>
    <w:rsid w:val="000758BA"/>
    <w:rsid w:val="00076D08"/>
    <w:rsid w:val="00077584"/>
    <w:rsid w:val="00077832"/>
    <w:rsid w:val="00080341"/>
    <w:rsid w:val="00081530"/>
    <w:rsid w:val="000818B7"/>
    <w:rsid w:val="00082563"/>
    <w:rsid w:val="0008296B"/>
    <w:rsid w:val="00083292"/>
    <w:rsid w:val="000838C7"/>
    <w:rsid w:val="00083BE9"/>
    <w:rsid w:val="00083D15"/>
    <w:rsid w:val="00084DE0"/>
    <w:rsid w:val="00085A12"/>
    <w:rsid w:val="00087E5B"/>
    <w:rsid w:val="00090A49"/>
    <w:rsid w:val="00090AEC"/>
    <w:rsid w:val="00091465"/>
    <w:rsid w:val="00091A8D"/>
    <w:rsid w:val="00091C1A"/>
    <w:rsid w:val="0009231E"/>
    <w:rsid w:val="00093D1C"/>
    <w:rsid w:val="00093E7F"/>
    <w:rsid w:val="0009421C"/>
    <w:rsid w:val="000943FF"/>
    <w:rsid w:val="000945CD"/>
    <w:rsid w:val="000946FE"/>
    <w:rsid w:val="00095BA6"/>
    <w:rsid w:val="00095E79"/>
    <w:rsid w:val="0009600A"/>
    <w:rsid w:val="000967BC"/>
    <w:rsid w:val="00096D6B"/>
    <w:rsid w:val="0009703D"/>
    <w:rsid w:val="000972BF"/>
    <w:rsid w:val="00097357"/>
    <w:rsid w:val="0009745C"/>
    <w:rsid w:val="000976EC"/>
    <w:rsid w:val="0009794F"/>
    <w:rsid w:val="000A07FF"/>
    <w:rsid w:val="000A085C"/>
    <w:rsid w:val="000A0990"/>
    <w:rsid w:val="000A09D4"/>
    <w:rsid w:val="000A0BEE"/>
    <w:rsid w:val="000A0C6E"/>
    <w:rsid w:val="000A17E3"/>
    <w:rsid w:val="000A1EBA"/>
    <w:rsid w:val="000A2976"/>
    <w:rsid w:val="000A2D55"/>
    <w:rsid w:val="000A2EC0"/>
    <w:rsid w:val="000A33A3"/>
    <w:rsid w:val="000A3C3F"/>
    <w:rsid w:val="000A3D6A"/>
    <w:rsid w:val="000A40A2"/>
    <w:rsid w:val="000A4A90"/>
    <w:rsid w:val="000A4A91"/>
    <w:rsid w:val="000A4C8C"/>
    <w:rsid w:val="000A565C"/>
    <w:rsid w:val="000A5C46"/>
    <w:rsid w:val="000A68CD"/>
    <w:rsid w:val="000A68E1"/>
    <w:rsid w:val="000A68F0"/>
    <w:rsid w:val="000A6CE9"/>
    <w:rsid w:val="000A774E"/>
    <w:rsid w:val="000A7A87"/>
    <w:rsid w:val="000A7D1B"/>
    <w:rsid w:val="000A7DCE"/>
    <w:rsid w:val="000B00BF"/>
    <w:rsid w:val="000B067F"/>
    <w:rsid w:val="000B0909"/>
    <w:rsid w:val="000B0DD2"/>
    <w:rsid w:val="000B1586"/>
    <w:rsid w:val="000B17B2"/>
    <w:rsid w:val="000B1826"/>
    <w:rsid w:val="000B2458"/>
    <w:rsid w:val="000B27BA"/>
    <w:rsid w:val="000B3096"/>
    <w:rsid w:val="000B30FC"/>
    <w:rsid w:val="000B39A0"/>
    <w:rsid w:val="000B3A33"/>
    <w:rsid w:val="000B3AC5"/>
    <w:rsid w:val="000B3B6C"/>
    <w:rsid w:val="000B3DD7"/>
    <w:rsid w:val="000B4D94"/>
    <w:rsid w:val="000B4ECF"/>
    <w:rsid w:val="000B5A3F"/>
    <w:rsid w:val="000B658F"/>
    <w:rsid w:val="000B6775"/>
    <w:rsid w:val="000B68AD"/>
    <w:rsid w:val="000B6C81"/>
    <w:rsid w:val="000B7039"/>
    <w:rsid w:val="000B73AB"/>
    <w:rsid w:val="000B73C4"/>
    <w:rsid w:val="000B7A29"/>
    <w:rsid w:val="000B7CAC"/>
    <w:rsid w:val="000B7F31"/>
    <w:rsid w:val="000C041E"/>
    <w:rsid w:val="000C0E1B"/>
    <w:rsid w:val="000C0EDF"/>
    <w:rsid w:val="000C13B5"/>
    <w:rsid w:val="000C1B56"/>
    <w:rsid w:val="000C1E07"/>
    <w:rsid w:val="000C253E"/>
    <w:rsid w:val="000C2D60"/>
    <w:rsid w:val="000C3293"/>
    <w:rsid w:val="000C3D1C"/>
    <w:rsid w:val="000C4418"/>
    <w:rsid w:val="000C44E8"/>
    <w:rsid w:val="000C4A92"/>
    <w:rsid w:val="000C50A0"/>
    <w:rsid w:val="000C540E"/>
    <w:rsid w:val="000C563B"/>
    <w:rsid w:val="000C6474"/>
    <w:rsid w:val="000C6847"/>
    <w:rsid w:val="000C6FAC"/>
    <w:rsid w:val="000C727E"/>
    <w:rsid w:val="000C7B45"/>
    <w:rsid w:val="000D036F"/>
    <w:rsid w:val="000D151A"/>
    <w:rsid w:val="000D1993"/>
    <w:rsid w:val="000D1F8B"/>
    <w:rsid w:val="000D2967"/>
    <w:rsid w:val="000D29ED"/>
    <w:rsid w:val="000D2F54"/>
    <w:rsid w:val="000D381C"/>
    <w:rsid w:val="000D3D44"/>
    <w:rsid w:val="000D4238"/>
    <w:rsid w:val="000D43B2"/>
    <w:rsid w:val="000D4BDB"/>
    <w:rsid w:val="000D4C09"/>
    <w:rsid w:val="000D4D75"/>
    <w:rsid w:val="000D514C"/>
    <w:rsid w:val="000D57C9"/>
    <w:rsid w:val="000D7050"/>
    <w:rsid w:val="000D7352"/>
    <w:rsid w:val="000D7C21"/>
    <w:rsid w:val="000E046C"/>
    <w:rsid w:val="000E0FDD"/>
    <w:rsid w:val="000E212B"/>
    <w:rsid w:val="000E2435"/>
    <w:rsid w:val="000E2971"/>
    <w:rsid w:val="000E2E91"/>
    <w:rsid w:val="000E3959"/>
    <w:rsid w:val="000E41C3"/>
    <w:rsid w:val="000E43E3"/>
    <w:rsid w:val="000E45D3"/>
    <w:rsid w:val="000E4D55"/>
    <w:rsid w:val="000E625A"/>
    <w:rsid w:val="000E62BF"/>
    <w:rsid w:val="000E63DC"/>
    <w:rsid w:val="000E6A2A"/>
    <w:rsid w:val="000E6F8F"/>
    <w:rsid w:val="000E7401"/>
    <w:rsid w:val="000F0307"/>
    <w:rsid w:val="000F0E12"/>
    <w:rsid w:val="000F1247"/>
    <w:rsid w:val="000F2966"/>
    <w:rsid w:val="000F307B"/>
    <w:rsid w:val="000F3C3A"/>
    <w:rsid w:val="000F4061"/>
    <w:rsid w:val="000F40BB"/>
    <w:rsid w:val="000F4342"/>
    <w:rsid w:val="000F5AE1"/>
    <w:rsid w:val="000F5B4E"/>
    <w:rsid w:val="000F5D97"/>
    <w:rsid w:val="000F762B"/>
    <w:rsid w:val="00100090"/>
    <w:rsid w:val="00100143"/>
    <w:rsid w:val="001004D8"/>
    <w:rsid w:val="00100B3E"/>
    <w:rsid w:val="00100FB8"/>
    <w:rsid w:val="001010AF"/>
    <w:rsid w:val="001019A6"/>
    <w:rsid w:val="00101BEC"/>
    <w:rsid w:val="0010287A"/>
    <w:rsid w:val="0010312A"/>
    <w:rsid w:val="001033BE"/>
    <w:rsid w:val="00103A25"/>
    <w:rsid w:val="00103FD9"/>
    <w:rsid w:val="00104887"/>
    <w:rsid w:val="00104A6F"/>
    <w:rsid w:val="00104CD0"/>
    <w:rsid w:val="001059D3"/>
    <w:rsid w:val="00105B76"/>
    <w:rsid w:val="001064FB"/>
    <w:rsid w:val="0010699A"/>
    <w:rsid w:val="0010711B"/>
    <w:rsid w:val="001071FD"/>
    <w:rsid w:val="00107B2D"/>
    <w:rsid w:val="00110F3C"/>
    <w:rsid w:val="00111B25"/>
    <w:rsid w:val="00112CA9"/>
    <w:rsid w:val="001137ED"/>
    <w:rsid w:val="00113C1B"/>
    <w:rsid w:val="00113DD4"/>
    <w:rsid w:val="0011495E"/>
    <w:rsid w:val="00114A54"/>
    <w:rsid w:val="00114DF8"/>
    <w:rsid w:val="00115A54"/>
    <w:rsid w:val="00116173"/>
    <w:rsid w:val="0011687D"/>
    <w:rsid w:val="00116E8C"/>
    <w:rsid w:val="00117BD9"/>
    <w:rsid w:val="0012042A"/>
    <w:rsid w:val="00120910"/>
    <w:rsid w:val="00120FE1"/>
    <w:rsid w:val="00121749"/>
    <w:rsid w:val="00121BF5"/>
    <w:rsid w:val="0012262B"/>
    <w:rsid w:val="0012324F"/>
    <w:rsid w:val="00123617"/>
    <w:rsid w:val="00124957"/>
    <w:rsid w:val="00124BAE"/>
    <w:rsid w:val="0012523E"/>
    <w:rsid w:val="0012539A"/>
    <w:rsid w:val="00125E4A"/>
    <w:rsid w:val="0012605D"/>
    <w:rsid w:val="0012624D"/>
    <w:rsid w:val="001265BC"/>
    <w:rsid w:val="001268BE"/>
    <w:rsid w:val="00126947"/>
    <w:rsid w:val="00126FE4"/>
    <w:rsid w:val="00127ADB"/>
    <w:rsid w:val="00127DE7"/>
    <w:rsid w:val="00127EC5"/>
    <w:rsid w:val="00127ED3"/>
    <w:rsid w:val="00130D9E"/>
    <w:rsid w:val="00130FA7"/>
    <w:rsid w:val="00131FCE"/>
    <w:rsid w:val="0013239A"/>
    <w:rsid w:val="00132C4B"/>
    <w:rsid w:val="00133752"/>
    <w:rsid w:val="001340E7"/>
    <w:rsid w:val="001345FD"/>
    <w:rsid w:val="00134AB4"/>
    <w:rsid w:val="00134D17"/>
    <w:rsid w:val="0013547B"/>
    <w:rsid w:val="00135963"/>
    <w:rsid w:val="00135FBF"/>
    <w:rsid w:val="001363A3"/>
    <w:rsid w:val="001364F5"/>
    <w:rsid w:val="001367C8"/>
    <w:rsid w:val="00136907"/>
    <w:rsid w:val="00137088"/>
    <w:rsid w:val="00137477"/>
    <w:rsid w:val="00137ABA"/>
    <w:rsid w:val="0014015E"/>
    <w:rsid w:val="00140C57"/>
    <w:rsid w:val="00140F91"/>
    <w:rsid w:val="001413DB"/>
    <w:rsid w:val="00142489"/>
    <w:rsid w:val="0014265F"/>
    <w:rsid w:val="0014357B"/>
    <w:rsid w:val="0014372E"/>
    <w:rsid w:val="0014376E"/>
    <w:rsid w:val="00143B4B"/>
    <w:rsid w:val="00143EA4"/>
    <w:rsid w:val="001445E5"/>
    <w:rsid w:val="0014480C"/>
    <w:rsid w:val="00144E41"/>
    <w:rsid w:val="0014509B"/>
    <w:rsid w:val="00145855"/>
    <w:rsid w:val="00145CC4"/>
    <w:rsid w:val="00146122"/>
    <w:rsid w:val="00146197"/>
    <w:rsid w:val="00146328"/>
    <w:rsid w:val="001468C1"/>
    <w:rsid w:val="00146F31"/>
    <w:rsid w:val="00147466"/>
    <w:rsid w:val="00147552"/>
    <w:rsid w:val="00147715"/>
    <w:rsid w:val="001479D3"/>
    <w:rsid w:val="00147DEC"/>
    <w:rsid w:val="0015062C"/>
    <w:rsid w:val="001508CF"/>
    <w:rsid w:val="00150B08"/>
    <w:rsid w:val="00150D2A"/>
    <w:rsid w:val="001510DC"/>
    <w:rsid w:val="00151124"/>
    <w:rsid w:val="00151128"/>
    <w:rsid w:val="00151188"/>
    <w:rsid w:val="00151367"/>
    <w:rsid w:val="0015266B"/>
    <w:rsid w:val="00152C2B"/>
    <w:rsid w:val="00152D28"/>
    <w:rsid w:val="00152D42"/>
    <w:rsid w:val="00152D4C"/>
    <w:rsid w:val="00152E1B"/>
    <w:rsid w:val="00153E5D"/>
    <w:rsid w:val="0015426D"/>
    <w:rsid w:val="0015456B"/>
    <w:rsid w:val="0015465E"/>
    <w:rsid w:val="00154D99"/>
    <w:rsid w:val="00154EB4"/>
    <w:rsid w:val="00156C90"/>
    <w:rsid w:val="00157208"/>
    <w:rsid w:val="0015727B"/>
    <w:rsid w:val="001572EA"/>
    <w:rsid w:val="00157755"/>
    <w:rsid w:val="00157C84"/>
    <w:rsid w:val="00157F9F"/>
    <w:rsid w:val="00157FF4"/>
    <w:rsid w:val="001605E7"/>
    <w:rsid w:val="00160D1A"/>
    <w:rsid w:val="00160E03"/>
    <w:rsid w:val="001629D6"/>
    <w:rsid w:val="00162ADC"/>
    <w:rsid w:val="00162D3C"/>
    <w:rsid w:val="00162D9E"/>
    <w:rsid w:val="001631F8"/>
    <w:rsid w:val="00163A19"/>
    <w:rsid w:val="00163FB5"/>
    <w:rsid w:val="00164175"/>
    <w:rsid w:val="0016432F"/>
    <w:rsid w:val="0016456D"/>
    <w:rsid w:val="0016457B"/>
    <w:rsid w:val="00164F66"/>
    <w:rsid w:val="00165123"/>
    <w:rsid w:val="00165381"/>
    <w:rsid w:val="00166028"/>
    <w:rsid w:val="001662ED"/>
    <w:rsid w:val="00167F2B"/>
    <w:rsid w:val="00170020"/>
    <w:rsid w:val="001701CA"/>
    <w:rsid w:val="00170307"/>
    <w:rsid w:val="00170994"/>
    <w:rsid w:val="00172030"/>
    <w:rsid w:val="00172553"/>
    <w:rsid w:val="00172645"/>
    <w:rsid w:val="00172A09"/>
    <w:rsid w:val="00172A2A"/>
    <w:rsid w:val="00174189"/>
    <w:rsid w:val="001741DA"/>
    <w:rsid w:val="00174230"/>
    <w:rsid w:val="00174C6F"/>
    <w:rsid w:val="00175221"/>
    <w:rsid w:val="00175ACC"/>
    <w:rsid w:val="00175AD2"/>
    <w:rsid w:val="00175C89"/>
    <w:rsid w:val="00175DED"/>
    <w:rsid w:val="001770EE"/>
    <w:rsid w:val="00177218"/>
    <w:rsid w:val="001772B4"/>
    <w:rsid w:val="00177657"/>
    <w:rsid w:val="0017777B"/>
    <w:rsid w:val="00177922"/>
    <w:rsid w:val="00177BEB"/>
    <w:rsid w:val="001804F0"/>
    <w:rsid w:val="001808A4"/>
    <w:rsid w:val="00180F6B"/>
    <w:rsid w:val="001820DE"/>
    <w:rsid w:val="00182492"/>
    <w:rsid w:val="00182CBC"/>
    <w:rsid w:val="00183153"/>
    <w:rsid w:val="0018386F"/>
    <w:rsid w:val="00184704"/>
    <w:rsid w:val="001847A8"/>
    <w:rsid w:val="00184E6A"/>
    <w:rsid w:val="0018522C"/>
    <w:rsid w:val="00185316"/>
    <w:rsid w:val="00186137"/>
    <w:rsid w:val="00186249"/>
    <w:rsid w:val="00186573"/>
    <w:rsid w:val="00186713"/>
    <w:rsid w:val="00186A20"/>
    <w:rsid w:val="00186D77"/>
    <w:rsid w:val="00187530"/>
    <w:rsid w:val="0018773B"/>
    <w:rsid w:val="00187946"/>
    <w:rsid w:val="00187A0D"/>
    <w:rsid w:val="00187C8E"/>
    <w:rsid w:val="00187DEE"/>
    <w:rsid w:val="001900BE"/>
    <w:rsid w:val="00190359"/>
    <w:rsid w:val="00190AAE"/>
    <w:rsid w:val="00190B92"/>
    <w:rsid w:val="0019103C"/>
    <w:rsid w:val="00191C40"/>
    <w:rsid w:val="00192497"/>
    <w:rsid w:val="0019257A"/>
    <w:rsid w:val="001925D6"/>
    <w:rsid w:val="00192BF4"/>
    <w:rsid w:val="00192C72"/>
    <w:rsid w:val="001930F2"/>
    <w:rsid w:val="001933E2"/>
    <w:rsid w:val="00193D0D"/>
    <w:rsid w:val="00194290"/>
    <w:rsid w:val="00195351"/>
    <w:rsid w:val="00195E86"/>
    <w:rsid w:val="0019624B"/>
    <w:rsid w:val="0019669E"/>
    <w:rsid w:val="00196E9C"/>
    <w:rsid w:val="001970F7"/>
    <w:rsid w:val="00197361"/>
    <w:rsid w:val="0019761E"/>
    <w:rsid w:val="001979DD"/>
    <w:rsid w:val="001A018D"/>
    <w:rsid w:val="001A0442"/>
    <w:rsid w:val="001A0702"/>
    <w:rsid w:val="001A107A"/>
    <w:rsid w:val="001A171D"/>
    <w:rsid w:val="001A18FE"/>
    <w:rsid w:val="001A1F3F"/>
    <w:rsid w:val="001A212C"/>
    <w:rsid w:val="001A2EA9"/>
    <w:rsid w:val="001A2F26"/>
    <w:rsid w:val="001A38D8"/>
    <w:rsid w:val="001A3AA1"/>
    <w:rsid w:val="001A3DB3"/>
    <w:rsid w:val="001A431D"/>
    <w:rsid w:val="001A442A"/>
    <w:rsid w:val="001A4AB6"/>
    <w:rsid w:val="001A4BA4"/>
    <w:rsid w:val="001A4BC1"/>
    <w:rsid w:val="001A4C68"/>
    <w:rsid w:val="001A5B5B"/>
    <w:rsid w:val="001A6BF5"/>
    <w:rsid w:val="001A6E71"/>
    <w:rsid w:val="001B05A2"/>
    <w:rsid w:val="001B0A4D"/>
    <w:rsid w:val="001B0C44"/>
    <w:rsid w:val="001B0DF8"/>
    <w:rsid w:val="001B12D8"/>
    <w:rsid w:val="001B1E41"/>
    <w:rsid w:val="001B20DD"/>
    <w:rsid w:val="001B213F"/>
    <w:rsid w:val="001B2B0A"/>
    <w:rsid w:val="001B31F1"/>
    <w:rsid w:val="001B37C9"/>
    <w:rsid w:val="001B3A3D"/>
    <w:rsid w:val="001B3D92"/>
    <w:rsid w:val="001B3F04"/>
    <w:rsid w:val="001B423A"/>
    <w:rsid w:val="001B428B"/>
    <w:rsid w:val="001B48B4"/>
    <w:rsid w:val="001B49EA"/>
    <w:rsid w:val="001B4C58"/>
    <w:rsid w:val="001B4F18"/>
    <w:rsid w:val="001B5374"/>
    <w:rsid w:val="001B54B8"/>
    <w:rsid w:val="001B62F3"/>
    <w:rsid w:val="001B669E"/>
    <w:rsid w:val="001B6C97"/>
    <w:rsid w:val="001B6DFF"/>
    <w:rsid w:val="001B755D"/>
    <w:rsid w:val="001C00D3"/>
    <w:rsid w:val="001C044B"/>
    <w:rsid w:val="001C0D88"/>
    <w:rsid w:val="001C1117"/>
    <w:rsid w:val="001C1586"/>
    <w:rsid w:val="001C1609"/>
    <w:rsid w:val="001C195C"/>
    <w:rsid w:val="001C1B88"/>
    <w:rsid w:val="001C1CEA"/>
    <w:rsid w:val="001C2011"/>
    <w:rsid w:val="001C2A13"/>
    <w:rsid w:val="001C2BDF"/>
    <w:rsid w:val="001C31BF"/>
    <w:rsid w:val="001C39BF"/>
    <w:rsid w:val="001C4B22"/>
    <w:rsid w:val="001C5336"/>
    <w:rsid w:val="001C5BB0"/>
    <w:rsid w:val="001C6A06"/>
    <w:rsid w:val="001C7597"/>
    <w:rsid w:val="001C7B10"/>
    <w:rsid w:val="001C7B20"/>
    <w:rsid w:val="001C7CEB"/>
    <w:rsid w:val="001C7FAB"/>
    <w:rsid w:val="001C7FEA"/>
    <w:rsid w:val="001D01DD"/>
    <w:rsid w:val="001D0A34"/>
    <w:rsid w:val="001D0C45"/>
    <w:rsid w:val="001D0DD6"/>
    <w:rsid w:val="001D12A1"/>
    <w:rsid w:val="001D1776"/>
    <w:rsid w:val="001D1D49"/>
    <w:rsid w:val="001D25EA"/>
    <w:rsid w:val="001D2EC6"/>
    <w:rsid w:val="001D3F01"/>
    <w:rsid w:val="001D4541"/>
    <w:rsid w:val="001D4AC2"/>
    <w:rsid w:val="001D4AEA"/>
    <w:rsid w:val="001D4ED2"/>
    <w:rsid w:val="001D4F50"/>
    <w:rsid w:val="001D5217"/>
    <w:rsid w:val="001D5524"/>
    <w:rsid w:val="001D5565"/>
    <w:rsid w:val="001D5BA7"/>
    <w:rsid w:val="001D5CB7"/>
    <w:rsid w:val="001D5FF2"/>
    <w:rsid w:val="001D675C"/>
    <w:rsid w:val="001D6BB3"/>
    <w:rsid w:val="001D6BC7"/>
    <w:rsid w:val="001D6D4A"/>
    <w:rsid w:val="001D6E84"/>
    <w:rsid w:val="001D7503"/>
    <w:rsid w:val="001D78AC"/>
    <w:rsid w:val="001D7C48"/>
    <w:rsid w:val="001E1056"/>
    <w:rsid w:val="001E28C5"/>
    <w:rsid w:val="001E2E5B"/>
    <w:rsid w:val="001E3719"/>
    <w:rsid w:val="001E44D4"/>
    <w:rsid w:val="001E451B"/>
    <w:rsid w:val="001E459F"/>
    <w:rsid w:val="001E4BF3"/>
    <w:rsid w:val="001E5273"/>
    <w:rsid w:val="001E56C7"/>
    <w:rsid w:val="001E651D"/>
    <w:rsid w:val="001E6F49"/>
    <w:rsid w:val="001E6F77"/>
    <w:rsid w:val="001E7196"/>
    <w:rsid w:val="001E75E0"/>
    <w:rsid w:val="001F0398"/>
    <w:rsid w:val="001F0591"/>
    <w:rsid w:val="001F1327"/>
    <w:rsid w:val="001F16D6"/>
    <w:rsid w:val="001F197E"/>
    <w:rsid w:val="001F1ED2"/>
    <w:rsid w:val="001F251B"/>
    <w:rsid w:val="001F2562"/>
    <w:rsid w:val="001F2651"/>
    <w:rsid w:val="001F276A"/>
    <w:rsid w:val="001F29E9"/>
    <w:rsid w:val="001F3135"/>
    <w:rsid w:val="001F3385"/>
    <w:rsid w:val="001F3667"/>
    <w:rsid w:val="001F4085"/>
    <w:rsid w:val="001F5204"/>
    <w:rsid w:val="001F5BAF"/>
    <w:rsid w:val="001F668A"/>
    <w:rsid w:val="001F7553"/>
    <w:rsid w:val="001F784E"/>
    <w:rsid w:val="001F78BB"/>
    <w:rsid w:val="00200A13"/>
    <w:rsid w:val="00200C7C"/>
    <w:rsid w:val="002020A8"/>
    <w:rsid w:val="00202466"/>
    <w:rsid w:val="002025E0"/>
    <w:rsid w:val="00202EE7"/>
    <w:rsid w:val="00202FD5"/>
    <w:rsid w:val="002030E9"/>
    <w:rsid w:val="002032D5"/>
    <w:rsid w:val="00204244"/>
    <w:rsid w:val="00205A40"/>
    <w:rsid w:val="00205DB6"/>
    <w:rsid w:val="00205F21"/>
    <w:rsid w:val="00205FA9"/>
    <w:rsid w:val="00206776"/>
    <w:rsid w:val="00206E15"/>
    <w:rsid w:val="00207A61"/>
    <w:rsid w:val="002106BC"/>
    <w:rsid w:val="00210D70"/>
    <w:rsid w:val="00210DDC"/>
    <w:rsid w:val="00210FB4"/>
    <w:rsid w:val="002123C6"/>
    <w:rsid w:val="00212464"/>
    <w:rsid w:val="00212D99"/>
    <w:rsid w:val="00212EB7"/>
    <w:rsid w:val="002130C5"/>
    <w:rsid w:val="002132ED"/>
    <w:rsid w:val="00213367"/>
    <w:rsid w:val="00213838"/>
    <w:rsid w:val="00213C38"/>
    <w:rsid w:val="00214008"/>
    <w:rsid w:val="002140FF"/>
    <w:rsid w:val="002141A2"/>
    <w:rsid w:val="002144DD"/>
    <w:rsid w:val="002148CA"/>
    <w:rsid w:val="0021527E"/>
    <w:rsid w:val="0021536B"/>
    <w:rsid w:val="00215386"/>
    <w:rsid w:val="002156A2"/>
    <w:rsid w:val="00215CAA"/>
    <w:rsid w:val="00215F78"/>
    <w:rsid w:val="00216659"/>
    <w:rsid w:val="002166E8"/>
    <w:rsid w:val="00216CDB"/>
    <w:rsid w:val="00217038"/>
    <w:rsid w:val="0021703B"/>
    <w:rsid w:val="002201AD"/>
    <w:rsid w:val="00220413"/>
    <w:rsid w:val="0022087C"/>
    <w:rsid w:val="00220E4A"/>
    <w:rsid w:val="00221442"/>
    <w:rsid w:val="00221544"/>
    <w:rsid w:val="002220E9"/>
    <w:rsid w:val="0022219F"/>
    <w:rsid w:val="0022274D"/>
    <w:rsid w:val="00222B27"/>
    <w:rsid w:val="00222BE4"/>
    <w:rsid w:val="00222CB5"/>
    <w:rsid w:val="00222F01"/>
    <w:rsid w:val="002230AE"/>
    <w:rsid w:val="002233DE"/>
    <w:rsid w:val="00223431"/>
    <w:rsid w:val="00223502"/>
    <w:rsid w:val="00224868"/>
    <w:rsid w:val="00225D22"/>
    <w:rsid w:val="00226BD8"/>
    <w:rsid w:val="00226E38"/>
    <w:rsid w:val="00227769"/>
    <w:rsid w:val="00227CD8"/>
    <w:rsid w:val="00230433"/>
    <w:rsid w:val="00230BFA"/>
    <w:rsid w:val="00231963"/>
    <w:rsid w:val="00231D63"/>
    <w:rsid w:val="002325DB"/>
    <w:rsid w:val="002326EE"/>
    <w:rsid w:val="00233255"/>
    <w:rsid w:val="00233584"/>
    <w:rsid w:val="0023364D"/>
    <w:rsid w:val="0023380C"/>
    <w:rsid w:val="002338B7"/>
    <w:rsid w:val="00233AD9"/>
    <w:rsid w:val="0023438F"/>
    <w:rsid w:val="00234D7A"/>
    <w:rsid w:val="00234F8C"/>
    <w:rsid w:val="002350BB"/>
    <w:rsid w:val="00235EE7"/>
    <w:rsid w:val="002367C2"/>
    <w:rsid w:val="00237022"/>
    <w:rsid w:val="002370C3"/>
    <w:rsid w:val="00237106"/>
    <w:rsid w:val="0024077E"/>
    <w:rsid w:val="00240AEB"/>
    <w:rsid w:val="00241080"/>
    <w:rsid w:val="00241539"/>
    <w:rsid w:val="002425FB"/>
    <w:rsid w:val="002432BC"/>
    <w:rsid w:val="002435A9"/>
    <w:rsid w:val="00243F5F"/>
    <w:rsid w:val="00244184"/>
    <w:rsid w:val="00244704"/>
    <w:rsid w:val="0024534D"/>
    <w:rsid w:val="00245C17"/>
    <w:rsid w:val="0024604F"/>
    <w:rsid w:val="002464AB"/>
    <w:rsid w:val="00246E02"/>
    <w:rsid w:val="002472C3"/>
    <w:rsid w:val="00247D0A"/>
    <w:rsid w:val="00250207"/>
    <w:rsid w:val="00250C03"/>
    <w:rsid w:val="0025161E"/>
    <w:rsid w:val="00251BBF"/>
    <w:rsid w:val="00251E8D"/>
    <w:rsid w:val="00252460"/>
    <w:rsid w:val="00252887"/>
    <w:rsid w:val="00252FBD"/>
    <w:rsid w:val="00253159"/>
    <w:rsid w:val="00253F50"/>
    <w:rsid w:val="00254344"/>
    <w:rsid w:val="0025448C"/>
    <w:rsid w:val="00254DA2"/>
    <w:rsid w:val="002554E3"/>
    <w:rsid w:val="00256319"/>
    <w:rsid w:val="00256844"/>
    <w:rsid w:val="0025697B"/>
    <w:rsid w:val="00256AD9"/>
    <w:rsid w:val="00256F6A"/>
    <w:rsid w:val="00257E28"/>
    <w:rsid w:val="00257FA2"/>
    <w:rsid w:val="0026000B"/>
    <w:rsid w:val="0026062C"/>
    <w:rsid w:val="0026079E"/>
    <w:rsid w:val="00260B79"/>
    <w:rsid w:val="002610F8"/>
    <w:rsid w:val="002611E2"/>
    <w:rsid w:val="0026148A"/>
    <w:rsid w:val="00261525"/>
    <w:rsid w:val="00261694"/>
    <w:rsid w:val="002616AF"/>
    <w:rsid w:val="002619B7"/>
    <w:rsid w:val="00261A02"/>
    <w:rsid w:val="0026213D"/>
    <w:rsid w:val="002622F9"/>
    <w:rsid w:val="002628E6"/>
    <w:rsid w:val="00262C6E"/>
    <w:rsid w:val="00262F63"/>
    <w:rsid w:val="002630BA"/>
    <w:rsid w:val="00263721"/>
    <w:rsid w:val="0026381F"/>
    <w:rsid w:val="0026383C"/>
    <w:rsid w:val="00263C0A"/>
    <w:rsid w:val="00263DE7"/>
    <w:rsid w:val="00264165"/>
    <w:rsid w:val="00264196"/>
    <w:rsid w:val="002642B8"/>
    <w:rsid w:val="002653C3"/>
    <w:rsid w:val="00265C05"/>
    <w:rsid w:val="002662A4"/>
    <w:rsid w:val="002664A9"/>
    <w:rsid w:val="0026678B"/>
    <w:rsid w:val="00266C08"/>
    <w:rsid w:val="00266D3F"/>
    <w:rsid w:val="0026717D"/>
    <w:rsid w:val="0026759E"/>
    <w:rsid w:val="002678F7"/>
    <w:rsid w:val="00267AD2"/>
    <w:rsid w:val="00270134"/>
    <w:rsid w:val="00270356"/>
    <w:rsid w:val="00270768"/>
    <w:rsid w:val="00270E6F"/>
    <w:rsid w:val="00271048"/>
    <w:rsid w:val="002719BE"/>
    <w:rsid w:val="00271C3B"/>
    <w:rsid w:val="00272032"/>
    <w:rsid w:val="00272296"/>
    <w:rsid w:val="00272492"/>
    <w:rsid w:val="0027306E"/>
    <w:rsid w:val="00273319"/>
    <w:rsid w:val="002737D4"/>
    <w:rsid w:val="00273AED"/>
    <w:rsid w:val="00273EF2"/>
    <w:rsid w:val="00274BF5"/>
    <w:rsid w:val="002764A4"/>
    <w:rsid w:val="00276A4C"/>
    <w:rsid w:val="002771B5"/>
    <w:rsid w:val="00277238"/>
    <w:rsid w:val="00277582"/>
    <w:rsid w:val="00277FA3"/>
    <w:rsid w:val="00280499"/>
    <w:rsid w:val="00280784"/>
    <w:rsid w:val="00280C81"/>
    <w:rsid w:val="002812F2"/>
    <w:rsid w:val="00281F8C"/>
    <w:rsid w:val="002821F5"/>
    <w:rsid w:val="00282244"/>
    <w:rsid w:val="00282B71"/>
    <w:rsid w:val="00282CA7"/>
    <w:rsid w:val="0028351D"/>
    <w:rsid w:val="00283C2B"/>
    <w:rsid w:val="002845C3"/>
    <w:rsid w:val="00285888"/>
    <w:rsid w:val="00285EE3"/>
    <w:rsid w:val="00286498"/>
    <w:rsid w:val="002864C3"/>
    <w:rsid w:val="002867A4"/>
    <w:rsid w:val="00286935"/>
    <w:rsid w:val="002872FB"/>
    <w:rsid w:val="00287513"/>
    <w:rsid w:val="00287A82"/>
    <w:rsid w:val="00290646"/>
    <w:rsid w:val="0029077D"/>
    <w:rsid w:val="00290F93"/>
    <w:rsid w:val="00291158"/>
    <w:rsid w:val="002918A5"/>
    <w:rsid w:val="00291A0A"/>
    <w:rsid w:val="00292426"/>
    <w:rsid w:val="00293554"/>
    <w:rsid w:val="00293EC5"/>
    <w:rsid w:val="00294140"/>
    <w:rsid w:val="00294383"/>
    <w:rsid w:val="0029442E"/>
    <w:rsid w:val="00294D2E"/>
    <w:rsid w:val="00294E8B"/>
    <w:rsid w:val="00295AC4"/>
    <w:rsid w:val="00295C27"/>
    <w:rsid w:val="00296C9E"/>
    <w:rsid w:val="00296CE0"/>
    <w:rsid w:val="0029774C"/>
    <w:rsid w:val="002A0C9F"/>
    <w:rsid w:val="002A1127"/>
    <w:rsid w:val="002A1609"/>
    <w:rsid w:val="002A1665"/>
    <w:rsid w:val="002A1753"/>
    <w:rsid w:val="002A25B8"/>
    <w:rsid w:val="002A27F3"/>
    <w:rsid w:val="002A3A04"/>
    <w:rsid w:val="002A431C"/>
    <w:rsid w:val="002A4591"/>
    <w:rsid w:val="002A45C6"/>
    <w:rsid w:val="002A537E"/>
    <w:rsid w:val="002A5661"/>
    <w:rsid w:val="002A586E"/>
    <w:rsid w:val="002A5E6F"/>
    <w:rsid w:val="002A5EA2"/>
    <w:rsid w:val="002A5F36"/>
    <w:rsid w:val="002A6601"/>
    <w:rsid w:val="002A6E13"/>
    <w:rsid w:val="002A724A"/>
    <w:rsid w:val="002A76EC"/>
    <w:rsid w:val="002A7A43"/>
    <w:rsid w:val="002A7DBF"/>
    <w:rsid w:val="002A7E27"/>
    <w:rsid w:val="002B00CC"/>
    <w:rsid w:val="002B0B22"/>
    <w:rsid w:val="002B0CD6"/>
    <w:rsid w:val="002B1B02"/>
    <w:rsid w:val="002B269F"/>
    <w:rsid w:val="002B27B4"/>
    <w:rsid w:val="002B2904"/>
    <w:rsid w:val="002B3220"/>
    <w:rsid w:val="002B3B63"/>
    <w:rsid w:val="002B3D6A"/>
    <w:rsid w:val="002B43DA"/>
    <w:rsid w:val="002B458E"/>
    <w:rsid w:val="002B47F8"/>
    <w:rsid w:val="002B5B5A"/>
    <w:rsid w:val="002B5E21"/>
    <w:rsid w:val="002B5EE2"/>
    <w:rsid w:val="002B72B5"/>
    <w:rsid w:val="002B7499"/>
    <w:rsid w:val="002B78F3"/>
    <w:rsid w:val="002C0415"/>
    <w:rsid w:val="002C088B"/>
    <w:rsid w:val="002C12CC"/>
    <w:rsid w:val="002C16F3"/>
    <w:rsid w:val="002C2500"/>
    <w:rsid w:val="002C290A"/>
    <w:rsid w:val="002C2B36"/>
    <w:rsid w:val="002C2BFD"/>
    <w:rsid w:val="002C2CE6"/>
    <w:rsid w:val="002C306F"/>
    <w:rsid w:val="002C3323"/>
    <w:rsid w:val="002C3E00"/>
    <w:rsid w:val="002C4476"/>
    <w:rsid w:val="002C454C"/>
    <w:rsid w:val="002C4D7F"/>
    <w:rsid w:val="002C52E2"/>
    <w:rsid w:val="002C5456"/>
    <w:rsid w:val="002C5811"/>
    <w:rsid w:val="002C5F50"/>
    <w:rsid w:val="002C60A2"/>
    <w:rsid w:val="002C670C"/>
    <w:rsid w:val="002C6CA3"/>
    <w:rsid w:val="002C6D91"/>
    <w:rsid w:val="002C78FB"/>
    <w:rsid w:val="002C79BC"/>
    <w:rsid w:val="002C7AA0"/>
    <w:rsid w:val="002D17EE"/>
    <w:rsid w:val="002D26EA"/>
    <w:rsid w:val="002D2A35"/>
    <w:rsid w:val="002D2FE0"/>
    <w:rsid w:val="002D310E"/>
    <w:rsid w:val="002D3B4E"/>
    <w:rsid w:val="002D4BEF"/>
    <w:rsid w:val="002D4D10"/>
    <w:rsid w:val="002D4E3A"/>
    <w:rsid w:val="002D5233"/>
    <w:rsid w:val="002D58CA"/>
    <w:rsid w:val="002D59B8"/>
    <w:rsid w:val="002D5B71"/>
    <w:rsid w:val="002D5B9D"/>
    <w:rsid w:val="002D6297"/>
    <w:rsid w:val="002D67FC"/>
    <w:rsid w:val="002D74AD"/>
    <w:rsid w:val="002D7CA4"/>
    <w:rsid w:val="002E01BB"/>
    <w:rsid w:val="002E01BD"/>
    <w:rsid w:val="002E0700"/>
    <w:rsid w:val="002E0BD5"/>
    <w:rsid w:val="002E1D6B"/>
    <w:rsid w:val="002E1F47"/>
    <w:rsid w:val="002E1FA5"/>
    <w:rsid w:val="002E30DF"/>
    <w:rsid w:val="002E3107"/>
    <w:rsid w:val="002E38EE"/>
    <w:rsid w:val="002E3D52"/>
    <w:rsid w:val="002E481C"/>
    <w:rsid w:val="002E4D19"/>
    <w:rsid w:val="002E4D72"/>
    <w:rsid w:val="002E4DF5"/>
    <w:rsid w:val="002E50DA"/>
    <w:rsid w:val="002E5557"/>
    <w:rsid w:val="002E57D9"/>
    <w:rsid w:val="002E5ED5"/>
    <w:rsid w:val="002E61F8"/>
    <w:rsid w:val="002E6AA0"/>
    <w:rsid w:val="002E6CFB"/>
    <w:rsid w:val="002E6DF5"/>
    <w:rsid w:val="002E6EA4"/>
    <w:rsid w:val="002E7242"/>
    <w:rsid w:val="002E7507"/>
    <w:rsid w:val="002E75E6"/>
    <w:rsid w:val="002E7A34"/>
    <w:rsid w:val="002E7C5E"/>
    <w:rsid w:val="002F1452"/>
    <w:rsid w:val="002F14D8"/>
    <w:rsid w:val="002F156C"/>
    <w:rsid w:val="002F1A02"/>
    <w:rsid w:val="002F1B0A"/>
    <w:rsid w:val="002F22F8"/>
    <w:rsid w:val="002F2A0B"/>
    <w:rsid w:val="002F2A7A"/>
    <w:rsid w:val="002F2C82"/>
    <w:rsid w:val="002F4101"/>
    <w:rsid w:val="002F43A8"/>
    <w:rsid w:val="002F43C5"/>
    <w:rsid w:val="002F44D3"/>
    <w:rsid w:val="002F451C"/>
    <w:rsid w:val="002F4541"/>
    <w:rsid w:val="002F49EB"/>
    <w:rsid w:val="002F57D6"/>
    <w:rsid w:val="002F595C"/>
    <w:rsid w:val="002F7063"/>
    <w:rsid w:val="002F72FF"/>
    <w:rsid w:val="00300337"/>
    <w:rsid w:val="00300435"/>
    <w:rsid w:val="003008E4"/>
    <w:rsid w:val="00300B3D"/>
    <w:rsid w:val="00301479"/>
    <w:rsid w:val="003014C3"/>
    <w:rsid w:val="0030159B"/>
    <w:rsid w:val="0030203E"/>
    <w:rsid w:val="00302130"/>
    <w:rsid w:val="003025F9"/>
    <w:rsid w:val="003025FA"/>
    <w:rsid w:val="00302A5E"/>
    <w:rsid w:val="00302C79"/>
    <w:rsid w:val="00302C90"/>
    <w:rsid w:val="003039EA"/>
    <w:rsid w:val="0030411E"/>
    <w:rsid w:val="00304C9E"/>
    <w:rsid w:val="003059B6"/>
    <w:rsid w:val="00305B50"/>
    <w:rsid w:val="00305C05"/>
    <w:rsid w:val="00305CB7"/>
    <w:rsid w:val="00305FED"/>
    <w:rsid w:val="00306041"/>
    <w:rsid w:val="0030671D"/>
    <w:rsid w:val="00306AA9"/>
    <w:rsid w:val="00306C54"/>
    <w:rsid w:val="00306C64"/>
    <w:rsid w:val="00306CD5"/>
    <w:rsid w:val="00306D23"/>
    <w:rsid w:val="00307113"/>
    <w:rsid w:val="00307C16"/>
    <w:rsid w:val="003101E1"/>
    <w:rsid w:val="0031071C"/>
    <w:rsid w:val="00310DCE"/>
    <w:rsid w:val="003118F7"/>
    <w:rsid w:val="00313220"/>
    <w:rsid w:val="003139E9"/>
    <w:rsid w:val="00313E07"/>
    <w:rsid w:val="00314450"/>
    <w:rsid w:val="003144FD"/>
    <w:rsid w:val="00314829"/>
    <w:rsid w:val="00315986"/>
    <w:rsid w:val="00315C00"/>
    <w:rsid w:val="0031631E"/>
    <w:rsid w:val="0031650F"/>
    <w:rsid w:val="003168F5"/>
    <w:rsid w:val="00316AF1"/>
    <w:rsid w:val="00317089"/>
    <w:rsid w:val="00317630"/>
    <w:rsid w:val="00317AFF"/>
    <w:rsid w:val="00320EC5"/>
    <w:rsid w:val="00321062"/>
    <w:rsid w:val="003211AD"/>
    <w:rsid w:val="0032223A"/>
    <w:rsid w:val="003224E8"/>
    <w:rsid w:val="0032251B"/>
    <w:rsid w:val="00322BE7"/>
    <w:rsid w:val="003233EE"/>
    <w:rsid w:val="00323A22"/>
    <w:rsid w:val="00323A82"/>
    <w:rsid w:val="00323D8C"/>
    <w:rsid w:val="003246F9"/>
    <w:rsid w:val="003249BE"/>
    <w:rsid w:val="00324CF9"/>
    <w:rsid w:val="00325CCF"/>
    <w:rsid w:val="003267CF"/>
    <w:rsid w:val="003268D0"/>
    <w:rsid w:val="003308E6"/>
    <w:rsid w:val="00331E0B"/>
    <w:rsid w:val="003320E9"/>
    <w:rsid w:val="0033356C"/>
    <w:rsid w:val="00333733"/>
    <w:rsid w:val="00333965"/>
    <w:rsid w:val="00333AC8"/>
    <w:rsid w:val="00333DB1"/>
    <w:rsid w:val="00334317"/>
    <w:rsid w:val="003345ED"/>
    <w:rsid w:val="00334F4F"/>
    <w:rsid w:val="00335A2D"/>
    <w:rsid w:val="00335B23"/>
    <w:rsid w:val="00336289"/>
    <w:rsid w:val="00336362"/>
    <w:rsid w:val="00336B81"/>
    <w:rsid w:val="00336C59"/>
    <w:rsid w:val="003372F0"/>
    <w:rsid w:val="00337834"/>
    <w:rsid w:val="00337BB4"/>
    <w:rsid w:val="0034029A"/>
    <w:rsid w:val="003404E4"/>
    <w:rsid w:val="00340738"/>
    <w:rsid w:val="00340F44"/>
    <w:rsid w:val="003415CC"/>
    <w:rsid w:val="00341759"/>
    <w:rsid w:val="0034202C"/>
    <w:rsid w:val="0034223F"/>
    <w:rsid w:val="003423B7"/>
    <w:rsid w:val="003427F6"/>
    <w:rsid w:val="003428DE"/>
    <w:rsid w:val="00342A0D"/>
    <w:rsid w:val="00342FE6"/>
    <w:rsid w:val="00343363"/>
    <w:rsid w:val="003434F5"/>
    <w:rsid w:val="00343F09"/>
    <w:rsid w:val="00344A5A"/>
    <w:rsid w:val="00344ED3"/>
    <w:rsid w:val="00345279"/>
    <w:rsid w:val="003455BF"/>
    <w:rsid w:val="00345978"/>
    <w:rsid w:val="00345AE5"/>
    <w:rsid w:val="00345C34"/>
    <w:rsid w:val="00346710"/>
    <w:rsid w:val="00346B86"/>
    <w:rsid w:val="00346F8C"/>
    <w:rsid w:val="0034725D"/>
    <w:rsid w:val="00347440"/>
    <w:rsid w:val="0035007F"/>
    <w:rsid w:val="003507EE"/>
    <w:rsid w:val="00350AED"/>
    <w:rsid w:val="00351645"/>
    <w:rsid w:val="00351819"/>
    <w:rsid w:val="00351C09"/>
    <w:rsid w:val="0035219D"/>
    <w:rsid w:val="003522C6"/>
    <w:rsid w:val="00352308"/>
    <w:rsid w:val="003526D5"/>
    <w:rsid w:val="00352E29"/>
    <w:rsid w:val="00352E50"/>
    <w:rsid w:val="00352E66"/>
    <w:rsid w:val="00353504"/>
    <w:rsid w:val="00353B3D"/>
    <w:rsid w:val="00353FAB"/>
    <w:rsid w:val="00354864"/>
    <w:rsid w:val="003551FB"/>
    <w:rsid w:val="00355562"/>
    <w:rsid w:val="0035622A"/>
    <w:rsid w:val="00356B8E"/>
    <w:rsid w:val="00356BB2"/>
    <w:rsid w:val="00356BBC"/>
    <w:rsid w:val="0035753F"/>
    <w:rsid w:val="003577CD"/>
    <w:rsid w:val="00357DF9"/>
    <w:rsid w:val="00360677"/>
    <w:rsid w:val="0036079F"/>
    <w:rsid w:val="00360B31"/>
    <w:rsid w:val="00361207"/>
    <w:rsid w:val="00361718"/>
    <w:rsid w:val="00362149"/>
    <w:rsid w:val="00362ADF"/>
    <w:rsid w:val="003634D9"/>
    <w:rsid w:val="00363D71"/>
    <w:rsid w:val="0036435B"/>
    <w:rsid w:val="0036452E"/>
    <w:rsid w:val="00364A3A"/>
    <w:rsid w:val="00365CFA"/>
    <w:rsid w:val="00366E00"/>
    <w:rsid w:val="00366E88"/>
    <w:rsid w:val="00367957"/>
    <w:rsid w:val="00367A72"/>
    <w:rsid w:val="00367D9B"/>
    <w:rsid w:val="00367ED4"/>
    <w:rsid w:val="0037147F"/>
    <w:rsid w:val="00372152"/>
    <w:rsid w:val="003725AB"/>
    <w:rsid w:val="003729A2"/>
    <w:rsid w:val="00372DE6"/>
    <w:rsid w:val="00373C49"/>
    <w:rsid w:val="00373E76"/>
    <w:rsid w:val="00373F31"/>
    <w:rsid w:val="00374930"/>
    <w:rsid w:val="00375042"/>
    <w:rsid w:val="003751B3"/>
    <w:rsid w:val="00375270"/>
    <w:rsid w:val="003752D4"/>
    <w:rsid w:val="003755B7"/>
    <w:rsid w:val="00375A96"/>
    <w:rsid w:val="00376012"/>
    <w:rsid w:val="0037658B"/>
    <w:rsid w:val="00376762"/>
    <w:rsid w:val="00376E0E"/>
    <w:rsid w:val="00376F85"/>
    <w:rsid w:val="00377833"/>
    <w:rsid w:val="0037785B"/>
    <w:rsid w:val="00380006"/>
    <w:rsid w:val="00380EB5"/>
    <w:rsid w:val="00380FFB"/>
    <w:rsid w:val="00381313"/>
    <w:rsid w:val="00381582"/>
    <w:rsid w:val="0038161D"/>
    <w:rsid w:val="00381B62"/>
    <w:rsid w:val="00381B90"/>
    <w:rsid w:val="00381BD4"/>
    <w:rsid w:val="00381DDA"/>
    <w:rsid w:val="00382114"/>
    <w:rsid w:val="003824D9"/>
    <w:rsid w:val="00382575"/>
    <w:rsid w:val="00383CA4"/>
    <w:rsid w:val="00384FD9"/>
    <w:rsid w:val="00385821"/>
    <w:rsid w:val="00385F05"/>
    <w:rsid w:val="00385F26"/>
    <w:rsid w:val="00385F46"/>
    <w:rsid w:val="003865D5"/>
    <w:rsid w:val="00386B9C"/>
    <w:rsid w:val="00387363"/>
    <w:rsid w:val="00387864"/>
    <w:rsid w:val="00387B53"/>
    <w:rsid w:val="00387E75"/>
    <w:rsid w:val="0039031A"/>
    <w:rsid w:val="003908D0"/>
    <w:rsid w:val="00391691"/>
    <w:rsid w:val="00391797"/>
    <w:rsid w:val="003918C9"/>
    <w:rsid w:val="00391AA3"/>
    <w:rsid w:val="00391E45"/>
    <w:rsid w:val="00391F4D"/>
    <w:rsid w:val="00392A91"/>
    <w:rsid w:val="0039380B"/>
    <w:rsid w:val="003938E1"/>
    <w:rsid w:val="00393AD3"/>
    <w:rsid w:val="003947FA"/>
    <w:rsid w:val="00394B4E"/>
    <w:rsid w:val="003960F2"/>
    <w:rsid w:val="00396209"/>
    <w:rsid w:val="003962EC"/>
    <w:rsid w:val="00396741"/>
    <w:rsid w:val="00396EF4"/>
    <w:rsid w:val="0039720B"/>
    <w:rsid w:val="003975E8"/>
    <w:rsid w:val="00397635"/>
    <w:rsid w:val="003976D9"/>
    <w:rsid w:val="00397CB1"/>
    <w:rsid w:val="003A06AE"/>
    <w:rsid w:val="003A07C0"/>
    <w:rsid w:val="003A0A12"/>
    <w:rsid w:val="003A17DB"/>
    <w:rsid w:val="003A1D4B"/>
    <w:rsid w:val="003A272E"/>
    <w:rsid w:val="003A2844"/>
    <w:rsid w:val="003A2E1C"/>
    <w:rsid w:val="003A322B"/>
    <w:rsid w:val="003A3DB2"/>
    <w:rsid w:val="003A4142"/>
    <w:rsid w:val="003A45E9"/>
    <w:rsid w:val="003A46FE"/>
    <w:rsid w:val="003A49A6"/>
    <w:rsid w:val="003A5523"/>
    <w:rsid w:val="003A5C64"/>
    <w:rsid w:val="003A5D35"/>
    <w:rsid w:val="003A6135"/>
    <w:rsid w:val="003A6523"/>
    <w:rsid w:val="003A6535"/>
    <w:rsid w:val="003A6896"/>
    <w:rsid w:val="003A6B49"/>
    <w:rsid w:val="003A6C09"/>
    <w:rsid w:val="003A73C2"/>
    <w:rsid w:val="003A7D3C"/>
    <w:rsid w:val="003B00D5"/>
    <w:rsid w:val="003B0363"/>
    <w:rsid w:val="003B066D"/>
    <w:rsid w:val="003B0905"/>
    <w:rsid w:val="003B0F0F"/>
    <w:rsid w:val="003B0F6C"/>
    <w:rsid w:val="003B12D0"/>
    <w:rsid w:val="003B1A28"/>
    <w:rsid w:val="003B1AD5"/>
    <w:rsid w:val="003B21F4"/>
    <w:rsid w:val="003B26E4"/>
    <w:rsid w:val="003B2A9A"/>
    <w:rsid w:val="003B2D83"/>
    <w:rsid w:val="003B3202"/>
    <w:rsid w:val="003B3EAA"/>
    <w:rsid w:val="003B3F5A"/>
    <w:rsid w:val="003B4C89"/>
    <w:rsid w:val="003B50C7"/>
    <w:rsid w:val="003B5694"/>
    <w:rsid w:val="003B5C7D"/>
    <w:rsid w:val="003B5CFE"/>
    <w:rsid w:val="003B61F6"/>
    <w:rsid w:val="003B7764"/>
    <w:rsid w:val="003B7899"/>
    <w:rsid w:val="003B7B8F"/>
    <w:rsid w:val="003B7F23"/>
    <w:rsid w:val="003C026E"/>
    <w:rsid w:val="003C039C"/>
    <w:rsid w:val="003C088A"/>
    <w:rsid w:val="003C09F7"/>
    <w:rsid w:val="003C13C8"/>
    <w:rsid w:val="003C1CC5"/>
    <w:rsid w:val="003C24E9"/>
    <w:rsid w:val="003C2EF9"/>
    <w:rsid w:val="003C30CD"/>
    <w:rsid w:val="003C37E2"/>
    <w:rsid w:val="003C3868"/>
    <w:rsid w:val="003C48E2"/>
    <w:rsid w:val="003C57A3"/>
    <w:rsid w:val="003C57C6"/>
    <w:rsid w:val="003C5ABC"/>
    <w:rsid w:val="003C5B96"/>
    <w:rsid w:val="003C6320"/>
    <w:rsid w:val="003C6E73"/>
    <w:rsid w:val="003C6F05"/>
    <w:rsid w:val="003C6FD8"/>
    <w:rsid w:val="003C75C4"/>
    <w:rsid w:val="003C7C8C"/>
    <w:rsid w:val="003C7DC9"/>
    <w:rsid w:val="003D0437"/>
    <w:rsid w:val="003D0A8C"/>
    <w:rsid w:val="003D0E3F"/>
    <w:rsid w:val="003D1467"/>
    <w:rsid w:val="003D1B9D"/>
    <w:rsid w:val="003D1DC9"/>
    <w:rsid w:val="003D2216"/>
    <w:rsid w:val="003D2250"/>
    <w:rsid w:val="003D225C"/>
    <w:rsid w:val="003D22E4"/>
    <w:rsid w:val="003D27F0"/>
    <w:rsid w:val="003D2803"/>
    <w:rsid w:val="003D328C"/>
    <w:rsid w:val="003D32C3"/>
    <w:rsid w:val="003D40F6"/>
    <w:rsid w:val="003D449B"/>
    <w:rsid w:val="003D4561"/>
    <w:rsid w:val="003D51FF"/>
    <w:rsid w:val="003D5336"/>
    <w:rsid w:val="003D53F3"/>
    <w:rsid w:val="003D6207"/>
    <w:rsid w:val="003D6279"/>
    <w:rsid w:val="003D6543"/>
    <w:rsid w:val="003D70EC"/>
    <w:rsid w:val="003D71BD"/>
    <w:rsid w:val="003D7979"/>
    <w:rsid w:val="003D7984"/>
    <w:rsid w:val="003E004C"/>
    <w:rsid w:val="003E02BC"/>
    <w:rsid w:val="003E1292"/>
    <w:rsid w:val="003E2059"/>
    <w:rsid w:val="003E2104"/>
    <w:rsid w:val="003E21B8"/>
    <w:rsid w:val="003E26A8"/>
    <w:rsid w:val="003E279A"/>
    <w:rsid w:val="003E2842"/>
    <w:rsid w:val="003E2ADB"/>
    <w:rsid w:val="003E30BD"/>
    <w:rsid w:val="003E30F2"/>
    <w:rsid w:val="003E3849"/>
    <w:rsid w:val="003E39DC"/>
    <w:rsid w:val="003E3D3A"/>
    <w:rsid w:val="003E3F2A"/>
    <w:rsid w:val="003E43AB"/>
    <w:rsid w:val="003E4A49"/>
    <w:rsid w:val="003E4D0C"/>
    <w:rsid w:val="003E541E"/>
    <w:rsid w:val="003E5A60"/>
    <w:rsid w:val="003E5DFE"/>
    <w:rsid w:val="003E638D"/>
    <w:rsid w:val="003E6414"/>
    <w:rsid w:val="003E6951"/>
    <w:rsid w:val="003E6C66"/>
    <w:rsid w:val="003E6FD1"/>
    <w:rsid w:val="003E76D8"/>
    <w:rsid w:val="003E78A1"/>
    <w:rsid w:val="003E7C86"/>
    <w:rsid w:val="003E7F79"/>
    <w:rsid w:val="003E7FA8"/>
    <w:rsid w:val="003F02B0"/>
    <w:rsid w:val="003F094D"/>
    <w:rsid w:val="003F099A"/>
    <w:rsid w:val="003F0CB9"/>
    <w:rsid w:val="003F0E08"/>
    <w:rsid w:val="003F1FB9"/>
    <w:rsid w:val="003F29CB"/>
    <w:rsid w:val="003F2D5D"/>
    <w:rsid w:val="003F2D72"/>
    <w:rsid w:val="003F2DCC"/>
    <w:rsid w:val="003F339F"/>
    <w:rsid w:val="003F386D"/>
    <w:rsid w:val="003F3E82"/>
    <w:rsid w:val="003F4845"/>
    <w:rsid w:val="003F488B"/>
    <w:rsid w:val="003F4A9F"/>
    <w:rsid w:val="003F5299"/>
    <w:rsid w:val="003F6039"/>
    <w:rsid w:val="003F6533"/>
    <w:rsid w:val="003F67A0"/>
    <w:rsid w:val="003F69B3"/>
    <w:rsid w:val="003F6A37"/>
    <w:rsid w:val="003F7471"/>
    <w:rsid w:val="003F798C"/>
    <w:rsid w:val="003F7A82"/>
    <w:rsid w:val="003F7F3F"/>
    <w:rsid w:val="003F7FD1"/>
    <w:rsid w:val="00400149"/>
    <w:rsid w:val="00400386"/>
    <w:rsid w:val="00400668"/>
    <w:rsid w:val="00400877"/>
    <w:rsid w:val="00400BC2"/>
    <w:rsid w:val="00401383"/>
    <w:rsid w:val="004018ED"/>
    <w:rsid w:val="00401ADE"/>
    <w:rsid w:val="00401AF7"/>
    <w:rsid w:val="004025B1"/>
    <w:rsid w:val="00403DBC"/>
    <w:rsid w:val="00404B3F"/>
    <w:rsid w:val="0040517F"/>
    <w:rsid w:val="0040547F"/>
    <w:rsid w:val="0040662A"/>
    <w:rsid w:val="004067D5"/>
    <w:rsid w:val="00406989"/>
    <w:rsid w:val="00406D0E"/>
    <w:rsid w:val="00407DD9"/>
    <w:rsid w:val="00407E54"/>
    <w:rsid w:val="0041007E"/>
    <w:rsid w:val="00410EB4"/>
    <w:rsid w:val="004110B5"/>
    <w:rsid w:val="00411200"/>
    <w:rsid w:val="004114DB"/>
    <w:rsid w:val="00411683"/>
    <w:rsid w:val="00411F74"/>
    <w:rsid w:val="0041253F"/>
    <w:rsid w:val="004128E3"/>
    <w:rsid w:val="00412A72"/>
    <w:rsid w:val="00412DFD"/>
    <w:rsid w:val="004133A6"/>
    <w:rsid w:val="004139B9"/>
    <w:rsid w:val="004142A6"/>
    <w:rsid w:val="0041430C"/>
    <w:rsid w:val="0041432E"/>
    <w:rsid w:val="00414513"/>
    <w:rsid w:val="004149DB"/>
    <w:rsid w:val="0041555E"/>
    <w:rsid w:val="00415823"/>
    <w:rsid w:val="004158FA"/>
    <w:rsid w:val="004165A9"/>
    <w:rsid w:val="00416C6D"/>
    <w:rsid w:val="00416C8E"/>
    <w:rsid w:val="004174CD"/>
    <w:rsid w:val="0041764F"/>
    <w:rsid w:val="00417E3B"/>
    <w:rsid w:val="004201E4"/>
    <w:rsid w:val="004201F5"/>
    <w:rsid w:val="00420475"/>
    <w:rsid w:val="00420639"/>
    <w:rsid w:val="00420C40"/>
    <w:rsid w:val="00420FD1"/>
    <w:rsid w:val="00421A8D"/>
    <w:rsid w:val="00421F13"/>
    <w:rsid w:val="00421F15"/>
    <w:rsid w:val="004222BB"/>
    <w:rsid w:val="00422F23"/>
    <w:rsid w:val="00423F25"/>
    <w:rsid w:val="00424757"/>
    <w:rsid w:val="00424894"/>
    <w:rsid w:val="00424A22"/>
    <w:rsid w:val="00425AAC"/>
    <w:rsid w:val="00425ED6"/>
    <w:rsid w:val="004260EF"/>
    <w:rsid w:val="00426203"/>
    <w:rsid w:val="004265B0"/>
    <w:rsid w:val="004267C1"/>
    <w:rsid w:val="00426B65"/>
    <w:rsid w:val="00426EBF"/>
    <w:rsid w:val="00427793"/>
    <w:rsid w:val="00427883"/>
    <w:rsid w:val="00430170"/>
    <w:rsid w:val="00430342"/>
    <w:rsid w:val="00430967"/>
    <w:rsid w:val="0043165C"/>
    <w:rsid w:val="00431A09"/>
    <w:rsid w:val="004323D8"/>
    <w:rsid w:val="0043249D"/>
    <w:rsid w:val="0043299B"/>
    <w:rsid w:val="00432E84"/>
    <w:rsid w:val="004333B8"/>
    <w:rsid w:val="00433EC0"/>
    <w:rsid w:val="00434219"/>
    <w:rsid w:val="004342D0"/>
    <w:rsid w:val="00434BFD"/>
    <w:rsid w:val="00435923"/>
    <w:rsid w:val="0043622C"/>
    <w:rsid w:val="004368AF"/>
    <w:rsid w:val="00437B1A"/>
    <w:rsid w:val="00437C02"/>
    <w:rsid w:val="00437FC8"/>
    <w:rsid w:val="0044027E"/>
    <w:rsid w:val="00440360"/>
    <w:rsid w:val="00440C0D"/>
    <w:rsid w:val="00440FD1"/>
    <w:rsid w:val="004411BC"/>
    <w:rsid w:val="00441820"/>
    <w:rsid w:val="004422B9"/>
    <w:rsid w:val="004423F6"/>
    <w:rsid w:val="00442734"/>
    <w:rsid w:val="00443026"/>
    <w:rsid w:val="00443C33"/>
    <w:rsid w:val="00443FE6"/>
    <w:rsid w:val="004442C3"/>
    <w:rsid w:val="00444412"/>
    <w:rsid w:val="004445E9"/>
    <w:rsid w:val="0044476B"/>
    <w:rsid w:val="0044484A"/>
    <w:rsid w:val="00444B06"/>
    <w:rsid w:val="00444E51"/>
    <w:rsid w:val="004451AC"/>
    <w:rsid w:val="00445853"/>
    <w:rsid w:val="00445F42"/>
    <w:rsid w:val="0044647A"/>
    <w:rsid w:val="0044655F"/>
    <w:rsid w:val="00446973"/>
    <w:rsid w:val="004469FB"/>
    <w:rsid w:val="00446E00"/>
    <w:rsid w:val="004477AB"/>
    <w:rsid w:val="004500BC"/>
    <w:rsid w:val="00450AEF"/>
    <w:rsid w:val="0045182A"/>
    <w:rsid w:val="00451B73"/>
    <w:rsid w:val="00451D9E"/>
    <w:rsid w:val="00452400"/>
    <w:rsid w:val="00452767"/>
    <w:rsid w:val="00453848"/>
    <w:rsid w:val="00453A7D"/>
    <w:rsid w:val="00453DCD"/>
    <w:rsid w:val="00454ED9"/>
    <w:rsid w:val="004553FC"/>
    <w:rsid w:val="004557E7"/>
    <w:rsid w:val="004559C5"/>
    <w:rsid w:val="00455A1D"/>
    <w:rsid w:val="00456C68"/>
    <w:rsid w:val="00456D09"/>
    <w:rsid w:val="00457C2E"/>
    <w:rsid w:val="00460962"/>
    <w:rsid w:val="00460F16"/>
    <w:rsid w:val="00461185"/>
    <w:rsid w:val="0046139E"/>
    <w:rsid w:val="00461C85"/>
    <w:rsid w:val="004626CD"/>
    <w:rsid w:val="00462CC6"/>
    <w:rsid w:val="00463350"/>
    <w:rsid w:val="00463DFF"/>
    <w:rsid w:val="00463EA3"/>
    <w:rsid w:val="00464341"/>
    <w:rsid w:val="00464746"/>
    <w:rsid w:val="00464BFD"/>
    <w:rsid w:val="00464DCD"/>
    <w:rsid w:val="00464F90"/>
    <w:rsid w:val="004653E2"/>
    <w:rsid w:val="004657A9"/>
    <w:rsid w:val="00465825"/>
    <w:rsid w:val="0046588D"/>
    <w:rsid w:val="004665A5"/>
    <w:rsid w:val="00466F78"/>
    <w:rsid w:val="00467350"/>
    <w:rsid w:val="00467724"/>
    <w:rsid w:val="00470DDE"/>
    <w:rsid w:val="00470FBB"/>
    <w:rsid w:val="0047141B"/>
    <w:rsid w:val="0047181E"/>
    <w:rsid w:val="004719DC"/>
    <w:rsid w:val="0047242D"/>
    <w:rsid w:val="00472A84"/>
    <w:rsid w:val="00472BB1"/>
    <w:rsid w:val="00472C3D"/>
    <w:rsid w:val="004731FE"/>
    <w:rsid w:val="00473780"/>
    <w:rsid w:val="00474135"/>
    <w:rsid w:val="004745E5"/>
    <w:rsid w:val="00474977"/>
    <w:rsid w:val="004749A8"/>
    <w:rsid w:val="00474B43"/>
    <w:rsid w:val="00475202"/>
    <w:rsid w:val="00475C0F"/>
    <w:rsid w:val="00475FDD"/>
    <w:rsid w:val="00475FF3"/>
    <w:rsid w:val="00476E71"/>
    <w:rsid w:val="00480126"/>
    <w:rsid w:val="004804F0"/>
    <w:rsid w:val="0048050F"/>
    <w:rsid w:val="0048052E"/>
    <w:rsid w:val="00480670"/>
    <w:rsid w:val="0048079E"/>
    <w:rsid w:val="00481D96"/>
    <w:rsid w:val="00481E7C"/>
    <w:rsid w:val="0048268B"/>
    <w:rsid w:val="00482CA6"/>
    <w:rsid w:val="00482CD8"/>
    <w:rsid w:val="00484419"/>
    <w:rsid w:val="00485510"/>
    <w:rsid w:val="0048559C"/>
    <w:rsid w:val="004858D4"/>
    <w:rsid w:val="00485C84"/>
    <w:rsid w:val="00485DF2"/>
    <w:rsid w:val="00485E3F"/>
    <w:rsid w:val="00485F57"/>
    <w:rsid w:val="00486276"/>
    <w:rsid w:val="00486816"/>
    <w:rsid w:val="00486BC5"/>
    <w:rsid w:val="00486F0D"/>
    <w:rsid w:val="00486F6B"/>
    <w:rsid w:val="0048700A"/>
    <w:rsid w:val="004870D1"/>
    <w:rsid w:val="0048728C"/>
    <w:rsid w:val="004903BC"/>
    <w:rsid w:val="004911F9"/>
    <w:rsid w:val="004924DC"/>
    <w:rsid w:val="00493F73"/>
    <w:rsid w:val="004942DE"/>
    <w:rsid w:val="0049449D"/>
    <w:rsid w:val="00494AFD"/>
    <w:rsid w:val="00494D99"/>
    <w:rsid w:val="0049502C"/>
    <w:rsid w:val="00495585"/>
    <w:rsid w:val="00495997"/>
    <w:rsid w:val="00495C6F"/>
    <w:rsid w:val="0049616F"/>
    <w:rsid w:val="00496ABD"/>
    <w:rsid w:val="004975CC"/>
    <w:rsid w:val="004A02C9"/>
    <w:rsid w:val="004A07D3"/>
    <w:rsid w:val="004A1856"/>
    <w:rsid w:val="004A1E9F"/>
    <w:rsid w:val="004A2204"/>
    <w:rsid w:val="004A22BE"/>
    <w:rsid w:val="004A2750"/>
    <w:rsid w:val="004A2B02"/>
    <w:rsid w:val="004A2CE3"/>
    <w:rsid w:val="004A301F"/>
    <w:rsid w:val="004A30D2"/>
    <w:rsid w:val="004A3214"/>
    <w:rsid w:val="004A3591"/>
    <w:rsid w:val="004A3D27"/>
    <w:rsid w:val="004A3DB5"/>
    <w:rsid w:val="004A430B"/>
    <w:rsid w:val="004A47ED"/>
    <w:rsid w:val="004A4A1C"/>
    <w:rsid w:val="004A520B"/>
    <w:rsid w:val="004A56AA"/>
    <w:rsid w:val="004A5B13"/>
    <w:rsid w:val="004A5E3B"/>
    <w:rsid w:val="004A60C1"/>
    <w:rsid w:val="004A60E2"/>
    <w:rsid w:val="004A69B4"/>
    <w:rsid w:val="004A7048"/>
    <w:rsid w:val="004A71EA"/>
    <w:rsid w:val="004A7419"/>
    <w:rsid w:val="004A7CA2"/>
    <w:rsid w:val="004B04A4"/>
    <w:rsid w:val="004B0811"/>
    <w:rsid w:val="004B163F"/>
    <w:rsid w:val="004B17AC"/>
    <w:rsid w:val="004B290A"/>
    <w:rsid w:val="004B2B11"/>
    <w:rsid w:val="004B3009"/>
    <w:rsid w:val="004B323E"/>
    <w:rsid w:val="004B373D"/>
    <w:rsid w:val="004B3E56"/>
    <w:rsid w:val="004B414A"/>
    <w:rsid w:val="004B458C"/>
    <w:rsid w:val="004B45A4"/>
    <w:rsid w:val="004B4604"/>
    <w:rsid w:val="004B5D0F"/>
    <w:rsid w:val="004B64C2"/>
    <w:rsid w:val="004B6CA3"/>
    <w:rsid w:val="004B715E"/>
    <w:rsid w:val="004C01F1"/>
    <w:rsid w:val="004C153A"/>
    <w:rsid w:val="004C23E1"/>
    <w:rsid w:val="004C2771"/>
    <w:rsid w:val="004C2A29"/>
    <w:rsid w:val="004C3291"/>
    <w:rsid w:val="004C35B3"/>
    <w:rsid w:val="004C35F4"/>
    <w:rsid w:val="004C381A"/>
    <w:rsid w:val="004C39E6"/>
    <w:rsid w:val="004C3A55"/>
    <w:rsid w:val="004C42E9"/>
    <w:rsid w:val="004C469D"/>
    <w:rsid w:val="004C47C2"/>
    <w:rsid w:val="004C4B09"/>
    <w:rsid w:val="004C5447"/>
    <w:rsid w:val="004C5980"/>
    <w:rsid w:val="004C61A4"/>
    <w:rsid w:val="004C6493"/>
    <w:rsid w:val="004C672A"/>
    <w:rsid w:val="004C6A16"/>
    <w:rsid w:val="004C7115"/>
    <w:rsid w:val="004C769E"/>
    <w:rsid w:val="004C7BAE"/>
    <w:rsid w:val="004D0421"/>
    <w:rsid w:val="004D0A24"/>
    <w:rsid w:val="004D101F"/>
    <w:rsid w:val="004D10A0"/>
    <w:rsid w:val="004D15BA"/>
    <w:rsid w:val="004D16C5"/>
    <w:rsid w:val="004D19BE"/>
    <w:rsid w:val="004D2187"/>
    <w:rsid w:val="004D22F8"/>
    <w:rsid w:val="004D2368"/>
    <w:rsid w:val="004D2A7D"/>
    <w:rsid w:val="004D3812"/>
    <w:rsid w:val="004D39B6"/>
    <w:rsid w:val="004D4213"/>
    <w:rsid w:val="004D4ACE"/>
    <w:rsid w:val="004D4ADA"/>
    <w:rsid w:val="004D546C"/>
    <w:rsid w:val="004D5930"/>
    <w:rsid w:val="004D6286"/>
    <w:rsid w:val="004D6AC9"/>
    <w:rsid w:val="004D78A5"/>
    <w:rsid w:val="004E01AB"/>
    <w:rsid w:val="004E0A9F"/>
    <w:rsid w:val="004E1FC7"/>
    <w:rsid w:val="004E23FE"/>
    <w:rsid w:val="004E2625"/>
    <w:rsid w:val="004E27AD"/>
    <w:rsid w:val="004E2F23"/>
    <w:rsid w:val="004E2FE5"/>
    <w:rsid w:val="004E3856"/>
    <w:rsid w:val="004E405B"/>
    <w:rsid w:val="004E4137"/>
    <w:rsid w:val="004E4D05"/>
    <w:rsid w:val="004E4DD8"/>
    <w:rsid w:val="004E5255"/>
    <w:rsid w:val="004E5ACE"/>
    <w:rsid w:val="004E5D45"/>
    <w:rsid w:val="004E6DD7"/>
    <w:rsid w:val="004E704C"/>
    <w:rsid w:val="004E7644"/>
    <w:rsid w:val="004F0B3A"/>
    <w:rsid w:val="004F0E24"/>
    <w:rsid w:val="004F0FD0"/>
    <w:rsid w:val="004F16E2"/>
    <w:rsid w:val="004F17B9"/>
    <w:rsid w:val="004F2379"/>
    <w:rsid w:val="004F2DA9"/>
    <w:rsid w:val="004F2EA9"/>
    <w:rsid w:val="004F32D7"/>
    <w:rsid w:val="004F42FB"/>
    <w:rsid w:val="004F4F71"/>
    <w:rsid w:val="004F4FB7"/>
    <w:rsid w:val="004F5598"/>
    <w:rsid w:val="004F5614"/>
    <w:rsid w:val="004F599A"/>
    <w:rsid w:val="004F5C19"/>
    <w:rsid w:val="004F620F"/>
    <w:rsid w:val="004F6A18"/>
    <w:rsid w:val="004F7297"/>
    <w:rsid w:val="004F7B6B"/>
    <w:rsid w:val="004F7C62"/>
    <w:rsid w:val="004F7D92"/>
    <w:rsid w:val="00501255"/>
    <w:rsid w:val="0050191A"/>
    <w:rsid w:val="00501E80"/>
    <w:rsid w:val="0050261D"/>
    <w:rsid w:val="005028F7"/>
    <w:rsid w:val="00502E86"/>
    <w:rsid w:val="005036C4"/>
    <w:rsid w:val="005036FA"/>
    <w:rsid w:val="005037FA"/>
    <w:rsid w:val="00503C16"/>
    <w:rsid w:val="00505000"/>
    <w:rsid w:val="005066E1"/>
    <w:rsid w:val="005070C2"/>
    <w:rsid w:val="00507DD9"/>
    <w:rsid w:val="00507E9E"/>
    <w:rsid w:val="0051019A"/>
    <w:rsid w:val="0051050C"/>
    <w:rsid w:val="00510E0E"/>
    <w:rsid w:val="00510EE6"/>
    <w:rsid w:val="00511157"/>
    <w:rsid w:val="005112AC"/>
    <w:rsid w:val="005123FB"/>
    <w:rsid w:val="00512A33"/>
    <w:rsid w:val="00512FEA"/>
    <w:rsid w:val="00513182"/>
    <w:rsid w:val="0051318C"/>
    <w:rsid w:val="005131C1"/>
    <w:rsid w:val="00513271"/>
    <w:rsid w:val="00513583"/>
    <w:rsid w:val="0051358D"/>
    <w:rsid w:val="00514D7A"/>
    <w:rsid w:val="00515A4D"/>
    <w:rsid w:val="00515D63"/>
    <w:rsid w:val="005162BE"/>
    <w:rsid w:val="005164AB"/>
    <w:rsid w:val="00516DC4"/>
    <w:rsid w:val="00517286"/>
    <w:rsid w:val="005177FC"/>
    <w:rsid w:val="00517860"/>
    <w:rsid w:val="00517CB2"/>
    <w:rsid w:val="0052002D"/>
    <w:rsid w:val="005203ED"/>
    <w:rsid w:val="00520610"/>
    <w:rsid w:val="00520EE7"/>
    <w:rsid w:val="00521CB5"/>
    <w:rsid w:val="00521E3C"/>
    <w:rsid w:val="005220C0"/>
    <w:rsid w:val="005227F3"/>
    <w:rsid w:val="0052285B"/>
    <w:rsid w:val="00522C60"/>
    <w:rsid w:val="00522EE5"/>
    <w:rsid w:val="00524109"/>
    <w:rsid w:val="00524633"/>
    <w:rsid w:val="005252C5"/>
    <w:rsid w:val="00526387"/>
    <w:rsid w:val="005266E3"/>
    <w:rsid w:val="00526742"/>
    <w:rsid w:val="00527311"/>
    <w:rsid w:val="0052740A"/>
    <w:rsid w:val="0052759B"/>
    <w:rsid w:val="00527626"/>
    <w:rsid w:val="005277FA"/>
    <w:rsid w:val="00527B13"/>
    <w:rsid w:val="00530039"/>
    <w:rsid w:val="005300FE"/>
    <w:rsid w:val="00530555"/>
    <w:rsid w:val="00530960"/>
    <w:rsid w:val="005317EC"/>
    <w:rsid w:val="005317F1"/>
    <w:rsid w:val="0053205C"/>
    <w:rsid w:val="005331EC"/>
    <w:rsid w:val="00533661"/>
    <w:rsid w:val="00533A0E"/>
    <w:rsid w:val="00534966"/>
    <w:rsid w:val="00535091"/>
    <w:rsid w:val="00535EC5"/>
    <w:rsid w:val="005363F6"/>
    <w:rsid w:val="0053680C"/>
    <w:rsid w:val="005376B5"/>
    <w:rsid w:val="00537781"/>
    <w:rsid w:val="00537F9D"/>
    <w:rsid w:val="005406AE"/>
    <w:rsid w:val="00540F21"/>
    <w:rsid w:val="00541105"/>
    <w:rsid w:val="00541B14"/>
    <w:rsid w:val="00541E48"/>
    <w:rsid w:val="00542247"/>
    <w:rsid w:val="005426A1"/>
    <w:rsid w:val="00542E7E"/>
    <w:rsid w:val="005432AB"/>
    <w:rsid w:val="00543495"/>
    <w:rsid w:val="00543700"/>
    <w:rsid w:val="00543712"/>
    <w:rsid w:val="005444EE"/>
    <w:rsid w:val="005447DA"/>
    <w:rsid w:val="00544A94"/>
    <w:rsid w:val="00544C68"/>
    <w:rsid w:val="0054746F"/>
    <w:rsid w:val="00547B2A"/>
    <w:rsid w:val="005502DE"/>
    <w:rsid w:val="00550B7A"/>
    <w:rsid w:val="00551B16"/>
    <w:rsid w:val="00551E17"/>
    <w:rsid w:val="00551E2A"/>
    <w:rsid w:val="005527D4"/>
    <w:rsid w:val="00552B5B"/>
    <w:rsid w:val="00552BE6"/>
    <w:rsid w:val="00553A62"/>
    <w:rsid w:val="00554107"/>
    <w:rsid w:val="00554395"/>
    <w:rsid w:val="00554ABE"/>
    <w:rsid w:val="00555208"/>
    <w:rsid w:val="005557D5"/>
    <w:rsid w:val="00555BE2"/>
    <w:rsid w:val="00555E77"/>
    <w:rsid w:val="0055698F"/>
    <w:rsid w:val="00556D3D"/>
    <w:rsid w:val="00556E54"/>
    <w:rsid w:val="00556EE9"/>
    <w:rsid w:val="00557091"/>
    <w:rsid w:val="00557AB8"/>
    <w:rsid w:val="0056141A"/>
    <w:rsid w:val="0056168A"/>
    <w:rsid w:val="00561934"/>
    <w:rsid w:val="00562050"/>
    <w:rsid w:val="005620C1"/>
    <w:rsid w:val="0056270F"/>
    <w:rsid w:val="005627A1"/>
    <w:rsid w:val="005632FE"/>
    <w:rsid w:val="00563687"/>
    <w:rsid w:val="00563C00"/>
    <w:rsid w:val="005642E5"/>
    <w:rsid w:val="00564400"/>
    <w:rsid w:val="00564FC2"/>
    <w:rsid w:val="00565282"/>
    <w:rsid w:val="00566077"/>
    <w:rsid w:val="005660A8"/>
    <w:rsid w:val="0056631D"/>
    <w:rsid w:val="00566995"/>
    <w:rsid w:val="00566CAD"/>
    <w:rsid w:val="00567194"/>
    <w:rsid w:val="0056721D"/>
    <w:rsid w:val="0056759A"/>
    <w:rsid w:val="0056767F"/>
    <w:rsid w:val="00567823"/>
    <w:rsid w:val="00567A9F"/>
    <w:rsid w:val="00567CC0"/>
    <w:rsid w:val="00567CF0"/>
    <w:rsid w:val="00567F36"/>
    <w:rsid w:val="00570A87"/>
    <w:rsid w:val="00571415"/>
    <w:rsid w:val="00571612"/>
    <w:rsid w:val="005717CD"/>
    <w:rsid w:val="005730C0"/>
    <w:rsid w:val="00573605"/>
    <w:rsid w:val="00573ECC"/>
    <w:rsid w:val="0057446B"/>
    <w:rsid w:val="00574732"/>
    <w:rsid w:val="005761D2"/>
    <w:rsid w:val="005767D4"/>
    <w:rsid w:val="00577403"/>
    <w:rsid w:val="0057790E"/>
    <w:rsid w:val="00577C35"/>
    <w:rsid w:val="005801E9"/>
    <w:rsid w:val="0058068E"/>
    <w:rsid w:val="00580838"/>
    <w:rsid w:val="00581A72"/>
    <w:rsid w:val="0058235A"/>
    <w:rsid w:val="00582B02"/>
    <w:rsid w:val="00582B8E"/>
    <w:rsid w:val="00583989"/>
    <w:rsid w:val="00583DCC"/>
    <w:rsid w:val="0058402E"/>
    <w:rsid w:val="00584CD6"/>
    <w:rsid w:val="00584F9F"/>
    <w:rsid w:val="00585182"/>
    <w:rsid w:val="00585371"/>
    <w:rsid w:val="00585791"/>
    <w:rsid w:val="0058587A"/>
    <w:rsid w:val="00585C4A"/>
    <w:rsid w:val="00585CE3"/>
    <w:rsid w:val="005867B5"/>
    <w:rsid w:val="0058694B"/>
    <w:rsid w:val="005869E5"/>
    <w:rsid w:val="005876B2"/>
    <w:rsid w:val="005877FF"/>
    <w:rsid w:val="005878A2"/>
    <w:rsid w:val="0059044C"/>
    <w:rsid w:val="00590790"/>
    <w:rsid w:val="00591182"/>
    <w:rsid w:val="00591B62"/>
    <w:rsid w:val="005924F7"/>
    <w:rsid w:val="00592AA0"/>
    <w:rsid w:val="00592F11"/>
    <w:rsid w:val="005933DE"/>
    <w:rsid w:val="0059354B"/>
    <w:rsid w:val="005942B5"/>
    <w:rsid w:val="005949A9"/>
    <w:rsid w:val="00594E0B"/>
    <w:rsid w:val="005954C0"/>
    <w:rsid w:val="005956A0"/>
    <w:rsid w:val="005959AD"/>
    <w:rsid w:val="00595EB6"/>
    <w:rsid w:val="005966FD"/>
    <w:rsid w:val="00596AF5"/>
    <w:rsid w:val="00596DC9"/>
    <w:rsid w:val="00596E73"/>
    <w:rsid w:val="00597366"/>
    <w:rsid w:val="00597B4B"/>
    <w:rsid w:val="005A0302"/>
    <w:rsid w:val="005A04B5"/>
    <w:rsid w:val="005A059C"/>
    <w:rsid w:val="005A05B6"/>
    <w:rsid w:val="005A0661"/>
    <w:rsid w:val="005A0877"/>
    <w:rsid w:val="005A0BBD"/>
    <w:rsid w:val="005A0DED"/>
    <w:rsid w:val="005A0F4A"/>
    <w:rsid w:val="005A146D"/>
    <w:rsid w:val="005A1976"/>
    <w:rsid w:val="005A21F2"/>
    <w:rsid w:val="005A2306"/>
    <w:rsid w:val="005A268A"/>
    <w:rsid w:val="005A2CDA"/>
    <w:rsid w:val="005A3470"/>
    <w:rsid w:val="005A3644"/>
    <w:rsid w:val="005A3858"/>
    <w:rsid w:val="005A4290"/>
    <w:rsid w:val="005A4588"/>
    <w:rsid w:val="005A48AF"/>
    <w:rsid w:val="005A49BE"/>
    <w:rsid w:val="005A4D60"/>
    <w:rsid w:val="005A4EE8"/>
    <w:rsid w:val="005A5289"/>
    <w:rsid w:val="005A5341"/>
    <w:rsid w:val="005A5881"/>
    <w:rsid w:val="005A5C09"/>
    <w:rsid w:val="005A69F5"/>
    <w:rsid w:val="005A7D7E"/>
    <w:rsid w:val="005A7E5E"/>
    <w:rsid w:val="005B0B3C"/>
    <w:rsid w:val="005B0DBE"/>
    <w:rsid w:val="005B1762"/>
    <w:rsid w:val="005B17F1"/>
    <w:rsid w:val="005B1D2F"/>
    <w:rsid w:val="005B2146"/>
    <w:rsid w:val="005B25E9"/>
    <w:rsid w:val="005B271D"/>
    <w:rsid w:val="005B27F2"/>
    <w:rsid w:val="005B2B83"/>
    <w:rsid w:val="005B2DE4"/>
    <w:rsid w:val="005B354F"/>
    <w:rsid w:val="005B375E"/>
    <w:rsid w:val="005B3BB8"/>
    <w:rsid w:val="005B3D3A"/>
    <w:rsid w:val="005B43A3"/>
    <w:rsid w:val="005B4629"/>
    <w:rsid w:val="005B4763"/>
    <w:rsid w:val="005B5272"/>
    <w:rsid w:val="005B562D"/>
    <w:rsid w:val="005B5737"/>
    <w:rsid w:val="005B633E"/>
    <w:rsid w:val="005B63C8"/>
    <w:rsid w:val="005B66D8"/>
    <w:rsid w:val="005B6B80"/>
    <w:rsid w:val="005B704A"/>
    <w:rsid w:val="005B7AAF"/>
    <w:rsid w:val="005B7C3F"/>
    <w:rsid w:val="005C03A2"/>
    <w:rsid w:val="005C1E11"/>
    <w:rsid w:val="005C1E9B"/>
    <w:rsid w:val="005C2477"/>
    <w:rsid w:val="005C319D"/>
    <w:rsid w:val="005C347C"/>
    <w:rsid w:val="005C39E3"/>
    <w:rsid w:val="005C4717"/>
    <w:rsid w:val="005C4D7D"/>
    <w:rsid w:val="005C4E6A"/>
    <w:rsid w:val="005C5920"/>
    <w:rsid w:val="005C63D1"/>
    <w:rsid w:val="005C7042"/>
    <w:rsid w:val="005C740A"/>
    <w:rsid w:val="005C785C"/>
    <w:rsid w:val="005C7D04"/>
    <w:rsid w:val="005D092C"/>
    <w:rsid w:val="005D18C8"/>
    <w:rsid w:val="005D2305"/>
    <w:rsid w:val="005D2593"/>
    <w:rsid w:val="005D2874"/>
    <w:rsid w:val="005D29E5"/>
    <w:rsid w:val="005D2A04"/>
    <w:rsid w:val="005D2C20"/>
    <w:rsid w:val="005D3220"/>
    <w:rsid w:val="005D3465"/>
    <w:rsid w:val="005D3BA6"/>
    <w:rsid w:val="005D3FB2"/>
    <w:rsid w:val="005D4298"/>
    <w:rsid w:val="005D4FCA"/>
    <w:rsid w:val="005D57BA"/>
    <w:rsid w:val="005D5EFD"/>
    <w:rsid w:val="005D6A92"/>
    <w:rsid w:val="005E06A2"/>
    <w:rsid w:val="005E084E"/>
    <w:rsid w:val="005E0E81"/>
    <w:rsid w:val="005E0FD2"/>
    <w:rsid w:val="005E105B"/>
    <w:rsid w:val="005E163E"/>
    <w:rsid w:val="005E1751"/>
    <w:rsid w:val="005E1925"/>
    <w:rsid w:val="005E20CF"/>
    <w:rsid w:val="005E2239"/>
    <w:rsid w:val="005E2A7A"/>
    <w:rsid w:val="005E2D0A"/>
    <w:rsid w:val="005E3793"/>
    <w:rsid w:val="005E399F"/>
    <w:rsid w:val="005E39E2"/>
    <w:rsid w:val="005E3B73"/>
    <w:rsid w:val="005E3C76"/>
    <w:rsid w:val="005E3E4C"/>
    <w:rsid w:val="005E408F"/>
    <w:rsid w:val="005E45BC"/>
    <w:rsid w:val="005E45E6"/>
    <w:rsid w:val="005E4B6F"/>
    <w:rsid w:val="005E60CC"/>
    <w:rsid w:val="005E61DA"/>
    <w:rsid w:val="005E6353"/>
    <w:rsid w:val="005E6670"/>
    <w:rsid w:val="005E6CEB"/>
    <w:rsid w:val="005E71B7"/>
    <w:rsid w:val="005E7571"/>
    <w:rsid w:val="005E78A1"/>
    <w:rsid w:val="005F05FC"/>
    <w:rsid w:val="005F07C1"/>
    <w:rsid w:val="005F2D1B"/>
    <w:rsid w:val="005F2E99"/>
    <w:rsid w:val="005F2EED"/>
    <w:rsid w:val="005F32D2"/>
    <w:rsid w:val="005F38F6"/>
    <w:rsid w:val="005F3A60"/>
    <w:rsid w:val="005F3B1A"/>
    <w:rsid w:val="005F3B5B"/>
    <w:rsid w:val="005F3BAD"/>
    <w:rsid w:val="005F496A"/>
    <w:rsid w:val="005F4B28"/>
    <w:rsid w:val="005F52FC"/>
    <w:rsid w:val="005F54BD"/>
    <w:rsid w:val="005F5C24"/>
    <w:rsid w:val="005F6550"/>
    <w:rsid w:val="005F6651"/>
    <w:rsid w:val="005F6784"/>
    <w:rsid w:val="005F7ED6"/>
    <w:rsid w:val="006002FD"/>
    <w:rsid w:val="00600351"/>
    <w:rsid w:val="00600552"/>
    <w:rsid w:val="0060068C"/>
    <w:rsid w:val="0060133B"/>
    <w:rsid w:val="0060158C"/>
    <w:rsid w:val="00601704"/>
    <w:rsid w:val="00601EB0"/>
    <w:rsid w:val="00602940"/>
    <w:rsid w:val="006029FE"/>
    <w:rsid w:val="00602BE0"/>
    <w:rsid w:val="00602C58"/>
    <w:rsid w:val="0060369C"/>
    <w:rsid w:val="0060380B"/>
    <w:rsid w:val="00604EC4"/>
    <w:rsid w:val="006054CC"/>
    <w:rsid w:val="00605632"/>
    <w:rsid w:val="00605779"/>
    <w:rsid w:val="00605866"/>
    <w:rsid w:val="00606566"/>
    <w:rsid w:val="00606854"/>
    <w:rsid w:val="00606BBE"/>
    <w:rsid w:val="00607514"/>
    <w:rsid w:val="00610203"/>
    <w:rsid w:val="006105C1"/>
    <w:rsid w:val="006107DD"/>
    <w:rsid w:val="00610964"/>
    <w:rsid w:val="006114CF"/>
    <w:rsid w:val="006119BD"/>
    <w:rsid w:val="00612DF2"/>
    <w:rsid w:val="00612F4C"/>
    <w:rsid w:val="0061317C"/>
    <w:rsid w:val="00613513"/>
    <w:rsid w:val="006135FE"/>
    <w:rsid w:val="00613626"/>
    <w:rsid w:val="00613BCD"/>
    <w:rsid w:val="00613C5C"/>
    <w:rsid w:val="006146C0"/>
    <w:rsid w:val="0061490E"/>
    <w:rsid w:val="00614E98"/>
    <w:rsid w:val="006153A8"/>
    <w:rsid w:val="00615452"/>
    <w:rsid w:val="00615661"/>
    <w:rsid w:val="00615FC7"/>
    <w:rsid w:val="00616364"/>
    <w:rsid w:val="00616422"/>
    <w:rsid w:val="006170E4"/>
    <w:rsid w:val="006173E0"/>
    <w:rsid w:val="00617869"/>
    <w:rsid w:val="00617965"/>
    <w:rsid w:val="006204C8"/>
    <w:rsid w:val="00620716"/>
    <w:rsid w:val="006207EE"/>
    <w:rsid w:val="0062094D"/>
    <w:rsid w:val="00620C00"/>
    <w:rsid w:val="006210B7"/>
    <w:rsid w:val="00621155"/>
    <w:rsid w:val="0062126B"/>
    <w:rsid w:val="00621282"/>
    <w:rsid w:val="00621C9E"/>
    <w:rsid w:val="00621E28"/>
    <w:rsid w:val="006224F3"/>
    <w:rsid w:val="00622A6F"/>
    <w:rsid w:val="00622C65"/>
    <w:rsid w:val="00622DF3"/>
    <w:rsid w:val="006233A0"/>
    <w:rsid w:val="006236B5"/>
    <w:rsid w:val="006245B1"/>
    <w:rsid w:val="0062529E"/>
    <w:rsid w:val="00626676"/>
    <w:rsid w:val="00626E73"/>
    <w:rsid w:val="006271A9"/>
    <w:rsid w:val="00630AB4"/>
    <w:rsid w:val="00630B43"/>
    <w:rsid w:val="00631C38"/>
    <w:rsid w:val="00631EFA"/>
    <w:rsid w:val="0063249B"/>
    <w:rsid w:val="00632A98"/>
    <w:rsid w:val="00634559"/>
    <w:rsid w:val="006347D2"/>
    <w:rsid w:val="00634F75"/>
    <w:rsid w:val="0063514E"/>
    <w:rsid w:val="006353AD"/>
    <w:rsid w:val="0063579D"/>
    <w:rsid w:val="00635C27"/>
    <w:rsid w:val="00636545"/>
    <w:rsid w:val="00636F28"/>
    <w:rsid w:val="006370FB"/>
    <w:rsid w:val="0063731E"/>
    <w:rsid w:val="00637DD9"/>
    <w:rsid w:val="006403D4"/>
    <w:rsid w:val="00640538"/>
    <w:rsid w:val="00640576"/>
    <w:rsid w:val="00640879"/>
    <w:rsid w:val="00640974"/>
    <w:rsid w:val="00640DF0"/>
    <w:rsid w:val="0064122F"/>
    <w:rsid w:val="006414FB"/>
    <w:rsid w:val="00641A64"/>
    <w:rsid w:val="00641ABF"/>
    <w:rsid w:val="00641C4A"/>
    <w:rsid w:val="00642113"/>
    <w:rsid w:val="006421AE"/>
    <w:rsid w:val="00642D56"/>
    <w:rsid w:val="00642DE3"/>
    <w:rsid w:val="00643054"/>
    <w:rsid w:val="00644312"/>
    <w:rsid w:val="00644CA0"/>
    <w:rsid w:val="00645BC1"/>
    <w:rsid w:val="0064650E"/>
    <w:rsid w:val="006467EA"/>
    <w:rsid w:val="00646AD7"/>
    <w:rsid w:val="00646BE7"/>
    <w:rsid w:val="00646D9F"/>
    <w:rsid w:val="0064706F"/>
    <w:rsid w:val="0064717F"/>
    <w:rsid w:val="0064785B"/>
    <w:rsid w:val="0064789B"/>
    <w:rsid w:val="00647B2C"/>
    <w:rsid w:val="00651842"/>
    <w:rsid w:val="0065259D"/>
    <w:rsid w:val="00652DC8"/>
    <w:rsid w:val="00653993"/>
    <w:rsid w:val="00653A5E"/>
    <w:rsid w:val="00654897"/>
    <w:rsid w:val="00654DF4"/>
    <w:rsid w:val="00654F80"/>
    <w:rsid w:val="006551EC"/>
    <w:rsid w:val="00655B29"/>
    <w:rsid w:val="00656081"/>
    <w:rsid w:val="00656636"/>
    <w:rsid w:val="0065676B"/>
    <w:rsid w:val="00656781"/>
    <w:rsid w:val="00656CE1"/>
    <w:rsid w:val="006570EE"/>
    <w:rsid w:val="0065744D"/>
    <w:rsid w:val="006577CA"/>
    <w:rsid w:val="00657911"/>
    <w:rsid w:val="0066094C"/>
    <w:rsid w:val="006615FA"/>
    <w:rsid w:val="0066190E"/>
    <w:rsid w:val="00661C3B"/>
    <w:rsid w:val="00662772"/>
    <w:rsid w:val="006630C8"/>
    <w:rsid w:val="00663924"/>
    <w:rsid w:val="006641B2"/>
    <w:rsid w:val="00664225"/>
    <w:rsid w:val="006643DA"/>
    <w:rsid w:val="006645EF"/>
    <w:rsid w:val="0066480D"/>
    <w:rsid w:val="00664F1A"/>
    <w:rsid w:val="006652BE"/>
    <w:rsid w:val="006653AD"/>
    <w:rsid w:val="0066547A"/>
    <w:rsid w:val="00665515"/>
    <w:rsid w:val="00665817"/>
    <w:rsid w:val="00665E72"/>
    <w:rsid w:val="00665ED3"/>
    <w:rsid w:val="006668D8"/>
    <w:rsid w:val="00666A4D"/>
    <w:rsid w:val="006674EE"/>
    <w:rsid w:val="006677C0"/>
    <w:rsid w:val="00670210"/>
    <w:rsid w:val="006702A3"/>
    <w:rsid w:val="00670FB0"/>
    <w:rsid w:val="0067105D"/>
    <w:rsid w:val="00671546"/>
    <w:rsid w:val="00671FEC"/>
    <w:rsid w:val="006723C8"/>
    <w:rsid w:val="00672D76"/>
    <w:rsid w:val="006730D8"/>
    <w:rsid w:val="0067368F"/>
    <w:rsid w:val="00673FB0"/>
    <w:rsid w:val="00674E83"/>
    <w:rsid w:val="00674F04"/>
    <w:rsid w:val="00675185"/>
    <w:rsid w:val="00675365"/>
    <w:rsid w:val="00675952"/>
    <w:rsid w:val="00675B6F"/>
    <w:rsid w:val="00675C75"/>
    <w:rsid w:val="00676019"/>
    <w:rsid w:val="006776B5"/>
    <w:rsid w:val="00677C9A"/>
    <w:rsid w:val="00677DBF"/>
    <w:rsid w:val="00680056"/>
    <w:rsid w:val="006800E1"/>
    <w:rsid w:val="006806E8"/>
    <w:rsid w:val="00680A57"/>
    <w:rsid w:val="00680F29"/>
    <w:rsid w:val="0068110C"/>
    <w:rsid w:val="00681505"/>
    <w:rsid w:val="00681845"/>
    <w:rsid w:val="00681CE1"/>
    <w:rsid w:val="00681D9F"/>
    <w:rsid w:val="006820CF"/>
    <w:rsid w:val="006822FD"/>
    <w:rsid w:val="00682D24"/>
    <w:rsid w:val="006837BB"/>
    <w:rsid w:val="00685339"/>
    <w:rsid w:val="006855A7"/>
    <w:rsid w:val="0068583D"/>
    <w:rsid w:val="0068611F"/>
    <w:rsid w:val="0068685C"/>
    <w:rsid w:val="0068697B"/>
    <w:rsid w:val="00686BDF"/>
    <w:rsid w:val="00687605"/>
    <w:rsid w:val="00687EE5"/>
    <w:rsid w:val="00690416"/>
    <w:rsid w:val="0069042A"/>
    <w:rsid w:val="0069055E"/>
    <w:rsid w:val="00691D6C"/>
    <w:rsid w:val="00692839"/>
    <w:rsid w:val="00692973"/>
    <w:rsid w:val="00692CD5"/>
    <w:rsid w:val="00693453"/>
    <w:rsid w:val="006938A0"/>
    <w:rsid w:val="006942DD"/>
    <w:rsid w:val="00694366"/>
    <w:rsid w:val="006943CA"/>
    <w:rsid w:val="0069485B"/>
    <w:rsid w:val="0069485C"/>
    <w:rsid w:val="0069500F"/>
    <w:rsid w:val="0069557D"/>
    <w:rsid w:val="0069607B"/>
    <w:rsid w:val="00696EFB"/>
    <w:rsid w:val="0069704B"/>
    <w:rsid w:val="00697BAB"/>
    <w:rsid w:val="00697DC4"/>
    <w:rsid w:val="006A0365"/>
    <w:rsid w:val="006A0954"/>
    <w:rsid w:val="006A1544"/>
    <w:rsid w:val="006A1914"/>
    <w:rsid w:val="006A258A"/>
    <w:rsid w:val="006A2F71"/>
    <w:rsid w:val="006A331A"/>
    <w:rsid w:val="006A3592"/>
    <w:rsid w:val="006A3D2E"/>
    <w:rsid w:val="006A40F1"/>
    <w:rsid w:val="006A463F"/>
    <w:rsid w:val="006A47C5"/>
    <w:rsid w:val="006A4F67"/>
    <w:rsid w:val="006A585F"/>
    <w:rsid w:val="006A5D3E"/>
    <w:rsid w:val="006A6A13"/>
    <w:rsid w:val="006A72C9"/>
    <w:rsid w:val="006A750C"/>
    <w:rsid w:val="006A7B1B"/>
    <w:rsid w:val="006A7F19"/>
    <w:rsid w:val="006B001F"/>
    <w:rsid w:val="006B00FD"/>
    <w:rsid w:val="006B067E"/>
    <w:rsid w:val="006B0D80"/>
    <w:rsid w:val="006B0DDA"/>
    <w:rsid w:val="006B1742"/>
    <w:rsid w:val="006B1A10"/>
    <w:rsid w:val="006B1D9C"/>
    <w:rsid w:val="006B270C"/>
    <w:rsid w:val="006B2885"/>
    <w:rsid w:val="006B2E20"/>
    <w:rsid w:val="006B2FE8"/>
    <w:rsid w:val="006B3FDA"/>
    <w:rsid w:val="006B401C"/>
    <w:rsid w:val="006B43F5"/>
    <w:rsid w:val="006B4F4E"/>
    <w:rsid w:val="006B52F8"/>
    <w:rsid w:val="006B5F11"/>
    <w:rsid w:val="006B61EA"/>
    <w:rsid w:val="006B62A6"/>
    <w:rsid w:val="006B662C"/>
    <w:rsid w:val="006B66CD"/>
    <w:rsid w:val="006B6A1D"/>
    <w:rsid w:val="006B70EC"/>
    <w:rsid w:val="006B72CE"/>
    <w:rsid w:val="006C01B0"/>
    <w:rsid w:val="006C021B"/>
    <w:rsid w:val="006C0E61"/>
    <w:rsid w:val="006C0FBC"/>
    <w:rsid w:val="006C1128"/>
    <w:rsid w:val="006C17C4"/>
    <w:rsid w:val="006C1D6C"/>
    <w:rsid w:val="006C2BF7"/>
    <w:rsid w:val="006C2D26"/>
    <w:rsid w:val="006C3EC3"/>
    <w:rsid w:val="006C4305"/>
    <w:rsid w:val="006C45EF"/>
    <w:rsid w:val="006C49B8"/>
    <w:rsid w:val="006C5045"/>
    <w:rsid w:val="006C5208"/>
    <w:rsid w:val="006C52AE"/>
    <w:rsid w:val="006C5483"/>
    <w:rsid w:val="006C5A4D"/>
    <w:rsid w:val="006C5B68"/>
    <w:rsid w:val="006C5BE8"/>
    <w:rsid w:val="006C6468"/>
    <w:rsid w:val="006C64EB"/>
    <w:rsid w:val="006C6958"/>
    <w:rsid w:val="006C713B"/>
    <w:rsid w:val="006C7315"/>
    <w:rsid w:val="006C75D0"/>
    <w:rsid w:val="006C7805"/>
    <w:rsid w:val="006C7E60"/>
    <w:rsid w:val="006D09DE"/>
    <w:rsid w:val="006D13B7"/>
    <w:rsid w:val="006D1795"/>
    <w:rsid w:val="006D2174"/>
    <w:rsid w:val="006D2FBE"/>
    <w:rsid w:val="006D3753"/>
    <w:rsid w:val="006D4830"/>
    <w:rsid w:val="006D4B4F"/>
    <w:rsid w:val="006D502D"/>
    <w:rsid w:val="006D5990"/>
    <w:rsid w:val="006D59B1"/>
    <w:rsid w:val="006D5BE2"/>
    <w:rsid w:val="006D5F6F"/>
    <w:rsid w:val="006D6078"/>
    <w:rsid w:val="006D640E"/>
    <w:rsid w:val="006D6568"/>
    <w:rsid w:val="006D6E16"/>
    <w:rsid w:val="006D6E4C"/>
    <w:rsid w:val="006D783E"/>
    <w:rsid w:val="006D79E6"/>
    <w:rsid w:val="006E01D7"/>
    <w:rsid w:val="006E0CC0"/>
    <w:rsid w:val="006E1592"/>
    <w:rsid w:val="006E17E5"/>
    <w:rsid w:val="006E18C8"/>
    <w:rsid w:val="006E1B87"/>
    <w:rsid w:val="006E1D82"/>
    <w:rsid w:val="006E22F5"/>
    <w:rsid w:val="006E296A"/>
    <w:rsid w:val="006E2C74"/>
    <w:rsid w:val="006E32D5"/>
    <w:rsid w:val="006E3CA0"/>
    <w:rsid w:val="006E3F36"/>
    <w:rsid w:val="006E3FEC"/>
    <w:rsid w:val="006E410F"/>
    <w:rsid w:val="006E4409"/>
    <w:rsid w:val="006E4A39"/>
    <w:rsid w:val="006E5194"/>
    <w:rsid w:val="006E54F2"/>
    <w:rsid w:val="006E558B"/>
    <w:rsid w:val="006E5DA1"/>
    <w:rsid w:val="006E651A"/>
    <w:rsid w:val="006E6679"/>
    <w:rsid w:val="006E6E45"/>
    <w:rsid w:val="006E7592"/>
    <w:rsid w:val="006F03FD"/>
    <w:rsid w:val="006F0515"/>
    <w:rsid w:val="006F0ED1"/>
    <w:rsid w:val="006F193D"/>
    <w:rsid w:val="006F2231"/>
    <w:rsid w:val="006F295A"/>
    <w:rsid w:val="006F2B1F"/>
    <w:rsid w:val="006F3A36"/>
    <w:rsid w:val="006F3E74"/>
    <w:rsid w:val="006F3FF7"/>
    <w:rsid w:val="006F413F"/>
    <w:rsid w:val="006F4288"/>
    <w:rsid w:val="006F45BC"/>
    <w:rsid w:val="006F4C68"/>
    <w:rsid w:val="006F5490"/>
    <w:rsid w:val="006F58B1"/>
    <w:rsid w:val="006F58EE"/>
    <w:rsid w:val="006F60C8"/>
    <w:rsid w:val="006F6B43"/>
    <w:rsid w:val="006F7538"/>
    <w:rsid w:val="006F75F1"/>
    <w:rsid w:val="0070087D"/>
    <w:rsid w:val="007009E7"/>
    <w:rsid w:val="00700E0D"/>
    <w:rsid w:val="00700FDE"/>
    <w:rsid w:val="00701A3E"/>
    <w:rsid w:val="00701AF6"/>
    <w:rsid w:val="00701B7C"/>
    <w:rsid w:val="00702764"/>
    <w:rsid w:val="007050C1"/>
    <w:rsid w:val="007050F7"/>
    <w:rsid w:val="007051B2"/>
    <w:rsid w:val="00705381"/>
    <w:rsid w:val="0070546C"/>
    <w:rsid w:val="00705B55"/>
    <w:rsid w:val="00706024"/>
    <w:rsid w:val="00706039"/>
    <w:rsid w:val="00706137"/>
    <w:rsid w:val="00706615"/>
    <w:rsid w:val="00706AFB"/>
    <w:rsid w:val="0070770F"/>
    <w:rsid w:val="007078EA"/>
    <w:rsid w:val="0071000E"/>
    <w:rsid w:val="00710814"/>
    <w:rsid w:val="007108D9"/>
    <w:rsid w:val="0071100F"/>
    <w:rsid w:val="007114BE"/>
    <w:rsid w:val="007115E7"/>
    <w:rsid w:val="007116AE"/>
    <w:rsid w:val="007118D2"/>
    <w:rsid w:val="007122B4"/>
    <w:rsid w:val="00712395"/>
    <w:rsid w:val="00712F08"/>
    <w:rsid w:val="007131E5"/>
    <w:rsid w:val="007133E8"/>
    <w:rsid w:val="00713CC1"/>
    <w:rsid w:val="007142F9"/>
    <w:rsid w:val="0071444C"/>
    <w:rsid w:val="00714515"/>
    <w:rsid w:val="00714738"/>
    <w:rsid w:val="0071486B"/>
    <w:rsid w:val="007152C0"/>
    <w:rsid w:val="007154CF"/>
    <w:rsid w:val="0071564E"/>
    <w:rsid w:val="007160B9"/>
    <w:rsid w:val="0071653E"/>
    <w:rsid w:val="00716A0A"/>
    <w:rsid w:val="00716A71"/>
    <w:rsid w:val="00716C4D"/>
    <w:rsid w:val="00716CC7"/>
    <w:rsid w:val="0071711D"/>
    <w:rsid w:val="00717B97"/>
    <w:rsid w:val="00720656"/>
    <w:rsid w:val="00720E67"/>
    <w:rsid w:val="007210D4"/>
    <w:rsid w:val="007213DE"/>
    <w:rsid w:val="007215A4"/>
    <w:rsid w:val="00721D73"/>
    <w:rsid w:val="0072262B"/>
    <w:rsid w:val="00722BF0"/>
    <w:rsid w:val="007230A3"/>
    <w:rsid w:val="00723587"/>
    <w:rsid w:val="007235EA"/>
    <w:rsid w:val="00723C2C"/>
    <w:rsid w:val="007249A4"/>
    <w:rsid w:val="00724B12"/>
    <w:rsid w:val="00724DF0"/>
    <w:rsid w:val="007253B9"/>
    <w:rsid w:val="0072552B"/>
    <w:rsid w:val="00725580"/>
    <w:rsid w:val="00725612"/>
    <w:rsid w:val="0072598F"/>
    <w:rsid w:val="00725BD8"/>
    <w:rsid w:val="00725CDA"/>
    <w:rsid w:val="00726419"/>
    <w:rsid w:val="00726C4D"/>
    <w:rsid w:val="00727085"/>
    <w:rsid w:val="00727210"/>
    <w:rsid w:val="00727786"/>
    <w:rsid w:val="0072784D"/>
    <w:rsid w:val="00727A38"/>
    <w:rsid w:val="00727F76"/>
    <w:rsid w:val="0073043E"/>
    <w:rsid w:val="0073083B"/>
    <w:rsid w:val="007309AF"/>
    <w:rsid w:val="00730C2D"/>
    <w:rsid w:val="00731688"/>
    <w:rsid w:val="007316A8"/>
    <w:rsid w:val="00731AEC"/>
    <w:rsid w:val="00731D05"/>
    <w:rsid w:val="007325F3"/>
    <w:rsid w:val="00732672"/>
    <w:rsid w:val="0073291A"/>
    <w:rsid w:val="00732B38"/>
    <w:rsid w:val="00732BF8"/>
    <w:rsid w:val="00732D21"/>
    <w:rsid w:val="00732D93"/>
    <w:rsid w:val="00732F70"/>
    <w:rsid w:val="00732FE7"/>
    <w:rsid w:val="0073304F"/>
    <w:rsid w:val="007336BE"/>
    <w:rsid w:val="007340E6"/>
    <w:rsid w:val="00734655"/>
    <w:rsid w:val="00735181"/>
    <w:rsid w:val="00735239"/>
    <w:rsid w:val="0073554E"/>
    <w:rsid w:val="00735ABF"/>
    <w:rsid w:val="00735F0D"/>
    <w:rsid w:val="007367BC"/>
    <w:rsid w:val="00736CDD"/>
    <w:rsid w:val="0073746D"/>
    <w:rsid w:val="007375D5"/>
    <w:rsid w:val="007400CD"/>
    <w:rsid w:val="00740267"/>
    <w:rsid w:val="00740DBE"/>
    <w:rsid w:val="007410F8"/>
    <w:rsid w:val="0074132E"/>
    <w:rsid w:val="0074201C"/>
    <w:rsid w:val="00742B84"/>
    <w:rsid w:val="007431ED"/>
    <w:rsid w:val="00743705"/>
    <w:rsid w:val="0074393F"/>
    <w:rsid w:val="00744101"/>
    <w:rsid w:val="007455D0"/>
    <w:rsid w:val="0074575B"/>
    <w:rsid w:val="00745862"/>
    <w:rsid w:val="00745929"/>
    <w:rsid w:val="00745D2D"/>
    <w:rsid w:val="007460DD"/>
    <w:rsid w:val="007466D1"/>
    <w:rsid w:val="00746837"/>
    <w:rsid w:val="00747118"/>
    <w:rsid w:val="00747654"/>
    <w:rsid w:val="00747690"/>
    <w:rsid w:val="007478F7"/>
    <w:rsid w:val="00747A99"/>
    <w:rsid w:val="00747E31"/>
    <w:rsid w:val="00750648"/>
    <w:rsid w:val="00750B08"/>
    <w:rsid w:val="0075167C"/>
    <w:rsid w:val="00751A45"/>
    <w:rsid w:val="00751D92"/>
    <w:rsid w:val="00752061"/>
    <w:rsid w:val="00752FFC"/>
    <w:rsid w:val="007535B2"/>
    <w:rsid w:val="007538C2"/>
    <w:rsid w:val="00753C90"/>
    <w:rsid w:val="007545B1"/>
    <w:rsid w:val="00754FF9"/>
    <w:rsid w:val="00754FFA"/>
    <w:rsid w:val="00755886"/>
    <w:rsid w:val="00755D32"/>
    <w:rsid w:val="00756D7B"/>
    <w:rsid w:val="00756FDD"/>
    <w:rsid w:val="00757020"/>
    <w:rsid w:val="00757067"/>
    <w:rsid w:val="00757529"/>
    <w:rsid w:val="00757E56"/>
    <w:rsid w:val="00760180"/>
    <w:rsid w:val="00760C9E"/>
    <w:rsid w:val="0076180E"/>
    <w:rsid w:val="0076209C"/>
    <w:rsid w:val="00762367"/>
    <w:rsid w:val="0076240A"/>
    <w:rsid w:val="007625F7"/>
    <w:rsid w:val="00762C7B"/>
    <w:rsid w:val="00762F1A"/>
    <w:rsid w:val="00763527"/>
    <w:rsid w:val="00763873"/>
    <w:rsid w:val="007639DD"/>
    <w:rsid w:val="0076416E"/>
    <w:rsid w:val="00764D91"/>
    <w:rsid w:val="00765DAB"/>
    <w:rsid w:val="007666F2"/>
    <w:rsid w:val="00766B84"/>
    <w:rsid w:val="007679B8"/>
    <w:rsid w:val="00767FF9"/>
    <w:rsid w:val="0077007B"/>
    <w:rsid w:val="00770449"/>
    <w:rsid w:val="00770702"/>
    <w:rsid w:val="007708ED"/>
    <w:rsid w:val="00770B21"/>
    <w:rsid w:val="00770DA4"/>
    <w:rsid w:val="00771087"/>
    <w:rsid w:val="0077116F"/>
    <w:rsid w:val="00771514"/>
    <w:rsid w:val="0077171D"/>
    <w:rsid w:val="00771A75"/>
    <w:rsid w:val="00771FEE"/>
    <w:rsid w:val="00772A3A"/>
    <w:rsid w:val="00772C84"/>
    <w:rsid w:val="00773150"/>
    <w:rsid w:val="00773313"/>
    <w:rsid w:val="007736C1"/>
    <w:rsid w:val="00773736"/>
    <w:rsid w:val="007738A0"/>
    <w:rsid w:val="00773B3D"/>
    <w:rsid w:val="00773DA6"/>
    <w:rsid w:val="007746D3"/>
    <w:rsid w:val="0077477D"/>
    <w:rsid w:val="0077487F"/>
    <w:rsid w:val="00775077"/>
    <w:rsid w:val="00775E2E"/>
    <w:rsid w:val="007760D3"/>
    <w:rsid w:val="007765D7"/>
    <w:rsid w:val="00776CBE"/>
    <w:rsid w:val="007778E9"/>
    <w:rsid w:val="00777B98"/>
    <w:rsid w:val="00780334"/>
    <w:rsid w:val="00781230"/>
    <w:rsid w:val="00781F41"/>
    <w:rsid w:val="00782937"/>
    <w:rsid w:val="00782CA6"/>
    <w:rsid w:val="0078475B"/>
    <w:rsid w:val="00784DD7"/>
    <w:rsid w:val="00785A8D"/>
    <w:rsid w:val="00786B06"/>
    <w:rsid w:val="00786B0E"/>
    <w:rsid w:val="007878A9"/>
    <w:rsid w:val="00787ACB"/>
    <w:rsid w:val="00790004"/>
    <w:rsid w:val="0079020A"/>
    <w:rsid w:val="007903AC"/>
    <w:rsid w:val="007903B9"/>
    <w:rsid w:val="007903DD"/>
    <w:rsid w:val="00790539"/>
    <w:rsid w:val="007915DE"/>
    <w:rsid w:val="00791977"/>
    <w:rsid w:val="00791D86"/>
    <w:rsid w:val="0079211B"/>
    <w:rsid w:val="007926EE"/>
    <w:rsid w:val="00792856"/>
    <w:rsid w:val="00792DC6"/>
    <w:rsid w:val="00793205"/>
    <w:rsid w:val="007938B5"/>
    <w:rsid w:val="00793A53"/>
    <w:rsid w:val="00794140"/>
    <w:rsid w:val="00794366"/>
    <w:rsid w:val="0079444F"/>
    <w:rsid w:val="00794B29"/>
    <w:rsid w:val="00794CC2"/>
    <w:rsid w:val="00794D57"/>
    <w:rsid w:val="00795726"/>
    <w:rsid w:val="0079576D"/>
    <w:rsid w:val="007960CD"/>
    <w:rsid w:val="007969C4"/>
    <w:rsid w:val="00796ADD"/>
    <w:rsid w:val="00796F1C"/>
    <w:rsid w:val="00797332"/>
    <w:rsid w:val="00797484"/>
    <w:rsid w:val="007977F2"/>
    <w:rsid w:val="00797CD8"/>
    <w:rsid w:val="007A04F7"/>
    <w:rsid w:val="007A0808"/>
    <w:rsid w:val="007A1359"/>
    <w:rsid w:val="007A1B33"/>
    <w:rsid w:val="007A22F4"/>
    <w:rsid w:val="007A2DC1"/>
    <w:rsid w:val="007A2DF4"/>
    <w:rsid w:val="007A2EFD"/>
    <w:rsid w:val="007A39F3"/>
    <w:rsid w:val="007A48EB"/>
    <w:rsid w:val="007A4EE8"/>
    <w:rsid w:val="007A5082"/>
    <w:rsid w:val="007A51A0"/>
    <w:rsid w:val="007A568F"/>
    <w:rsid w:val="007A5942"/>
    <w:rsid w:val="007A5B24"/>
    <w:rsid w:val="007A7B9E"/>
    <w:rsid w:val="007A7EC5"/>
    <w:rsid w:val="007A7FC5"/>
    <w:rsid w:val="007B0034"/>
    <w:rsid w:val="007B05F4"/>
    <w:rsid w:val="007B09C2"/>
    <w:rsid w:val="007B1096"/>
    <w:rsid w:val="007B1E87"/>
    <w:rsid w:val="007B208E"/>
    <w:rsid w:val="007B22AF"/>
    <w:rsid w:val="007B335D"/>
    <w:rsid w:val="007B3BCF"/>
    <w:rsid w:val="007B3D99"/>
    <w:rsid w:val="007B4231"/>
    <w:rsid w:val="007B5667"/>
    <w:rsid w:val="007B5A77"/>
    <w:rsid w:val="007B5B19"/>
    <w:rsid w:val="007B637C"/>
    <w:rsid w:val="007B6A0B"/>
    <w:rsid w:val="007B6A28"/>
    <w:rsid w:val="007B6AD2"/>
    <w:rsid w:val="007B6C3A"/>
    <w:rsid w:val="007B6E04"/>
    <w:rsid w:val="007B71F2"/>
    <w:rsid w:val="007B747C"/>
    <w:rsid w:val="007B7C20"/>
    <w:rsid w:val="007B7D16"/>
    <w:rsid w:val="007B7FA6"/>
    <w:rsid w:val="007C0163"/>
    <w:rsid w:val="007C0484"/>
    <w:rsid w:val="007C07AA"/>
    <w:rsid w:val="007C0FD3"/>
    <w:rsid w:val="007C13C4"/>
    <w:rsid w:val="007C1FFC"/>
    <w:rsid w:val="007C2238"/>
    <w:rsid w:val="007C2E73"/>
    <w:rsid w:val="007C2FC2"/>
    <w:rsid w:val="007C3530"/>
    <w:rsid w:val="007C4085"/>
    <w:rsid w:val="007C43D2"/>
    <w:rsid w:val="007C493D"/>
    <w:rsid w:val="007C4CA6"/>
    <w:rsid w:val="007C4EA2"/>
    <w:rsid w:val="007C544D"/>
    <w:rsid w:val="007C7E09"/>
    <w:rsid w:val="007C7FB2"/>
    <w:rsid w:val="007D023E"/>
    <w:rsid w:val="007D0264"/>
    <w:rsid w:val="007D03A1"/>
    <w:rsid w:val="007D0B2B"/>
    <w:rsid w:val="007D0BC7"/>
    <w:rsid w:val="007D1541"/>
    <w:rsid w:val="007D2192"/>
    <w:rsid w:val="007D25AC"/>
    <w:rsid w:val="007D2869"/>
    <w:rsid w:val="007D29DC"/>
    <w:rsid w:val="007D2B87"/>
    <w:rsid w:val="007D2D61"/>
    <w:rsid w:val="007D337C"/>
    <w:rsid w:val="007D43C6"/>
    <w:rsid w:val="007D4856"/>
    <w:rsid w:val="007D4C13"/>
    <w:rsid w:val="007D517A"/>
    <w:rsid w:val="007D528D"/>
    <w:rsid w:val="007D53AE"/>
    <w:rsid w:val="007D58A0"/>
    <w:rsid w:val="007D5D20"/>
    <w:rsid w:val="007D5F31"/>
    <w:rsid w:val="007D767B"/>
    <w:rsid w:val="007E001D"/>
    <w:rsid w:val="007E0098"/>
    <w:rsid w:val="007E029C"/>
    <w:rsid w:val="007E0A1D"/>
    <w:rsid w:val="007E2124"/>
    <w:rsid w:val="007E2444"/>
    <w:rsid w:val="007E28D0"/>
    <w:rsid w:val="007E2A08"/>
    <w:rsid w:val="007E2BE7"/>
    <w:rsid w:val="007E2FEF"/>
    <w:rsid w:val="007E39DA"/>
    <w:rsid w:val="007E3AB9"/>
    <w:rsid w:val="007E3D1F"/>
    <w:rsid w:val="007E4A94"/>
    <w:rsid w:val="007E5D0E"/>
    <w:rsid w:val="007E5DA6"/>
    <w:rsid w:val="007E5E51"/>
    <w:rsid w:val="007E632C"/>
    <w:rsid w:val="007E648E"/>
    <w:rsid w:val="007E7582"/>
    <w:rsid w:val="007E796A"/>
    <w:rsid w:val="007F1B33"/>
    <w:rsid w:val="007F1F17"/>
    <w:rsid w:val="007F24BF"/>
    <w:rsid w:val="007F2E3F"/>
    <w:rsid w:val="007F31AF"/>
    <w:rsid w:val="007F34D4"/>
    <w:rsid w:val="007F36CD"/>
    <w:rsid w:val="007F386B"/>
    <w:rsid w:val="007F654E"/>
    <w:rsid w:val="007F6CE1"/>
    <w:rsid w:val="007F704C"/>
    <w:rsid w:val="00800361"/>
    <w:rsid w:val="00800B7E"/>
    <w:rsid w:val="00801328"/>
    <w:rsid w:val="008020F7"/>
    <w:rsid w:val="00802300"/>
    <w:rsid w:val="008025CA"/>
    <w:rsid w:val="00802787"/>
    <w:rsid w:val="00802E8B"/>
    <w:rsid w:val="008034B3"/>
    <w:rsid w:val="00803ECF"/>
    <w:rsid w:val="00804005"/>
    <w:rsid w:val="0080458C"/>
    <w:rsid w:val="00804B86"/>
    <w:rsid w:val="00804BAF"/>
    <w:rsid w:val="0080505A"/>
    <w:rsid w:val="008052D1"/>
    <w:rsid w:val="00805629"/>
    <w:rsid w:val="00805783"/>
    <w:rsid w:val="00805B5F"/>
    <w:rsid w:val="00805BDF"/>
    <w:rsid w:val="00805E54"/>
    <w:rsid w:val="00805F1B"/>
    <w:rsid w:val="00806687"/>
    <w:rsid w:val="00806EE7"/>
    <w:rsid w:val="0080770D"/>
    <w:rsid w:val="00807B2B"/>
    <w:rsid w:val="00810A56"/>
    <w:rsid w:val="00810C4D"/>
    <w:rsid w:val="00810E62"/>
    <w:rsid w:val="00811EA7"/>
    <w:rsid w:val="00811EE5"/>
    <w:rsid w:val="008129D5"/>
    <w:rsid w:val="00813018"/>
    <w:rsid w:val="00813FF8"/>
    <w:rsid w:val="00814EE7"/>
    <w:rsid w:val="008151BD"/>
    <w:rsid w:val="00815230"/>
    <w:rsid w:val="00815319"/>
    <w:rsid w:val="0081567F"/>
    <w:rsid w:val="008156D4"/>
    <w:rsid w:val="0081596E"/>
    <w:rsid w:val="00815A41"/>
    <w:rsid w:val="00815C5F"/>
    <w:rsid w:val="008167B1"/>
    <w:rsid w:val="00816B97"/>
    <w:rsid w:val="0081718D"/>
    <w:rsid w:val="00817E01"/>
    <w:rsid w:val="00820459"/>
    <w:rsid w:val="00820563"/>
    <w:rsid w:val="0082075D"/>
    <w:rsid w:val="008207F8"/>
    <w:rsid w:val="00820DFF"/>
    <w:rsid w:val="00820FEA"/>
    <w:rsid w:val="0082149A"/>
    <w:rsid w:val="00821AB1"/>
    <w:rsid w:val="00821CB0"/>
    <w:rsid w:val="00821D38"/>
    <w:rsid w:val="00821E7C"/>
    <w:rsid w:val="00822A54"/>
    <w:rsid w:val="00822C3B"/>
    <w:rsid w:val="00822E78"/>
    <w:rsid w:val="00823069"/>
    <w:rsid w:val="008239A4"/>
    <w:rsid w:val="00823EA0"/>
    <w:rsid w:val="00824074"/>
    <w:rsid w:val="008242B4"/>
    <w:rsid w:val="008249AC"/>
    <w:rsid w:val="0082539A"/>
    <w:rsid w:val="0082574E"/>
    <w:rsid w:val="0082644C"/>
    <w:rsid w:val="0082696E"/>
    <w:rsid w:val="00826EC9"/>
    <w:rsid w:val="008279F4"/>
    <w:rsid w:val="008302BA"/>
    <w:rsid w:val="00830384"/>
    <w:rsid w:val="00830571"/>
    <w:rsid w:val="00830609"/>
    <w:rsid w:val="00831159"/>
    <w:rsid w:val="008318A9"/>
    <w:rsid w:val="00831C34"/>
    <w:rsid w:val="00831CDB"/>
    <w:rsid w:val="00832B3F"/>
    <w:rsid w:val="00832F7A"/>
    <w:rsid w:val="0083327C"/>
    <w:rsid w:val="008335A1"/>
    <w:rsid w:val="00833670"/>
    <w:rsid w:val="008338D5"/>
    <w:rsid w:val="00833B2E"/>
    <w:rsid w:val="00834257"/>
    <w:rsid w:val="00834472"/>
    <w:rsid w:val="00835163"/>
    <w:rsid w:val="008351CF"/>
    <w:rsid w:val="00835EDE"/>
    <w:rsid w:val="008366A3"/>
    <w:rsid w:val="008367C8"/>
    <w:rsid w:val="00836921"/>
    <w:rsid w:val="008371AB"/>
    <w:rsid w:val="00837593"/>
    <w:rsid w:val="00837B9F"/>
    <w:rsid w:val="00840588"/>
    <w:rsid w:val="00841563"/>
    <w:rsid w:val="0084188C"/>
    <w:rsid w:val="008419C6"/>
    <w:rsid w:val="008430BE"/>
    <w:rsid w:val="00843595"/>
    <w:rsid w:val="0084374D"/>
    <w:rsid w:val="0084375E"/>
    <w:rsid w:val="00843B4B"/>
    <w:rsid w:val="00843F85"/>
    <w:rsid w:val="00844106"/>
    <w:rsid w:val="008443FE"/>
    <w:rsid w:val="00844492"/>
    <w:rsid w:val="00844A6A"/>
    <w:rsid w:val="00844AB4"/>
    <w:rsid w:val="00844DC4"/>
    <w:rsid w:val="0084510B"/>
    <w:rsid w:val="00845D91"/>
    <w:rsid w:val="00846180"/>
    <w:rsid w:val="00846752"/>
    <w:rsid w:val="008467E9"/>
    <w:rsid w:val="00846888"/>
    <w:rsid w:val="00846EEC"/>
    <w:rsid w:val="00846EFE"/>
    <w:rsid w:val="00847A08"/>
    <w:rsid w:val="008501DA"/>
    <w:rsid w:val="008503A9"/>
    <w:rsid w:val="00850BA0"/>
    <w:rsid w:val="0085166A"/>
    <w:rsid w:val="00851AAC"/>
    <w:rsid w:val="0085201E"/>
    <w:rsid w:val="00852447"/>
    <w:rsid w:val="00852449"/>
    <w:rsid w:val="00852BB0"/>
    <w:rsid w:val="0085304E"/>
    <w:rsid w:val="00853638"/>
    <w:rsid w:val="00853D69"/>
    <w:rsid w:val="00853F8A"/>
    <w:rsid w:val="00854061"/>
    <w:rsid w:val="008540A2"/>
    <w:rsid w:val="0085422A"/>
    <w:rsid w:val="008544E0"/>
    <w:rsid w:val="00854667"/>
    <w:rsid w:val="0085486A"/>
    <w:rsid w:val="00854D30"/>
    <w:rsid w:val="008559F4"/>
    <w:rsid w:val="00855B75"/>
    <w:rsid w:val="00856166"/>
    <w:rsid w:val="008564F8"/>
    <w:rsid w:val="00856848"/>
    <w:rsid w:val="008569F0"/>
    <w:rsid w:val="00856BB4"/>
    <w:rsid w:val="008571FD"/>
    <w:rsid w:val="008575F0"/>
    <w:rsid w:val="00857F7E"/>
    <w:rsid w:val="008603CC"/>
    <w:rsid w:val="00860755"/>
    <w:rsid w:val="0086088D"/>
    <w:rsid w:val="008608D7"/>
    <w:rsid w:val="00860E54"/>
    <w:rsid w:val="0086147A"/>
    <w:rsid w:val="00861596"/>
    <w:rsid w:val="0086197C"/>
    <w:rsid w:val="0086210D"/>
    <w:rsid w:val="0086223B"/>
    <w:rsid w:val="00862312"/>
    <w:rsid w:val="00862CE2"/>
    <w:rsid w:val="00862E67"/>
    <w:rsid w:val="0086317D"/>
    <w:rsid w:val="00863A50"/>
    <w:rsid w:val="00863E7B"/>
    <w:rsid w:val="00864443"/>
    <w:rsid w:val="00865673"/>
    <w:rsid w:val="00865E8D"/>
    <w:rsid w:val="008661C6"/>
    <w:rsid w:val="00866906"/>
    <w:rsid w:val="00866F19"/>
    <w:rsid w:val="0086747E"/>
    <w:rsid w:val="00867497"/>
    <w:rsid w:val="00867F4D"/>
    <w:rsid w:val="00867FBC"/>
    <w:rsid w:val="008702FE"/>
    <w:rsid w:val="00870472"/>
    <w:rsid w:val="00870CC7"/>
    <w:rsid w:val="0087177D"/>
    <w:rsid w:val="0087187C"/>
    <w:rsid w:val="00871C04"/>
    <w:rsid w:val="008724E5"/>
    <w:rsid w:val="00872815"/>
    <w:rsid w:val="0087291D"/>
    <w:rsid w:val="00872AB6"/>
    <w:rsid w:val="00872C10"/>
    <w:rsid w:val="00872F07"/>
    <w:rsid w:val="0087309E"/>
    <w:rsid w:val="00873153"/>
    <w:rsid w:val="008740AA"/>
    <w:rsid w:val="008741B8"/>
    <w:rsid w:val="008746DD"/>
    <w:rsid w:val="0087498C"/>
    <w:rsid w:val="00875B4B"/>
    <w:rsid w:val="00875F75"/>
    <w:rsid w:val="008768C4"/>
    <w:rsid w:val="00876A6E"/>
    <w:rsid w:val="00876B6E"/>
    <w:rsid w:val="00876FAC"/>
    <w:rsid w:val="0087777F"/>
    <w:rsid w:val="00877BBD"/>
    <w:rsid w:val="00877D15"/>
    <w:rsid w:val="00880D99"/>
    <w:rsid w:val="008814DA"/>
    <w:rsid w:val="00881C9A"/>
    <w:rsid w:val="00882B89"/>
    <w:rsid w:val="008830E3"/>
    <w:rsid w:val="00883203"/>
    <w:rsid w:val="0088363A"/>
    <w:rsid w:val="00883AB4"/>
    <w:rsid w:val="0088467B"/>
    <w:rsid w:val="008846D7"/>
    <w:rsid w:val="00884722"/>
    <w:rsid w:val="008849C2"/>
    <w:rsid w:val="00884BF2"/>
    <w:rsid w:val="008850A3"/>
    <w:rsid w:val="00885D46"/>
    <w:rsid w:val="0088669A"/>
    <w:rsid w:val="00886B4E"/>
    <w:rsid w:val="00886BAF"/>
    <w:rsid w:val="00886D2B"/>
    <w:rsid w:val="00890234"/>
    <w:rsid w:val="0089056C"/>
    <w:rsid w:val="00890D9C"/>
    <w:rsid w:val="00891356"/>
    <w:rsid w:val="00891987"/>
    <w:rsid w:val="00891B2F"/>
    <w:rsid w:val="0089205A"/>
    <w:rsid w:val="008925C5"/>
    <w:rsid w:val="00892B89"/>
    <w:rsid w:val="008931DF"/>
    <w:rsid w:val="008933F4"/>
    <w:rsid w:val="00893629"/>
    <w:rsid w:val="00893F10"/>
    <w:rsid w:val="00894430"/>
    <w:rsid w:val="008945BE"/>
    <w:rsid w:val="008946F8"/>
    <w:rsid w:val="00894736"/>
    <w:rsid w:val="0089560B"/>
    <w:rsid w:val="008959AD"/>
    <w:rsid w:val="008959EB"/>
    <w:rsid w:val="00895D02"/>
    <w:rsid w:val="00895F92"/>
    <w:rsid w:val="008963FB"/>
    <w:rsid w:val="00896489"/>
    <w:rsid w:val="0089766E"/>
    <w:rsid w:val="008A0015"/>
    <w:rsid w:val="008A007B"/>
    <w:rsid w:val="008A053B"/>
    <w:rsid w:val="008A0A2F"/>
    <w:rsid w:val="008A0BBD"/>
    <w:rsid w:val="008A0DAD"/>
    <w:rsid w:val="008A0EAE"/>
    <w:rsid w:val="008A1244"/>
    <w:rsid w:val="008A14FA"/>
    <w:rsid w:val="008A2724"/>
    <w:rsid w:val="008A2902"/>
    <w:rsid w:val="008A2A6B"/>
    <w:rsid w:val="008A2F9A"/>
    <w:rsid w:val="008A3D70"/>
    <w:rsid w:val="008A3E0A"/>
    <w:rsid w:val="008A4164"/>
    <w:rsid w:val="008A4762"/>
    <w:rsid w:val="008A47C6"/>
    <w:rsid w:val="008A4D23"/>
    <w:rsid w:val="008A5DF5"/>
    <w:rsid w:val="008A5E62"/>
    <w:rsid w:val="008A5EAB"/>
    <w:rsid w:val="008A614F"/>
    <w:rsid w:val="008A686F"/>
    <w:rsid w:val="008A6C5B"/>
    <w:rsid w:val="008A6DE5"/>
    <w:rsid w:val="008A720B"/>
    <w:rsid w:val="008A7698"/>
    <w:rsid w:val="008B0418"/>
    <w:rsid w:val="008B0932"/>
    <w:rsid w:val="008B0A6F"/>
    <w:rsid w:val="008B0A73"/>
    <w:rsid w:val="008B0C49"/>
    <w:rsid w:val="008B2A7B"/>
    <w:rsid w:val="008B2AEB"/>
    <w:rsid w:val="008B364B"/>
    <w:rsid w:val="008B3D1A"/>
    <w:rsid w:val="008B3E2A"/>
    <w:rsid w:val="008B3F76"/>
    <w:rsid w:val="008B406E"/>
    <w:rsid w:val="008B48B5"/>
    <w:rsid w:val="008B4B7D"/>
    <w:rsid w:val="008B4BA2"/>
    <w:rsid w:val="008B4EBC"/>
    <w:rsid w:val="008B5D82"/>
    <w:rsid w:val="008B5FEF"/>
    <w:rsid w:val="008B6A93"/>
    <w:rsid w:val="008B6CB4"/>
    <w:rsid w:val="008B75D5"/>
    <w:rsid w:val="008B7845"/>
    <w:rsid w:val="008B7F3C"/>
    <w:rsid w:val="008C0B4F"/>
    <w:rsid w:val="008C0E92"/>
    <w:rsid w:val="008C16A9"/>
    <w:rsid w:val="008C2112"/>
    <w:rsid w:val="008C21A8"/>
    <w:rsid w:val="008C28C7"/>
    <w:rsid w:val="008C2A8D"/>
    <w:rsid w:val="008C402D"/>
    <w:rsid w:val="008C45FA"/>
    <w:rsid w:val="008C4C39"/>
    <w:rsid w:val="008C5B0A"/>
    <w:rsid w:val="008C6391"/>
    <w:rsid w:val="008C64E2"/>
    <w:rsid w:val="008C6852"/>
    <w:rsid w:val="008C73AD"/>
    <w:rsid w:val="008C7996"/>
    <w:rsid w:val="008D08CF"/>
    <w:rsid w:val="008D0B59"/>
    <w:rsid w:val="008D10C8"/>
    <w:rsid w:val="008D1776"/>
    <w:rsid w:val="008D1992"/>
    <w:rsid w:val="008D1B70"/>
    <w:rsid w:val="008D1D3D"/>
    <w:rsid w:val="008D2335"/>
    <w:rsid w:val="008D2E30"/>
    <w:rsid w:val="008D32D6"/>
    <w:rsid w:val="008D3FE4"/>
    <w:rsid w:val="008D413E"/>
    <w:rsid w:val="008D43B0"/>
    <w:rsid w:val="008D4544"/>
    <w:rsid w:val="008D4BB3"/>
    <w:rsid w:val="008D4C3B"/>
    <w:rsid w:val="008D4CBE"/>
    <w:rsid w:val="008D556A"/>
    <w:rsid w:val="008D56B7"/>
    <w:rsid w:val="008D5779"/>
    <w:rsid w:val="008D59FA"/>
    <w:rsid w:val="008D5B41"/>
    <w:rsid w:val="008D5E8A"/>
    <w:rsid w:val="008D6373"/>
    <w:rsid w:val="008D6DFA"/>
    <w:rsid w:val="008D6E76"/>
    <w:rsid w:val="008D797C"/>
    <w:rsid w:val="008D7B90"/>
    <w:rsid w:val="008D7BF1"/>
    <w:rsid w:val="008D7CD5"/>
    <w:rsid w:val="008D7E5A"/>
    <w:rsid w:val="008E014B"/>
    <w:rsid w:val="008E03EA"/>
    <w:rsid w:val="008E0849"/>
    <w:rsid w:val="008E084A"/>
    <w:rsid w:val="008E14D7"/>
    <w:rsid w:val="008E1662"/>
    <w:rsid w:val="008E16DF"/>
    <w:rsid w:val="008E23C2"/>
    <w:rsid w:val="008E3004"/>
    <w:rsid w:val="008E33A2"/>
    <w:rsid w:val="008E33A7"/>
    <w:rsid w:val="008E3574"/>
    <w:rsid w:val="008E39A1"/>
    <w:rsid w:val="008E39EC"/>
    <w:rsid w:val="008E3A14"/>
    <w:rsid w:val="008E4F41"/>
    <w:rsid w:val="008E50B0"/>
    <w:rsid w:val="008E5231"/>
    <w:rsid w:val="008E5818"/>
    <w:rsid w:val="008E6126"/>
    <w:rsid w:val="008E622A"/>
    <w:rsid w:val="008E629F"/>
    <w:rsid w:val="008E62F6"/>
    <w:rsid w:val="008E6437"/>
    <w:rsid w:val="008E64C7"/>
    <w:rsid w:val="008E6A3B"/>
    <w:rsid w:val="008E7036"/>
    <w:rsid w:val="008E7D42"/>
    <w:rsid w:val="008F03EE"/>
    <w:rsid w:val="008F0CD7"/>
    <w:rsid w:val="008F0EB0"/>
    <w:rsid w:val="008F17CA"/>
    <w:rsid w:val="008F1897"/>
    <w:rsid w:val="008F1A3F"/>
    <w:rsid w:val="008F24D3"/>
    <w:rsid w:val="008F2C6D"/>
    <w:rsid w:val="008F2DAB"/>
    <w:rsid w:val="008F2E72"/>
    <w:rsid w:val="008F2FDD"/>
    <w:rsid w:val="008F3FA0"/>
    <w:rsid w:val="008F4BA5"/>
    <w:rsid w:val="008F4E8B"/>
    <w:rsid w:val="008F54BB"/>
    <w:rsid w:val="008F622D"/>
    <w:rsid w:val="008F62BE"/>
    <w:rsid w:val="008F678A"/>
    <w:rsid w:val="008F74FB"/>
    <w:rsid w:val="008F758F"/>
    <w:rsid w:val="008F782C"/>
    <w:rsid w:val="008F7DE3"/>
    <w:rsid w:val="0090118F"/>
    <w:rsid w:val="009012A1"/>
    <w:rsid w:val="0090179D"/>
    <w:rsid w:val="009019BA"/>
    <w:rsid w:val="00901F15"/>
    <w:rsid w:val="00901FE5"/>
    <w:rsid w:val="009020D6"/>
    <w:rsid w:val="00903041"/>
    <w:rsid w:val="009030A3"/>
    <w:rsid w:val="00903111"/>
    <w:rsid w:val="00903C4E"/>
    <w:rsid w:val="00903EA7"/>
    <w:rsid w:val="00904035"/>
    <w:rsid w:val="00904801"/>
    <w:rsid w:val="00904D13"/>
    <w:rsid w:val="00904DA5"/>
    <w:rsid w:val="009054BE"/>
    <w:rsid w:val="0090611A"/>
    <w:rsid w:val="00906F3E"/>
    <w:rsid w:val="009073B3"/>
    <w:rsid w:val="00907454"/>
    <w:rsid w:val="00910025"/>
    <w:rsid w:val="00910ADD"/>
    <w:rsid w:val="009125D2"/>
    <w:rsid w:val="009126A4"/>
    <w:rsid w:val="00912D11"/>
    <w:rsid w:val="00912D2D"/>
    <w:rsid w:val="00914794"/>
    <w:rsid w:val="009147F0"/>
    <w:rsid w:val="00914B88"/>
    <w:rsid w:val="00914E24"/>
    <w:rsid w:val="009151F3"/>
    <w:rsid w:val="0091638E"/>
    <w:rsid w:val="009163C4"/>
    <w:rsid w:val="0091640E"/>
    <w:rsid w:val="00916EED"/>
    <w:rsid w:val="00917396"/>
    <w:rsid w:val="009176B2"/>
    <w:rsid w:val="00917CA5"/>
    <w:rsid w:val="00917DCD"/>
    <w:rsid w:val="009202E6"/>
    <w:rsid w:val="00920DC1"/>
    <w:rsid w:val="00921379"/>
    <w:rsid w:val="00921C6E"/>
    <w:rsid w:val="00921EA9"/>
    <w:rsid w:val="00922A38"/>
    <w:rsid w:val="0092345D"/>
    <w:rsid w:val="00923AFC"/>
    <w:rsid w:val="00924646"/>
    <w:rsid w:val="00924F28"/>
    <w:rsid w:val="009258FC"/>
    <w:rsid w:val="00926692"/>
    <w:rsid w:val="00926B6C"/>
    <w:rsid w:val="009270B2"/>
    <w:rsid w:val="0093006E"/>
    <w:rsid w:val="009300A5"/>
    <w:rsid w:val="00930384"/>
    <w:rsid w:val="00930982"/>
    <w:rsid w:val="00930CEA"/>
    <w:rsid w:val="00930D2F"/>
    <w:rsid w:val="00930D6A"/>
    <w:rsid w:val="009318E3"/>
    <w:rsid w:val="00931E08"/>
    <w:rsid w:val="00932604"/>
    <w:rsid w:val="00933004"/>
    <w:rsid w:val="009332CF"/>
    <w:rsid w:val="009337BD"/>
    <w:rsid w:val="009338D7"/>
    <w:rsid w:val="00933CF3"/>
    <w:rsid w:val="009343ED"/>
    <w:rsid w:val="00934864"/>
    <w:rsid w:val="00934D72"/>
    <w:rsid w:val="0093526F"/>
    <w:rsid w:val="0093684E"/>
    <w:rsid w:val="009370F0"/>
    <w:rsid w:val="00937326"/>
    <w:rsid w:val="009375AD"/>
    <w:rsid w:val="00937717"/>
    <w:rsid w:val="0093795A"/>
    <w:rsid w:val="00937A90"/>
    <w:rsid w:val="00940648"/>
    <w:rsid w:val="00940761"/>
    <w:rsid w:val="009409DE"/>
    <w:rsid w:val="00940B66"/>
    <w:rsid w:val="00940C37"/>
    <w:rsid w:val="0094104F"/>
    <w:rsid w:val="009410E2"/>
    <w:rsid w:val="00941827"/>
    <w:rsid w:val="00941DDC"/>
    <w:rsid w:val="00942882"/>
    <w:rsid w:val="00943482"/>
    <w:rsid w:val="009448C5"/>
    <w:rsid w:val="0094492C"/>
    <w:rsid w:val="00944C86"/>
    <w:rsid w:val="00945134"/>
    <w:rsid w:val="009463F2"/>
    <w:rsid w:val="00947484"/>
    <w:rsid w:val="0094750F"/>
    <w:rsid w:val="009476D4"/>
    <w:rsid w:val="009478D7"/>
    <w:rsid w:val="0095069C"/>
    <w:rsid w:val="00950B03"/>
    <w:rsid w:val="009513BB"/>
    <w:rsid w:val="0095153A"/>
    <w:rsid w:val="00951573"/>
    <w:rsid w:val="0095168E"/>
    <w:rsid w:val="00951BC3"/>
    <w:rsid w:val="009522E3"/>
    <w:rsid w:val="00952C5C"/>
    <w:rsid w:val="00952ED8"/>
    <w:rsid w:val="00952F5A"/>
    <w:rsid w:val="00953932"/>
    <w:rsid w:val="00953C45"/>
    <w:rsid w:val="00953E9D"/>
    <w:rsid w:val="009541DB"/>
    <w:rsid w:val="00954326"/>
    <w:rsid w:val="00954347"/>
    <w:rsid w:val="009549DF"/>
    <w:rsid w:val="00954A21"/>
    <w:rsid w:val="00954D31"/>
    <w:rsid w:val="00955321"/>
    <w:rsid w:val="009556CF"/>
    <w:rsid w:val="00955C53"/>
    <w:rsid w:val="00956B69"/>
    <w:rsid w:val="0095781F"/>
    <w:rsid w:val="00957854"/>
    <w:rsid w:val="00957DEB"/>
    <w:rsid w:val="009602BF"/>
    <w:rsid w:val="00960692"/>
    <w:rsid w:val="009616A8"/>
    <w:rsid w:val="00961EBB"/>
    <w:rsid w:val="00962219"/>
    <w:rsid w:val="00962AC9"/>
    <w:rsid w:val="00962DD4"/>
    <w:rsid w:val="00962E71"/>
    <w:rsid w:val="00962FFB"/>
    <w:rsid w:val="0096306F"/>
    <w:rsid w:val="00963D9C"/>
    <w:rsid w:val="00963E1D"/>
    <w:rsid w:val="00964BA7"/>
    <w:rsid w:val="00964F3F"/>
    <w:rsid w:val="00965170"/>
    <w:rsid w:val="00965176"/>
    <w:rsid w:val="00965871"/>
    <w:rsid w:val="00965B8A"/>
    <w:rsid w:val="00965C93"/>
    <w:rsid w:val="00965E35"/>
    <w:rsid w:val="0096727D"/>
    <w:rsid w:val="009675D1"/>
    <w:rsid w:val="009676E6"/>
    <w:rsid w:val="00967A3B"/>
    <w:rsid w:val="0097079F"/>
    <w:rsid w:val="00971FE5"/>
    <w:rsid w:val="0097205E"/>
    <w:rsid w:val="00972D72"/>
    <w:rsid w:val="00973375"/>
    <w:rsid w:val="00973E64"/>
    <w:rsid w:val="00974E51"/>
    <w:rsid w:val="009757FB"/>
    <w:rsid w:val="00975A44"/>
    <w:rsid w:val="00976156"/>
    <w:rsid w:val="00976398"/>
    <w:rsid w:val="00976670"/>
    <w:rsid w:val="00976791"/>
    <w:rsid w:val="00976ED3"/>
    <w:rsid w:val="009773EA"/>
    <w:rsid w:val="0097797A"/>
    <w:rsid w:val="00977A26"/>
    <w:rsid w:val="00977FF7"/>
    <w:rsid w:val="009801DB"/>
    <w:rsid w:val="0098029F"/>
    <w:rsid w:val="00980E92"/>
    <w:rsid w:val="00981B7E"/>
    <w:rsid w:val="00982515"/>
    <w:rsid w:val="00983068"/>
    <w:rsid w:val="0098336A"/>
    <w:rsid w:val="0098352E"/>
    <w:rsid w:val="00983F34"/>
    <w:rsid w:val="00984113"/>
    <w:rsid w:val="0098418D"/>
    <w:rsid w:val="0098471C"/>
    <w:rsid w:val="00984C3D"/>
    <w:rsid w:val="00984D64"/>
    <w:rsid w:val="00985443"/>
    <w:rsid w:val="00985677"/>
    <w:rsid w:val="00985CC1"/>
    <w:rsid w:val="00985ECB"/>
    <w:rsid w:val="009860D3"/>
    <w:rsid w:val="009876FC"/>
    <w:rsid w:val="00987BB9"/>
    <w:rsid w:val="00987BD8"/>
    <w:rsid w:val="009902AE"/>
    <w:rsid w:val="00990BA2"/>
    <w:rsid w:val="00990C40"/>
    <w:rsid w:val="0099153A"/>
    <w:rsid w:val="0099177A"/>
    <w:rsid w:val="00991951"/>
    <w:rsid w:val="00991DD0"/>
    <w:rsid w:val="0099249A"/>
    <w:rsid w:val="00992FA8"/>
    <w:rsid w:val="009930C3"/>
    <w:rsid w:val="00993889"/>
    <w:rsid w:val="009942D0"/>
    <w:rsid w:val="009955FF"/>
    <w:rsid w:val="0099598A"/>
    <w:rsid w:val="00995F6B"/>
    <w:rsid w:val="009966D5"/>
    <w:rsid w:val="00996ED9"/>
    <w:rsid w:val="00997054"/>
    <w:rsid w:val="00997D0F"/>
    <w:rsid w:val="00997EBC"/>
    <w:rsid w:val="00997ECD"/>
    <w:rsid w:val="009A0519"/>
    <w:rsid w:val="009A0589"/>
    <w:rsid w:val="009A0610"/>
    <w:rsid w:val="009A142F"/>
    <w:rsid w:val="009A14BF"/>
    <w:rsid w:val="009A168E"/>
    <w:rsid w:val="009A3152"/>
    <w:rsid w:val="009A3436"/>
    <w:rsid w:val="009A484F"/>
    <w:rsid w:val="009A4CCD"/>
    <w:rsid w:val="009A5301"/>
    <w:rsid w:val="009A573E"/>
    <w:rsid w:val="009A5F52"/>
    <w:rsid w:val="009A6B62"/>
    <w:rsid w:val="009A6D2E"/>
    <w:rsid w:val="009A6E5D"/>
    <w:rsid w:val="009A7825"/>
    <w:rsid w:val="009B0257"/>
    <w:rsid w:val="009B1291"/>
    <w:rsid w:val="009B16E7"/>
    <w:rsid w:val="009B1CC0"/>
    <w:rsid w:val="009B1CCF"/>
    <w:rsid w:val="009B1FD3"/>
    <w:rsid w:val="009B2029"/>
    <w:rsid w:val="009B293C"/>
    <w:rsid w:val="009B2CA0"/>
    <w:rsid w:val="009B3EC7"/>
    <w:rsid w:val="009B47E7"/>
    <w:rsid w:val="009B4F71"/>
    <w:rsid w:val="009B5296"/>
    <w:rsid w:val="009B5947"/>
    <w:rsid w:val="009B5B65"/>
    <w:rsid w:val="009B60AA"/>
    <w:rsid w:val="009B7E8F"/>
    <w:rsid w:val="009B7F5C"/>
    <w:rsid w:val="009C0064"/>
    <w:rsid w:val="009C0270"/>
    <w:rsid w:val="009C0378"/>
    <w:rsid w:val="009C0525"/>
    <w:rsid w:val="009C0595"/>
    <w:rsid w:val="009C05A3"/>
    <w:rsid w:val="009C0899"/>
    <w:rsid w:val="009C0DE3"/>
    <w:rsid w:val="009C196D"/>
    <w:rsid w:val="009C1B9B"/>
    <w:rsid w:val="009C1DBC"/>
    <w:rsid w:val="009C21B7"/>
    <w:rsid w:val="009C25DE"/>
    <w:rsid w:val="009C28B2"/>
    <w:rsid w:val="009C2F0F"/>
    <w:rsid w:val="009C3612"/>
    <w:rsid w:val="009C3AE4"/>
    <w:rsid w:val="009C3B4A"/>
    <w:rsid w:val="009C3CCC"/>
    <w:rsid w:val="009C3D00"/>
    <w:rsid w:val="009C3D6C"/>
    <w:rsid w:val="009C4AA5"/>
    <w:rsid w:val="009C4BFA"/>
    <w:rsid w:val="009C5482"/>
    <w:rsid w:val="009C5677"/>
    <w:rsid w:val="009C56E6"/>
    <w:rsid w:val="009C5BAA"/>
    <w:rsid w:val="009C5CE1"/>
    <w:rsid w:val="009C5EF2"/>
    <w:rsid w:val="009C63FA"/>
    <w:rsid w:val="009C6915"/>
    <w:rsid w:val="009C6AD1"/>
    <w:rsid w:val="009C6C2C"/>
    <w:rsid w:val="009C734D"/>
    <w:rsid w:val="009C7A97"/>
    <w:rsid w:val="009D05A5"/>
    <w:rsid w:val="009D09CF"/>
    <w:rsid w:val="009D0C2D"/>
    <w:rsid w:val="009D1B06"/>
    <w:rsid w:val="009D20AA"/>
    <w:rsid w:val="009D22EB"/>
    <w:rsid w:val="009D28DF"/>
    <w:rsid w:val="009D2B6D"/>
    <w:rsid w:val="009D3800"/>
    <w:rsid w:val="009D3A32"/>
    <w:rsid w:val="009D3CDF"/>
    <w:rsid w:val="009D4962"/>
    <w:rsid w:val="009D5033"/>
    <w:rsid w:val="009D542B"/>
    <w:rsid w:val="009D548C"/>
    <w:rsid w:val="009D57C9"/>
    <w:rsid w:val="009D68B5"/>
    <w:rsid w:val="009D6D74"/>
    <w:rsid w:val="009D7350"/>
    <w:rsid w:val="009D7F0B"/>
    <w:rsid w:val="009E022C"/>
    <w:rsid w:val="009E027E"/>
    <w:rsid w:val="009E04E5"/>
    <w:rsid w:val="009E11A5"/>
    <w:rsid w:val="009E1308"/>
    <w:rsid w:val="009E1328"/>
    <w:rsid w:val="009E1AC8"/>
    <w:rsid w:val="009E23F3"/>
    <w:rsid w:val="009E292F"/>
    <w:rsid w:val="009E31F8"/>
    <w:rsid w:val="009E3663"/>
    <w:rsid w:val="009E38D5"/>
    <w:rsid w:val="009E395B"/>
    <w:rsid w:val="009E411C"/>
    <w:rsid w:val="009E4248"/>
    <w:rsid w:val="009E44D8"/>
    <w:rsid w:val="009E4545"/>
    <w:rsid w:val="009E4A09"/>
    <w:rsid w:val="009E6D23"/>
    <w:rsid w:val="009E729D"/>
    <w:rsid w:val="009E72C1"/>
    <w:rsid w:val="009E7774"/>
    <w:rsid w:val="009E7B65"/>
    <w:rsid w:val="009F0723"/>
    <w:rsid w:val="009F10F2"/>
    <w:rsid w:val="009F16F9"/>
    <w:rsid w:val="009F18BF"/>
    <w:rsid w:val="009F2632"/>
    <w:rsid w:val="009F2B4C"/>
    <w:rsid w:val="009F2EDE"/>
    <w:rsid w:val="009F2F3F"/>
    <w:rsid w:val="009F32BD"/>
    <w:rsid w:val="009F3416"/>
    <w:rsid w:val="009F412F"/>
    <w:rsid w:val="009F4E76"/>
    <w:rsid w:val="009F4FA8"/>
    <w:rsid w:val="009F55E3"/>
    <w:rsid w:val="009F5759"/>
    <w:rsid w:val="009F575B"/>
    <w:rsid w:val="009F5CD5"/>
    <w:rsid w:val="009F6057"/>
    <w:rsid w:val="009F6343"/>
    <w:rsid w:val="009F67B2"/>
    <w:rsid w:val="009F6CC5"/>
    <w:rsid w:val="009F6CDC"/>
    <w:rsid w:val="009F6EA6"/>
    <w:rsid w:val="009F6FEC"/>
    <w:rsid w:val="009F72C5"/>
    <w:rsid w:val="009F768D"/>
    <w:rsid w:val="00A00340"/>
    <w:rsid w:val="00A00BA0"/>
    <w:rsid w:val="00A00D88"/>
    <w:rsid w:val="00A00FCD"/>
    <w:rsid w:val="00A01621"/>
    <w:rsid w:val="00A01705"/>
    <w:rsid w:val="00A017D4"/>
    <w:rsid w:val="00A01AC7"/>
    <w:rsid w:val="00A01F73"/>
    <w:rsid w:val="00A020D0"/>
    <w:rsid w:val="00A0298E"/>
    <w:rsid w:val="00A02C1E"/>
    <w:rsid w:val="00A03626"/>
    <w:rsid w:val="00A037CD"/>
    <w:rsid w:val="00A03E27"/>
    <w:rsid w:val="00A04462"/>
    <w:rsid w:val="00A04D7E"/>
    <w:rsid w:val="00A0506C"/>
    <w:rsid w:val="00A05184"/>
    <w:rsid w:val="00A057AB"/>
    <w:rsid w:val="00A059FB"/>
    <w:rsid w:val="00A05C74"/>
    <w:rsid w:val="00A062E3"/>
    <w:rsid w:val="00A0665B"/>
    <w:rsid w:val="00A06C5C"/>
    <w:rsid w:val="00A06D3D"/>
    <w:rsid w:val="00A06F2B"/>
    <w:rsid w:val="00A07043"/>
    <w:rsid w:val="00A102F2"/>
    <w:rsid w:val="00A105DF"/>
    <w:rsid w:val="00A109C8"/>
    <w:rsid w:val="00A10F5D"/>
    <w:rsid w:val="00A11C4E"/>
    <w:rsid w:val="00A11D9D"/>
    <w:rsid w:val="00A12000"/>
    <w:rsid w:val="00A12842"/>
    <w:rsid w:val="00A129AA"/>
    <w:rsid w:val="00A12D2A"/>
    <w:rsid w:val="00A139E4"/>
    <w:rsid w:val="00A13CD7"/>
    <w:rsid w:val="00A13D42"/>
    <w:rsid w:val="00A13D44"/>
    <w:rsid w:val="00A14B12"/>
    <w:rsid w:val="00A153DB"/>
    <w:rsid w:val="00A15C1C"/>
    <w:rsid w:val="00A15F10"/>
    <w:rsid w:val="00A1677B"/>
    <w:rsid w:val="00A16A84"/>
    <w:rsid w:val="00A1737B"/>
    <w:rsid w:val="00A17CED"/>
    <w:rsid w:val="00A17DFA"/>
    <w:rsid w:val="00A17E61"/>
    <w:rsid w:val="00A20619"/>
    <w:rsid w:val="00A20DE4"/>
    <w:rsid w:val="00A2181C"/>
    <w:rsid w:val="00A21B86"/>
    <w:rsid w:val="00A21BAF"/>
    <w:rsid w:val="00A21D69"/>
    <w:rsid w:val="00A2392F"/>
    <w:rsid w:val="00A24098"/>
    <w:rsid w:val="00A24FA6"/>
    <w:rsid w:val="00A25781"/>
    <w:rsid w:val="00A2578E"/>
    <w:rsid w:val="00A25A9C"/>
    <w:rsid w:val="00A25B03"/>
    <w:rsid w:val="00A25BCF"/>
    <w:rsid w:val="00A25E4A"/>
    <w:rsid w:val="00A26528"/>
    <w:rsid w:val="00A26B7F"/>
    <w:rsid w:val="00A27292"/>
    <w:rsid w:val="00A2764F"/>
    <w:rsid w:val="00A2797E"/>
    <w:rsid w:val="00A30685"/>
    <w:rsid w:val="00A30B43"/>
    <w:rsid w:val="00A30B6A"/>
    <w:rsid w:val="00A31570"/>
    <w:rsid w:val="00A319EA"/>
    <w:rsid w:val="00A31C79"/>
    <w:rsid w:val="00A31D50"/>
    <w:rsid w:val="00A31EBE"/>
    <w:rsid w:val="00A3249F"/>
    <w:rsid w:val="00A337DE"/>
    <w:rsid w:val="00A3388C"/>
    <w:rsid w:val="00A34318"/>
    <w:rsid w:val="00A3458A"/>
    <w:rsid w:val="00A34A9D"/>
    <w:rsid w:val="00A35111"/>
    <w:rsid w:val="00A35234"/>
    <w:rsid w:val="00A352DD"/>
    <w:rsid w:val="00A3582B"/>
    <w:rsid w:val="00A359E7"/>
    <w:rsid w:val="00A35BDF"/>
    <w:rsid w:val="00A36D39"/>
    <w:rsid w:val="00A36D5A"/>
    <w:rsid w:val="00A37520"/>
    <w:rsid w:val="00A37D27"/>
    <w:rsid w:val="00A37E1A"/>
    <w:rsid w:val="00A40648"/>
    <w:rsid w:val="00A4082B"/>
    <w:rsid w:val="00A40CBD"/>
    <w:rsid w:val="00A40E5B"/>
    <w:rsid w:val="00A40F38"/>
    <w:rsid w:val="00A41B67"/>
    <w:rsid w:val="00A41F0F"/>
    <w:rsid w:val="00A4220E"/>
    <w:rsid w:val="00A42696"/>
    <w:rsid w:val="00A426E1"/>
    <w:rsid w:val="00A42A02"/>
    <w:rsid w:val="00A4324E"/>
    <w:rsid w:val="00A434EE"/>
    <w:rsid w:val="00A43607"/>
    <w:rsid w:val="00A46596"/>
    <w:rsid w:val="00A477BC"/>
    <w:rsid w:val="00A47843"/>
    <w:rsid w:val="00A47DC2"/>
    <w:rsid w:val="00A505D3"/>
    <w:rsid w:val="00A509E8"/>
    <w:rsid w:val="00A5166F"/>
    <w:rsid w:val="00A518E5"/>
    <w:rsid w:val="00A519BF"/>
    <w:rsid w:val="00A51EF1"/>
    <w:rsid w:val="00A5201D"/>
    <w:rsid w:val="00A528E8"/>
    <w:rsid w:val="00A5293D"/>
    <w:rsid w:val="00A52DE6"/>
    <w:rsid w:val="00A53A45"/>
    <w:rsid w:val="00A54D1D"/>
    <w:rsid w:val="00A5561F"/>
    <w:rsid w:val="00A55E8B"/>
    <w:rsid w:val="00A55F6A"/>
    <w:rsid w:val="00A55FEC"/>
    <w:rsid w:val="00A56008"/>
    <w:rsid w:val="00A56233"/>
    <w:rsid w:val="00A565F3"/>
    <w:rsid w:val="00A56E63"/>
    <w:rsid w:val="00A57A40"/>
    <w:rsid w:val="00A57C5D"/>
    <w:rsid w:val="00A57FAE"/>
    <w:rsid w:val="00A57FF8"/>
    <w:rsid w:val="00A6079E"/>
    <w:rsid w:val="00A610C0"/>
    <w:rsid w:val="00A61B93"/>
    <w:rsid w:val="00A61BAE"/>
    <w:rsid w:val="00A6294F"/>
    <w:rsid w:val="00A62A49"/>
    <w:rsid w:val="00A62D3B"/>
    <w:rsid w:val="00A63272"/>
    <w:rsid w:val="00A633EF"/>
    <w:rsid w:val="00A635E6"/>
    <w:rsid w:val="00A643C2"/>
    <w:rsid w:val="00A6440D"/>
    <w:rsid w:val="00A6476E"/>
    <w:rsid w:val="00A647AC"/>
    <w:rsid w:val="00A64AE5"/>
    <w:rsid w:val="00A653B1"/>
    <w:rsid w:val="00A655CD"/>
    <w:rsid w:val="00A655D0"/>
    <w:rsid w:val="00A65C10"/>
    <w:rsid w:val="00A65FB1"/>
    <w:rsid w:val="00A66766"/>
    <w:rsid w:val="00A6771C"/>
    <w:rsid w:val="00A67778"/>
    <w:rsid w:val="00A67823"/>
    <w:rsid w:val="00A67E3F"/>
    <w:rsid w:val="00A67E49"/>
    <w:rsid w:val="00A70E88"/>
    <w:rsid w:val="00A71023"/>
    <w:rsid w:val="00A714CB"/>
    <w:rsid w:val="00A720B8"/>
    <w:rsid w:val="00A724A5"/>
    <w:rsid w:val="00A725BB"/>
    <w:rsid w:val="00A72797"/>
    <w:rsid w:val="00A72E00"/>
    <w:rsid w:val="00A72F85"/>
    <w:rsid w:val="00A7389D"/>
    <w:rsid w:val="00A73F88"/>
    <w:rsid w:val="00A74163"/>
    <w:rsid w:val="00A741D2"/>
    <w:rsid w:val="00A748A6"/>
    <w:rsid w:val="00A74D4F"/>
    <w:rsid w:val="00A75251"/>
    <w:rsid w:val="00A7544D"/>
    <w:rsid w:val="00A7576B"/>
    <w:rsid w:val="00A75C56"/>
    <w:rsid w:val="00A75EEE"/>
    <w:rsid w:val="00A76B2F"/>
    <w:rsid w:val="00A7746E"/>
    <w:rsid w:val="00A77610"/>
    <w:rsid w:val="00A80238"/>
    <w:rsid w:val="00A80D8C"/>
    <w:rsid w:val="00A81199"/>
    <w:rsid w:val="00A819E5"/>
    <w:rsid w:val="00A81BFA"/>
    <w:rsid w:val="00A82164"/>
    <w:rsid w:val="00A8281F"/>
    <w:rsid w:val="00A83654"/>
    <w:rsid w:val="00A8456F"/>
    <w:rsid w:val="00A84B5C"/>
    <w:rsid w:val="00A84C74"/>
    <w:rsid w:val="00A8527D"/>
    <w:rsid w:val="00A85926"/>
    <w:rsid w:val="00A85A05"/>
    <w:rsid w:val="00A85B16"/>
    <w:rsid w:val="00A85CC0"/>
    <w:rsid w:val="00A85EFC"/>
    <w:rsid w:val="00A862A0"/>
    <w:rsid w:val="00A86311"/>
    <w:rsid w:val="00A86CD4"/>
    <w:rsid w:val="00A872E7"/>
    <w:rsid w:val="00A87314"/>
    <w:rsid w:val="00A877CB"/>
    <w:rsid w:val="00A87B47"/>
    <w:rsid w:val="00A87BC6"/>
    <w:rsid w:val="00A87C90"/>
    <w:rsid w:val="00A9011E"/>
    <w:rsid w:val="00A90181"/>
    <w:rsid w:val="00A91307"/>
    <w:rsid w:val="00A91362"/>
    <w:rsid w:val="00A91FA3"/>
    <w:rsid w:val="00A921EF"/>
    <w:rsid w:val="00A92455"/>
    <w:rsid w:val="00A92E6A"/>
    <w:rsid w:val="00A92F31"/>
    <w:rsid w:val="00A93071"/>
    <w:rsid w:val="00A934DC"/>
    <w:rsid w:val="00A936D0"/>
    <w:rsid w:val="00A939A6"/>
    <w:rsid w:val="00A93B2F"/>
    <w:rsid w:val="00A93C8A"/>
    <w:rsid w:val="00A93E1F"/>
    <w:rsid w:val="00A93F8C"/>
    <w:rsid w:val="00A940A8"/>
    <w:rsid w:val="00A944F7"/>
    <w:rsid w:val="00A94B5D"/>
    <w:rsid w:val="00A94E32"/>
    <w:rsid w:val="00A952DE"/>
    <w:rsid w:val="00A958E3"/>
    <w:rsid w:val="00A969D3"/>
    <w:rsid w:val="00A96EC4"/>
    <w:rsid w:val="00A97443"/>
    <w:rsid w:val="00AA0754"/>
    <w:rsid w:val="00AA12C7"/>
    <w:rsid w:val="00AA19A9"/>
    <w:rsid w:val="00AA1A7F"/>
    <w:rsid w:val="00AA1B34"/>
    <w:rsid w:val="00AA2193"/>
    <w:rsid w:val="00AA2A7B"/>
    <w:rsid w:val="00AA2C9E"/>
    <w:rsid w:val="00AA2D94"/>
    <w:rsid w:val="00AA4692"/>
    <w:rsid w:val="00AA4CC6"/>
    <w:rsid w:val="00AA5FD5"/>
    <w:rsid w:val="00AA5FEE"/>
    <w:rsid w:val="00AA60F9"/>
    <w:rsid w:val="00AA62EC"/>
    <w:rsid w:val="00AA63EA"/>
    <w:rsid w:val="00AA64A1"/>
    <w:rsid w:val="00AA780F"/>
    <w:rsid w:val="00AB0325"/>
    <w:rsid w:val="00AB0333"/>
    <w:rsid w:val="00AB061D"/>
    <w:rsid w:val="00AB1824"/>
    <w:rsid w:val="00AB223F"/>
    <w:rsid w:val="00AB2F81"/>
    <w:rsid w:val="00AB36E2"/>
    <w:rsid w:val="00AB38B3"/>
    <w:rsid w:val="00AB4582"/>
    <w:rsid w:val="00AB4A10"/>
    <w:rsid w:val="00AB4A39"/>
    <w:rsid w:val="00AB4DC6"/>
    <w:rsid w:val="00AB502E"/>
    <w:rsid w:val="00AB529F"/>
    <w:rsid w:val="00AB52AB"/>
    <w:rsid w:val="00AB52D6"/>
    <w:rsid w:val="00AB554A"/>
    <w:rsid w:val="00AB59C9"/>
    <w:rsid w:val="00AB5BE7"/>
    <w:rsid w:val="00AB6753"/>
    <w:rsid w:val="00AB719B"/>
    <w:rsid w:val="00AB7D47"/>
    <w:rsid w:val="00AB7DBD"/>
    <w:rsid w:val="00AC0464"/>
    <w:rsid w:val="00AC0786"/>
    <w:rsid w:val="00AC08B4"/>
    <w:rsid w:val="00AC127C"/>
    <w:rsid w:val="00AC1633"/>
    <w:rsid w:val="00AC1707"/>
    <w:rsid w:val="00AC1B5D"/>
    <w:rsid w:val="00AC1BDB"/>
    <w:rsid w:val="00AC1E41"/>
    <w:rsid w:val="00AC22A6"/>
    <w:rsid w:val="00AC22B3"/>
    <w:rsid w:val="00AC22EE"/>
    <w:rsid w:val="00AC24C1"/>
    <w:rsid w:val="00AC29C6"/>
    <w:rsid w:val="00AC2B8D"/>
    <w:rsid w:val="00AC2BFA"/>
    <w:rsid w:val="00AC44C6"/>
    <w:rsid w:val="00AC4DA8"/>
    <w:rsid w:val="00AC4F2C"/>
    <w:rsid w:val="00AC4F94"/>
    <w:rsid w:val="00AC5763"/>
    <w:rsid w:val="00AC5DC0"/>
    <w:rsid w:val="00AC5EE1"/>
    <w:rsid w:val="00AC5FF0"/>
    <w:rsid w:val="00AC6C3F"/>
    <w:rsid w:val="00AC6EA5"/>
    <w:rsid w:val="00AC6FBC"/>
    <w:rsid w:val="00AD089D"/>
    <w:rsid w:val="00AD0C41"/>
    <w:rsid w:val="00AD0C67"/>
    <w:rsid w:val="00AD0E59"/>
    <w:rsid w:val="00AD11EA"/>
    <w:rsid w:val="00AD1700"/>
    <w:rsid w:val="00AD190F"/>
    <w:rsid w:val="00AD191A"/>
    <w:rsid w:val="00AD1ECB"/>
    <w:rsid w:val="00AD2E6E"/>
    <w:rsid w:val="00AD344C"/>
    <w:rsid w:val="00AD38DD"/>
    <w:rsid w:val="00AD4436"/>
    <w:rsid w:val="00AD4839"/>
    <w:rsid w:val="00AD4E1E"/>
    <w:rsid w:val="00AD540F"/>
    <w:rsid w:val="00AD5D77"/>
    <w:rsid w:val="00AD5F30"/>
    <w:rsid w:val="00AD60FB"/>
    <w:rsid w:val="00AD6135"/>
    <w:rsid w:val="00AD62E4"/>
    <w:rsid w:val="00AD6AE9"/>
    <w:rsid w:val="00AD6C19"/>
    <w:rsid w:val="00AD6C24"/>
    <w:rsid w:val="00AD70A9"/>
    <w:rsid w:val="00AD70E8"/>
    <w:rsid w:val="00AD7F5A"/>
    <w:rsid w:val="00AE0140"/>
    <w:rsid w:val="00AE095B"/>
    <w:rsid w:val="00AE0A84"/>
    <w:rsid w:val="00AE1134"/>
    <w:rsid w:val="00AE1DBF"/>
    <w:rsid w:val="00AE212A"/>
    <w:rsid w:val="00AE2A49"/>
    <w:rsid w:val="00AE2E52"/>
    <w:rsid w:val="00AE3849"/>
    <w:rsid w:val="00AE4C79"/>
    <w:rsid w:val="00AE555B"/>
    <w:rsid w:val="00AE5EC6"/>
    <w:rsid w:val="00AE7027"/>
    <w:rsid w:val="00AE711F"/>
    <w:rsid w:val="00AE71F4"/>
    <w:rsid w:val="00AE72EE"/>
    <w:rsid w:val="00AE7E6B"/>
    <w:rsid w:val="00AF0B59"/>
    <w:rsid w:val="00AF0BF6"/>
    <w:rsid w:val="00AF1C64"/>
    <w:rsid w:val="00AF2132"/>
    <w:rsid w:val="00AF22F9"/>
    <w:rsid w:val="00AF2B76"/>
    <w:rsid w:val="00AF35AB"/>
    <w:rsid w:val="00AF3885"/>
    <w:rsid w:val="00AF3B00"/>
    <w:rsid w:val="00AF3D8D"/>
    <w:rsid w:val="00AF4042"/>
    <w:rsid w:val="00AF489E"/>
    <w:rsid w:val="00AF5022"/>
    <w:rsid w:val="00AF52CC"/>
    <w:rsid w:val="00AF58EB"/>
    <w:rsid w:val="00AF606A"/>
    <w:rsid w:val="00AF61DE"/>
    <w:rsid w:val="00AF653E"/>
    <w:rsid w:val="00AF666E"/>
    <w:rsid w:val="00AF69EF"/>
    <w:rsid w:val="00AF7524"/>
    <w:rsid w:val="00AF78D6"/>
    <w:rsid w:val="00B0016F"/>
    <w:rsid w:val="00B00E0B"/>
    <w:rsid w:val="00B01353"/>
    <w:rsid w:val="00B02972"/>
    <w:rsid w:val="00B02F73"/>
    <w:rsid w:val="00B036C1"/>
    <w:rsid w:val="00B03987"/>
    <w:rsid w:val="00B03AF9"/>
    <w:rsid w:val="00B04B58"/>
    <w:rsid w:val="00B04C51"/>
    <w:rsid w:val="00B05275"/>
    <w:rsid w:val="00B05AF0"/>
    <w:rsid w:val="00B067AA"/>
    <w:rsid w:val="00B06B9A"/>
    <w:rsid w:val="00B0711E"/>
    <w:rsid w:val="00B07354"/>
    <w:rsid w:val="00B077FC"/>
    <w:rsid w:val="00B07E99"/>
    <w:rsid w:val="00B103E4"/>
    <w:rsid w:val="00B10D67"/>
    <w:rsid w:val="00B10EAD"/>
    <w:rsid w:val="00B1160C"/>
    <w:rsid w:val="00B119B8"/>
    <w:rsid w:val="00B11BD6"/>
    <w:rsid w:val="00B11DA7"/>
    <w:rsid w:val="00B12211"/>
    <w:rsid w:val="00B134EF"/>
    <w:rsid w:val="00B13966"/>
    <w:rsid w:val="00B13D24"/>
    <w:rsid w:val="00B14333"/>
    <w:rsid w:val="00B143D8"/>
    <w:rsid w:val="00B144D5"/>
    <w:rsid w:val="00B153BA"/>
    <w:rsid w:val="00B1589C"/>
    <w:rsid w:val="00B160C7"/>
    <w:rsid w:val="00B1634E"/>
    <w:rsid w:val="00B16854"/>
    <w:rsid w:val="00B1774A"/>
    <w:rsid w:val="00B21224"/>
    <w:rsid w:val="00B21653"/>
    <w:rsid w:val="00B221DA"/>
    <w:rsid w:val="00B22490"/>
    <w:rsid w:val="00B225CC"/>
    <w:rsid w:val="00B227CD"/>
    <w:rsid w:val="00B22D40"/>
    <w:rsid w:val="00B237BF"/>
    <w:rsid w:val="00B23BA7"/>
    <w:rsid w:val="00B23EB5"/>
    <w:rsid w:val="00B24B87"/>
    <w:rsid w:val="00B24DDC"/>
    <w:rsid w:val="00B24F0E"/>
    <w:rsid w:val="00B2501C"/>
    <w:rsid w:val="00B25295"/>
    <w:rsid w:val="00B25621"/>
    <w:rsid w:val="00B260F0"/>
    <w:rsid w:val="00B278B0"/>
    <w:rsid w:val="00B27B27"/>
    <w:rsid w:val="00B3030A"/>
    <w:rsid w:val="00B3097A"/>
    <w:rsid w:val="00B30D60"/>
    <w:rsid w:val="00B31196"/>
    <w:rsid w:val="00B32277"/>
    <w:rsid w:val="00B32AB5"/>
    <w:rsid w:val="00B331C5"/>
    <w:rsid w:val="00B333C0"/>
    <w:rsid w:val="00B339C0"/>
    <w:rsid w:val="00B33A6A"/>
    <w:rsid w:val="00B33B8E"/>
    <w:rsid w:val="00B34D1F"/>
    <w:rsid w:val="00B35679"/>
    <w:rsid w:val="00B35FE9"/>
    <w:rsid w:val="00B36257"/>
    <w:rsid w:val="00B36702"/>
    <w:rsid w:val="00B36FA4"/>
    <w:rsid w:val="00B3714D"/>
    <w:rsid w:val="00B4022F"/>
    <w:rsid w:val="00B41370"/>
    <w:rsid w:val="00B415E4"/>
    <w:rsid w:val="00B417F2"/>
    <w:rsid w:val="00B41A78"/>
    <w:rsid w:val="00B41BD9"/>
    <w:rsid w:val="00B41CD1"/>
    <w:rsid w:val="00B42481"/>
    <w:rsid w:val="00B430E5"/>
    <w:rsid w:val="00B4331F"/>
    <w:rsid w:val="00B43626"/>
    <w:rsid w:val="00B43795"/>
    <w:rsid w:val="00B43990"/>
    <w:rsid w:val="00B43FEF"/>
    <w:rsid w:val="00B44466"/>
    <w:rsid w:val="00B44C8C"/>
    <w:rsid w:val="00B44D78"/>
    <w:rsid w:val="00B4513F"/>
    <w:rsid w:val="00B451B6"/>
    <w:rsid w:val="00B45461"/>
    <w:rsid w:val="00B454B8"/>
    <w:rsid w:val="00B4553D"/>
    <w:rsid w:val="00B4692C"/>
    <w:rsid w:val="00B46BB0"/>
    <w:rsid w:val="00B46CE9"/>
    <w:rsid w:val="00B47AC9"/>
    <w:rsid w:val="00B5099A"/>
    <w:rsid w:val="00B50DB3"/>
    <w:rsid w:val="00B51636"/>
    <w:rsid w:val="00B51958"/>
    <w:rsid w:val="00B51C9B"/>
    <w:rsid w:val="00B52C09"/>
    <w:rsid w:val="00B53B67"/>
    <w:rsid w:val="00B53B8D"/>
    <w:rsid w:val="00B5405C"/>
    <w:rsid w:val="00B5519F"/>
    <w:rsid w:val="00B5527E"/>
    <w:rsid w:val="00B5538F"/>
    <w:rsid w:val="00B556B8"/>
    <w:rsid w:val="00B5580B"/>
    <w:rsid w:val="00B55998"/>
    <w:rsid w:val="00B56034"/>
    <w:rsid w:val="00B56800"/>
    <w:rsid w:val="00B56C95"/>
    <w:rsid w:val="00B57314"/>
    <w:rsid w:val="00B575EA"/>
    <w:rsid w:val="00B5767C"/>
    <w:rsid w:val="00B57792"/>
    <w:rsid w:val="00B602CB"/>
    <w:rsid w:val="00B60432"/>
    <w:rsid w:val="00B609E4"/>
    <w:rsid w:val="00B62990"/>
    <w:rsid w:val="00B62AAC"/>
    <w:rsid w:val="00B62B3E"/>
    <w:rsid w:val="00B62EC5"/>
    <w:rsid w:val="00B634A0"/>
    <w:rsid w:val="00B63A6A"/>
    <w:rsid w:val="00B63DD0"/>
    <w:rsid w:val="00B64010"/>
    <w:rsid w:val="00B64675"/>
    <w:rsid w:val="00B64758"/>
    <w:rsid w:val="00B649A0"/>
    <w:rsid w:val="00B64B11"/>
    <w:rsid w:val="00B64B53"/>
    <w:rsid w:val="00B65021"/>
    <w:rsid w:val="00B65D62"/>
    <w:rsid w:val="00B65DDF"/>
    <w:rsid w:val="00B65ED5"/>
    <w:rsid w:val="00B66595"/>
    <w:rsid w:val="00B66836"/>
    <w:rsid w:val="00B66CD6"/>
    <w:rsid w:val="00B67F26"/>
    <w:rsid w:val="00B70BB8"/>
    <w:rsid w:val="00B70CBF"/>
    <w:rsid w:val="00B70DB8"/>
    <w:rsid w:val="00B71268"/>
    <w:rsid w:val="00B71920"/>
    <w:rsid w:val="00B71A2A"/>
    <w:rsid w:val="00B71AA9"/>
    <w:rsid w:val="00B71B0C"/>
    <w:rsid w:val="00B71BD3"/>
    <w:rsid w:val="00B72861"/>
    <w:rsid w:val="00B72DC0"/>
    <w:rsid w:val="00B732AE"/>
    <w:rsid w:val="00B739DB"/>
    <w:rsid w:val="00B73B7A"/>
    <w:rsid w:val="00B73E68"/>
    <w:rsid w:val="00B7402B"/>
    <w:rsid w:val="00B747B9"/>
    <w:rsid w:val="00B7496D"/>
    <w:rsid w:val="00B74A1E"/>
    <w:rsid w:val="00B74BC5"/>
    <w:rsid w:val="00B75116"/>
    <w:rsid w:val="00B7587C"/>
    <w:rsid w:val="00B75F81"/>
    <w:rsid w:val="00B761F8"/>
    <w:rsid w:val="00B76384"/>
    <w:rsid w:val="00B76A3C"/>
    <w:rsid w:val="00B774BB"/>
    <w:rsid w:val="00B775A9"/>
    <w:rsid w:val="00B77920"/>
    <w:rsid w:val="00B77FBE"/>
    <w:rsid w:val="00B808EF"/>
    <w:rsid w:val="00B80C9B"/>
    <w:rsid w:val="00B80ED0"/>
    <w:rsid w:val="00B817D1"/>
    <w:rsid w:val="00B81D3C"/>
    <w:rsid w:val="00B81E17"/>
    <w:rsid w:val="00B823CB"/>
    <w:rsid w:val="00B83132"/>
    <w:rsid w:val="00B83324"/>
    <w:rsid w:val="00B8381C"/>
    <w:rsid w:val="00B83843"/>
    <w:rsid w:val="00B83F3F"/>
    <w:rsid w:val="00B84095"/>
    <w:rsid w:val="00B8461C"/>
    <w:rsid w:val="00B85352"/>
    <w:rsid w:val="00B855C6"/>
    <w:rsid w:val="00B8621E"/>
    <w:rsid w:val="00B866BA"/>
    <w:rsid w:val="00B868D1"/>
    <w:rsid w:val="00B87351"/>
    <w:rsid w:val="00B87484"/>
    <w:rsid w:val="00B87A2B"/>
    <w:rsid w:val="00B87A36"/>
    <w:rsid w:val="00B87DD4"/>
    <w:rsid w:val="00B90411"/>
    <w:rsid w:val="00B90982"/>
    <w:rsid w:val="00B90A30"/>
    <w:rsid w:val="00B90EE4"/>
    <w:rsid w:val="00B910A6"/>
    <w:rsid w:val="00B913E3"/>
    <w:rsid w:val="00B917BF"/>
    <w:rsid w:val="00B91BE9"/>
    <w:rsid w:val="00B92077"/>
    <w:rsid w:val="00B929D1"/>
    <w:rsid w:val="00B929D8"/>
    <w:rsid w:val="00B93602"/>
    <w:rsid w:val="00B936B0"/>
    <w:rsid w:val="00B93870"/>
    <w:rsid w:val="00B93CA2"/>
    <w:rsid w:val="00B9516E"/>
    <w:rsid w:val="00B955C5"/>
    <w:rsid w:val="00B95E31"/>
    <w:rsid w:val="00B95EF6"/>
    <w:rsid w:val="00B962E6"/>
    <w:rsid w:val="00B9730C"/>
    <w:rsid w:val="00B976B0"/>
    <w:rsid w:val="00B97CCF"/>
    <w:rsid w:val="00BA0212"/>
    <w:rsid w:val="00BA037E"/>
    <w:rsid w:val="00BA09DB"/>
    <w:rsid w:val="00BA152A"/>
    <w:rsid w:val="00BA18CA"/>
    <w:rsid w:val="00BA1D11"/>
    <w:rsid w:val="00BA2118"/>
    <w:rsid w:val="00BA2312"/>
    <w:rsid w:val="00BA2718"/>
    <w:rsid w:val="00BA36B6"/>
    <w:rsid w:val="00BA3A86"/>
    <w:rsid w:val="00BA4299"/>
    <w:rsid w:val="00BA45B9"/>
    <w:rsid w:val="00BA4809"/>
    <w:rsid w:val="00BA4C58"/>
    <w:rsid w:val="00BA4E34"/>
    <w:rsid w:val="00BA4FD0"/>
    <w:rsid w:val="00BA6707"/>
    <w:rsid w:val="00BA7695"/>
    <w:rsid w:val="00BB14B4"/>
    <w:rsid w:val="00BB1602"/>
    <w:rsid w:val="00BB1A1F"/>
    <w:rsid w:val="00BB1DC9"/>
    <w:rsid w:val="00BB20D8"/>
    <w:rsid w:val="00BB3379"/>
    <w:rsid w:val="00BB34FD"/>
    <w:rsid w:val="00BB3DC6"/>
    <w:rsid w:val="00BB41A9"/>
    <w:rsid w:val="00BB4587"/>
    <w:rsid w:val="00BB4E4E"/>
    <w:rsid w:val="00BB50C2"/>
    <w:rsid w:val="00BB60A1"/>
    <w:rsid w:val="00BB64D5"/>
    <w:rsid w:val="00BB6679"/>
    <w:rsid w:val="00BB6A0E"/>
    <w:rsid w:val="00BB6A90"/>
    <w:rsid w:val="00BB7183"/>
    <w:rsid w:val="00BB758B"/>
    <w:rsid w:val="00BB79BE"/>
    <w:rsid w:val="00BC03F9"/>
    <w:rsid w:val="00BC0874"/>
    <w:rsid w:val="00BC0A71"/>
    <w:rsid w:val="00BC1E08"/>
    <w:rsid w:val="00BC2725"/>
    <w:rsid w:val="00BC2D35"/>
    <w:rsid w:val="00BC2D47"/>
    <w:rsid w:val="00BC395A"/>
    <w:rsid w:val="00BC3B94"/>
    <w:rsid w:val="00BC4071"/>
    <w:rsid w:val="00BC48CE"/>
    <w:rsid w:val="00BC518E"/>
    <w:rsid w:val="00BC51CA"/>
    <w:rsid w:val="00BC52C4"/>
    <w:rsid w:val="00BC6AEB"/>
    <w:rsid w:val="00BC70DF"/>
    <w:rsid w:val="00BD00A8"/>
    <w:rsid w:val="00BD014E"/>
    <w:rsid w:val="00BD0556"/>
    <w:rsid w:val="00BD0BDC"/>
    <w:rsid w:val="00BD119A"/>
    <w:rsid w:val="00BD194F"/>
    <w:rsid w:val="00BD1AC0"/>
    <w:rsid w:val="00BD29C5"/>
    <w:rsid w:val="00BD3A7E"/>
    <w:rsid w:val="00BD40CE"/>
    <w:rsid w:val="00BD4126"/>
    <w:rsid w:val="00BD4197"/>
    <w:rsid w:val="00BD5014"/>
    <w:rsid w:val="00BD5D6A"/>
    <w:rsid w:val="00BD5DBC"/>
    <w:rsid w:val="00BD5F38"/>
    <w:rsid w:val="00BD679D"/>
    <w:rsid w:val="00BD6D4E"/>
    <w:rsid w:val="00BD7058"/>
    <w:rsid w:val="00BD7368"/>
    <w:rsid w:val="00BE0AAB"/>
    <w:rsid w:val="00BE0B4A"/>
    <w:rsid w:val="00BE1703"/>
    <w:rsid w:val="00BE1720"/>
    <w:rsid w:val="00BE2369"/>
    <w:rsid w:val="00BE37A5"/>
    <w:rsid w:val="00BE38D3"/>
    <w:rsid w:val="00BE3A50"/>
    <w:rsid w:val="00BE4368"/>
    <w:rsid w:val="00BE45EC"/>
    <w:rsid w:val="00BE4953"/>
    <w:rsid w:val="00BE4AC7"/>
    <w:rsid w:val="00BE65E9"/>
    <w:rsid w:val="00BE6C99"/>
    <w:rsid w:val="00BE74CA"/>
    <w:rsid w:val="00BE7BF6"/>
    <w:rsid w:val="00BF05CF"/>
    <w:rsid w:val="00BF19E4"/>
    <w:rsid w:val="00BF2296"/>
    <w:rsid w:val="00BF26B5"/>
    <w:rsid w:val="00BF27B1"/>
    <w:rsid w:val="00BF309B"/>
    <w:rsid w:val="00BF35BA"/>
    <w:rsid w:val="00BF3A38"/>
    <w:rsid w:val="00BF4306"/>
    <w:rsid w:val="00BF4F9E"/>
    <w:rsid w:val="00BF5446"/>
    <w:rsid w:val="00BF558D"/>
    <w:rsid w:val="00BF5994"/>
    <w:rsid w:val="00BF6002"/>
    <w:rsid w:val="00BF6141"/>
    <w:rsid w:val="00BF6846"/>
    <w:rsid w:val="00BF691D"/>
    <w:rsid w:val="00BF6981"/>
    <w:rsid w:val="00BF6990"/>
    <w:rsid w:val="00BF6B37"/>
    <w:rsid w:val="00BF6C61"/>
    <w:rsid w:val="00BF6E7E"/>
    <w:rsid w:val="00BF6EA8"/>
    <w:rsid w:val="00BF7DF8"/>
    <w:rsid w:val="00C0006B"/>
    <w:rsid w:val="00C000D9"/>
    <w:rsid w:val="00C0058F"/>
    <w:rsid w:val="00C005C1"/>
    <w:rsid w:val="00C014C2"/>
    <w:rsid w:val="00C01A27"/>
    <w:rsid w:val="00C01EBC"/>
    <w:rsid w:val="00C01FA6"/>
    <w:rsid w:val="00C02386"/>
    <w:rsid w:val="00C02581"/>
    <w:rsid w:val="00C03C15"/>
    <w:rsid w:val="00C03E6B"/>
    <w:rsid w:val="00C041C1"/>
    <w:rsid w:val="00C047B0"/>
    <w:rsid w:val="00C05158"/>
    <w:rsid w:val="00C0611F"/>
    <w:rsid w:val="00C06BF2"/>
    <w:rsid w:val="00C07CB6"/>
    <w:rsid w:val="00C07F94"/>
    <w:rsid w:val="00C1032A"/>
    <w:rsid w:val="00C10680"/>
    <w:rsid w:val="00C10F33"/>
    <w:rsid w:val="00C112AD"/>
    <w:rsid w:val="00C1194A"/>
    <w:rsid w:val="00C11F66"/>
    <w:rsid w:val="00C124B5"/>
    <w:rsid w:val="00C1289F"/>
    <w:rsid w:val="00C12E8F"/>
    <w:rsid w:val="00C1350E"/>
    <w:rsid w:val="00C13C07"/>
    <w:rsid w:val="00C143DB"/>
    <w:rsid w:val="00C150AB"/>
    <w:rsid w:val="00C15162"/>
    <w:rsid w:val="00C151E5"/>
    <w:rsid w:val="00C15700"/>
    <w:rsid w:val="00C15826"/>
    <w:rsid w:val="00C15DBC"/>
    <w:rsid w:val="00C17AD3"/>
    <w:rsid w:val="00C2016A"/>
    <w:rsid w:val="00C2089C"/>
    <w:rsid w:val="00C20E0B"/>
    <w:rsid w:val="00C20EE8"/>
    <w:rsid w:val="00C21958"/>
    <w:rsid w:val="00C219E4"/>
    <w:rsid w:val="00C23E6F"/>
    <w:rsid w:val="00C24481"/>
    <w:rsid w:val="00C24A5F"/>
    <w:rsid w:val="00C24A8D"/>
    <w:rsid w:val="00C24DB5"/>
    <w:rsid w:val="00C26435"/>
    <w:rsid w:val="00C266FF"/>
    <w:rsid w:val="00C269AB"/>
    <w:rsid w:val="00C26D77"/>
    <w:rsid w:val="00C26E77"/>
    <w:rsid w:val="00C27356"/>
    <w:rsid w:val="00C3036E"/>
    <w:rsid w:val="00C303EA"/>
    <w:rsid w:val="00C308D1"/>
    <w:rsid w:val="00C311B6"/>
    <w:rsid w:val="00C31810"/>
    <w:rsid w:val="00C31F23"/>
    <w:rsid w:val="00C32574"/>
    <w:rsid w:val="00C33109"/>
    <w:rsid w:val="00C33E41"/>
    <w:rsid w:val="00C34116"/>
    <w:rsid w:val="00C34CE4"/>
    <w:rsid w:val="00C3605D"/>
    <w:rsid w:val="00C3689F"/>
    <w:rsid w:val="00C36F61"/>
    <w:rsid w:val="00C377FB"/>
    <w:rsid w:val="00C378B3"/>
    <w:rsid w:val="00C37FFD"/>
    <w:rsid w:val="00C40116"/>
    <w:rsid w:val="00C406CF"/>
    <w:rsid w:val="00C40C08"/>
    <w:rsid w:val="00C40DA1"/>
    <w:rsid w:val="00C41342"/>
    <w:rsid w:val="00C4182D"/>
    <w:rsid w:val="00C434DD"/>
    <w:rsid w:val="00C44B24"/>
    <w:rsid w:val="00C45586"/>
    <w:rsid w:val="00C45C91"/>
    <w:rsid w:val="00C45F85"/>
    <w:rsid w:val="00C46167"/>
    <w:rsid w:val="00C467FE"/>
    <w:rsid w:val="00C46C2E"/>
    <w:rsid w:val="00C46C56"/>
    <w:rsid w:val="00C47EF3"/>
    <w:rsid w:val="00C50318"/>
    <w:rsid w:val="00C505A2"/>
    <w:rsid w:val="00C50CAF"/>
    <w:rsid w:val="00C52A2B"/>
    <w:rsid w:val="00C53495"/>
    <w:rsid w:val="00C53606"/>
    <w:rsid w:val="00C536BF"/>
    <w:rsid w:val="00C54965"/>
    <w:rsid w:val="00C54D19"/>
    <w:rsid w:val="00C556B7"/>
    <w:rsid w:val="00C558C1"/>
    <w:rsid w:val="00C559D1"/>
    <w:rsid w:val="00C55A9E"/>
    <w:rsid w:val="00C56025"/>
    <w:rsid w:val="00C564E6"/>
    <w:rsid w:val="00C574BB"/>
    <w:rsid w:val="00C57FB3"/>
    <w:rsid w:val="00C6031B"/>
    <w:rsid w:val="00C6073E"/>
    <w:rsid w:val="00C60EE0"/>
    <w:rsid w:val="00C61A26"/>
    <w:rsid w:val="00C62367"/>
    <w:rsid w:val="00C62602"/>
    <w:rsid w:val="00C62AC2"/>
    <w:rsid w:val="00C62C5F"/>
    <w:rsid w:val="00C6345E"/>
    <w:rsid w:val="00C63568"/>
    <w:rsid w:val="00C63EA5"/>
    <w:rsid w:val="00C63F84"/>
    <w:rsid w:val="00C64106"/>
    <w:rsid w:val="00C64B0A"/>
    <w:rsid w:val="00C65E01"/>
    <w:rsid w:val="00C6668E"/>
    <w:rsid w:val="00C66811"/>
    <w:rsid w:val="00C67273"/>
    <w:rsid w:val="00C674F3"/>
    <w:rsid w:val="00C67C93"/>
    <w:rsid w:val="00C67FF9"/>
    <w:rsid w:val="00C70277"/>
    <w:rsid w:val="00C702EF"/>
    <w:rsid w:val="00C70408"/>
    <w:rsid w:val="00C70A05"/>
    <w:rsid w:val="00C70B7B"/>
    <w:rsid w:val="00C7142D"/>
    <w:rsid w:val="00C72081"/>
    <w:rsid w:val="00C72224"/>
    <w:rsid w:val="00C7243B"/>
    <w:rsid w:val="00C728BC"/>
    <w:rsid w:val="00C72F58"/>
    <w:rsid w:val="00C73320"/>
    <w:rsid w:val="00C74015"/>
    <w:rsid w:val="00C74A19"/>
    <w:rsid w:val="00C74A64"/>
    <w:rsid w:val="00C75133"/>
    <w:rsid w:val="00C75406"/>
    <w:rsid w:val="00C75614"/>
    <w:rsid w:val="00C76114"/>
    <w:rsid w:val="00C7614B"/>
    <w:rsid w:val="00C76533"/>
    <w:rsid w:val="00C76ECA"/>
    <w:rsid w:val="00C77BAF"/>
    <w:rsid w:val="00C77C5C"/>
    <w:rsid w:val="00C8005B"/>
    <w:rsid w:val="00C80494"/>
    <w:rsid w:val="00C8063E"/>
    <w:rsid w:val="00C80776"/>
    <w:rsid w:val="00C80AC1"/>
    <w:rsid w:val="00C81473"/>
    <w:rsid w:val="00C8289E"/>
    <w:rsid w:val="00C82959"/>
    <w:rsid w:val="00C83072"/>
    <w:rsid w:val="00C83A2E"/>
    <w:rsid w:val="00C83B05"/>
    <w:rsid w:val="00C8400D"/>
    <w:rsid w:val="00C84128"/>
    <w:rsid w:val="00C8434E"/>
    <w:rsid w:val="00C844E3"/>
    <w:rsid w:val="00C84509"/>
    <w:rsid w:val="00C84CCC"/>
    <w:rsid w:val="00C84EFB"/>
    <w:rsid w:val="00C84F72"/>
    <w:rsid w:val="00C85428"/>
    <w:rsid w:val="00C854E7"/>
    <w:rsid w:val="00C855E8"/>
    <w:rsid w:val="00C85F8C"/>
    <w:rsid w:val="00C86030"/>
    <w:rsid w:val="00C86D6C"/>
    <w:rsid w:val="00C9046B"/>
    <w:rsid w:val="00C904E0"/>
    <w:rsid w:val="00C90F42"/>
    <w:rsid w:val="00C916C7"/>
    <w:rsid w:val="00C91704"/>
    <w:rsid w:val="00C9201E"/>
    <w:rsid w:val="00C923F6"/>
    <w:rsid w:val="00C9276F"/>
    <w:rsid w:val="00C92EC0"/>
    <w:rsid w:val="00C93096"/>
    <w:rsid w:val="00C936C3"/>
    <w:rsid w:val="00C93C2C"/>
    <w:rsid w:val="00C95C01"/>
    <w:rsid w:val="00C9603B"/>
    <w:rsid w:val="00C96682"/>
    <w:rsid w:val="00C96BF4"/>
    <w:rsid w:val="00C96D30"/>
    <w:rsid w:val="00C96DE4"/>
    <w:rsid w:val="00C96F3C"/>
    <w:rsid w:val="00C97299"/>
    <w:rsid w:val="00C97738"/>
    <w:rsid w:val="00C97BE3"/>
    <w:rsid w:val="00CA0836"/>
    <w:rsid w:val="00CA0C91"/>
    <w:rsid w:val="00CA14F3"/>
    <w:rsid w:val="00CA1992"/>
    <w:rsid w:val="00CA1BBA"/>
    <w:rsid w:val="00CA1F1A"/>
    <w:rsid w:val="00CA2379"/>
    <w:rsid w:val="00CA28BA"/>
    <w:rsid w:val="00CA32D6"/>
    <w:rsid w:val="00CA39A6"/>
    <w:rsid w:val="00CA3B37"/>
    <w:rsid w:val="00CA3B54"/>
    <w:rsid w:val="00CA47B6"/>
    <w:rsid w:val="00CA5DA9"/>
    <w:rsid w:val="00CA5F49"/>
    <w:rsid w:val="00CA685D"/>
    <w:rsid w:val="00CA788A"/>
    <w:rsid w:val="00CA7C09"/>
    <w:rsid w:val="00CA7C7B"/>
    <w:rsid w:val="00CA7CB8"/>
    <w:rsid w:val="00CA7ED7"/>
    <w:rsid w:val="00CB084E"/>
    <w:rsid w:val="00CB0B77"/>
    <w:rsid w:val="00CB0D4B"/>
    <w:rsid w:val="00CB123B"/>
    <w:rsid w:val="00CB1F37"/>
    <w:rsid w:val="00CB26BA"/>
    <w:rsid w:val="00CB2751"/>
    <w:rsid w:val="00CB2760"/>
    <w:rsid w:val="00CB31B6"/>
    <w:rsid w:val="00CB3268"/>
    <w:rsid w:val="00CB32B4"/>
    <w:rsid w:val="00CB39FE"/>
    <w:rsid w:val="00CB4AFC"/>
    <w:rsid w:val="00CB52E5"/>
    <w:rsid w:val="00CB55FB"/>
    <w:rsid w:val="00CB6206"/>
    <w:rsid w:val="00CB6CC4"/>
    <w:rsid w:val="00CB71BE"/>
    <w:rsid w:val="00CC0216"/>
    <w:rsid w:val="00CC1210"/>
    <w:rsid w:val="00CC163F"/>
    <w:rsid w:val="00CC1748"/>
    <w:rsid w:val="00CC1E99"/>
    <w:rsid w:val="00CC3BF4"/>
    <w:rsid w:val="00CC4011"/>
    <w:rsid w:val="00CC442C"/>
    <w:rsid w:val="00CC4A63"/>
    <w:rsid w:val="00CC5532"/>
    <w:rsid w:val="00CC5B95"/>
    <w:rsid w:val="00CC5C4F"/>
    <w:rsid w:val="00CC6C93"/>
    <w:rsid w:val="00CC797A"/>
    <w:rsid w:val="00CC79C2"/>
    <w:rsid w:val="00CC7B92"/>
    <w:rsid w:val="00CD0292"/>
    <w:rsid w:val="00CD03BB"/>
    <w:rsid w:val="00CD0549"/>
    <w:rsid w:val="00CD071C"/>
    <w:rsid w:val="00CD0DEC"/>
    <w:rsid w:val="00CD1130"/>
    <w:rsid w:val="00CD34E9"/>
    <w:rsid w:val="00CD3D89"/>
    <w:rsid w:val="00CD488A"/>
    <w:rsid w:val="00CD4D19"/>
    <w:rsid w:val="00CD5090"/>
    <w:rsid w:val="00CD5AB3"/>
    <w:rsid w:val="00CD5B2A"/>
    <w:rsid w:val="00CD5FFD"/>
    <w:rsid w:val="00CD66AC"/>
    <w:rsid w:val="00CD6933"/>
    <w:rsid w:val="00CD6BD8"/>
    <w:rsid w:val="00CD7742"/>
    <w:rsid w:val="00CD78E4"/>
    <w:rsid w:val="00CD7B12"/>
    <w:rsid w:val="00CE0505"/>
    <w:rsid w:val="00CE0B77"/>
    <w:rsid w:val="00CE126F"/>
    <w:rsid w:val="00CE1E2E"/>
    <w:rsid w:val="00CE24F1"/>
    <w:rsid w:val="00CE3227"/>
    <w:rsid w:val="00CE3316"/>
    <w:rsid w:val="00CE34BE"/>
    <w:rsid w:val="00CE38B0"/>
    <w:rsid w:val="00CE394F"/>
    <w:rsid w:val="00CE4C97"/>
    <w:rsid w:val="00CE5068"/>
    <w:rsid w:val="00CE5D55"/>
    <w:rsid w:val="00CE605F"/>
    <w:rsid w:val="00CE60B0"/>
    <w:rsid w:val="00CE64FA"/>
    <w:rsid w:val="00CE6685"/>
    <w:rsid w:val="00CE68AF"/>
    <w:rsid w:val="00CE69F5"/>
    <w:rsid w:val="00CF0169"/>
    <w:rsid w:val="00CF05F5"/>
    <w:rsid w:val="00CF1275"/>
    <w:rsid w:val="00CF1817"/>
    <w:rsid w:val="00CF19BD"/>
    <w:rsid w:val="00CF1A32"/>
    <w:rsid w:val="00CF1D72"/>
    <w:rsid w:val="00CF2093"/>
    <w:rsid w:val="00CF221B"/>
    <w:rsid w:val="00CF2429"/>
    <w:rsid w:val="00CF26A2"/>
    <w:rsid w:val="00CF2E5E"/>
    <w:rsid w:val="00CF2E6F"/>
    <w:rsid w:val="00CF335A"/>
    <w:rsid w:val="00CF3377"/>
    <w:rsid w:val="00CF393D"/>
    <w:rsid w:val="00CF3B27"/>
    <w:rsid w:val="00CF3C39"/>
    <w:rsid w:val="00CF521B"/>
    <w:rsid w:val="00CF5920"/>
    <w:rsid w:val="00CF5FB0"/>
    <w:rsid w:val="00CF64E7"/>
    <w:rsid w:val="00CF6E24"/>
    <w:rsid w:val="00CF7D39"/>
    <w:rsid w:val="00D001FB"/>
    <w:rsid w:val="00D002A5"/>
    <w:rsid w:val="00D00741"/>
    <w:rsid w:val="00D0089B"/>
    <w:rsid w:val="00D016D0"/>
    <w:rsid w:val="00D01AAF"/>
    <w:rsid w:val="00D01C8E"/>
    <w:rsid w:val="00D02503"/>
    <w:rsid w:val="00D02775"/>
    <w:rsid w:val="00D02C94"/>
    <w:rsid w:val="00D02F25"/>
    <w:rsid w:val="00D036E0"/>
    <w:rsid w:val="00D03BD3"/>
    <w:rsid w:val="00D03EF6"/>
    <w:rsid w:val="00D0410D"/>
    <w:rsid w:val="00D0428C"/>
    <w:rsid w:val="00D045B6"/>
    <w:rsid w:val="00D04835"/>
    <w:rsid w:val="00D0484D"/>
    <w:rsid w:val="00D04954"/>
    <w:rsid w:val="00D057E4"/>
    <w:rsid w:val="00D057EF"/>
    <w:rsid w:val="00D057F9"/>
    <w:rsid w:val="00D05B3C"/>
    <w:rsid w:val="00D06333"/>
    <w:rsid w:val="00D06674"/>
    <w:rsid w:val="00D06B4A"/>
    <w:rsid w:val="00D06CEE"/>
    <w:rsid w:val="00D0774D"/>
    <w:rsid w:val="00D07A51"/>
    <w:rsid w:val="00D07CDF"/>
    <w:rsid w:val="00D07FCB"/>
    <w:rsid w:val="00D1028D"/>
    <w:rsid w:val="00D10344"/>
    <w:rsid w:val="00D10540"/>
    <w:rsid w:val="00D109D6"/>
    <w:rsid w:val="00D10A30"/>
    <w:rsid w:val="00D110FF"/>
    <w:rsid w:val="00D11587"/>
    <w:rsid w:val="00D11B46"/>
    <w:rsid w:val="00D11B98"/>
    <w:rsid w:val="00D121B0"/>
    <w:rsid w:val="00D12527"/>
    <w:rsid w:val="00D12D8D"/>
    <w:rsid w:val="00D12F4A"/>
    <w:rsid w:val="00D130D2"/>
    <w:rsid w:val="00D13FC1"/>
    <w:rsid w:val="00D142B2"/>
    <w:rsid w:val="00D146DB"/>
    <w:rsid w:val="00D14D9A"/>
    <w:rsid w:val="00D15C3C"/>
    <w:rsid w:val="00D16054"/>
    <w:rsid w:val="00D16279"/>
    <w:rsid w:val="00D165A0"/>
    <w:rsid w:val="00D16F30"/>
    <w:rsid w:val="00D174A1"/>
    <w:rsid w:val="00D17864"/>
    <w:rsid w:val="00D20AAE"/>
    <w:rsid w:val="00D20AF6"/>
    <w:rsid w:val="00D20F4C"/>
    <w:rsid w:val="00D21051"/>
    <w:rsid w:val="00D224AF"/>
    <w:rsid w:val="00D224F0"/>
    <w:rsid w:val="00D227B4"/>
    <w:rsid w:val="00D2327B"/>
    <w:rsid w:val="00D23827"/>
    <w:rsid w:val="00D238A4"/>
    <w:rsid w:val="00D23FF8"/>
    <w:rsid w:val="00D24979"/>
    <w:rsid w:val="00D25399"/>
    <w:rsid w:val="00D254C8"/>
    <w:rsid w:val="00D25E45"/>
    <w:rsid w:val="00D267CD"/>
    <w:rsid w:val="00D26A5B"/>
    <w:rsid w:val="00D26C26"/>
    <w:rsid w:val="00D26D3F"/>
    <w:rsid w:val="00D2766F"/>
    <w:rsid w:val="00D27A4F"/>
    <w:rsid w:val="00D27C91"/>
    <w:rsid w:val="00D300CF"/>
    <w:rsid w:val="00D30E67"/>
    <w:rsid w:val="00D30F1A"/>
    <w:rsid w:val="00D31340"/>
    <w:rsid w:val="00D31536"/>
    <w:rsid w:val="00D31676"/>
    <w:rsid w:val="00D318CB"/>
    <w:rsid w:val="00D32101"/>
    <w:rsid w:val="00D321F5"/>
    <w:rsid w:val="00D32597"/>
    <w:rsid w:val="00D325D9"/>
    <w:rsid w:val="00D3314B"/>
    <w:rsid w:val="00D33542"/>
    <w:rsid w:val="00D33945"/>
    <w:rsid w:val="00D33EEA"/>
    <w:rsid w:val="00D34C6C"/>
    <w:rsid w:val="00D35DB6"/>
    <w:rsid w:val="00D36311"/>
    <w:rsid w:val="00D36423"/>
    <w:rsid w:val="00D36EA9"/>
    <w:rsid w:val="00D37534"/>
    <w:rsid w:val="00D40071"/>
    <w:rsid w:val="00D40B6D"/>
    <w:rsid w:val="00D42D38"/>
    <w:rsid w:val="00D4335B"/>
    <w:rsid w:val="00D433B2"/>
    <w:rsid w:val="00D43834"/>
    <w:rsid w:val="00D43ECA"/>
    <w:rsid w:val="00D44339"/>
    <w:rsid w:val="00D444A5"/>
    <w:rsid w:val="00D45805"/>
    <w:rsid w:val="00D45BF2"/>
    <w:rsid w:val="00D467C4"/>
    <w:rsid w:val="00D47AE8"/>
    <w:rsid w:val="00D47E57"/>
    <w:rsid w:val="00D47F48"/>
    <w:rsid w:val="00D50118"/>
    <w:rsid w:val="00D501B3"/>
    <w:rsid w:val="00D502C9"/>
    <w:rsid w:val="00D506CF"/>
    <w:rsid w:val="00D509C4"/>
    <w:rsid w:val="00D509CE"/>
    <w:rsid w:val="00D50BCC"/>
    <w:rsid w:val="00D50FB4"/>
    <w:rsid w:val="00D52104"/>
    <w:rsid w:val="00D539AB"/>
    <w:rsid w:val="00D53A86"/>
    <w:rsid w:val="00D54467"/>
    <w:rsid w:val="00D546AB"/>
    <w:rsid w:val="00D5471F"/>
    <w:rsid w:val="00D54849"/>
    <w:rsid w:val="00D54A6C"/>
    <w:rsid w:val="00D55311"/>
    <w:rsid w:val="00D55919"/>
    <w:rsid w:val="00D559A7"/>
    <w:rsid w:val="00D55BBB"/>
    <w:rsid w:val="00D5632C"/>
    <w:rsid w:val="00D56475"/>
    <w:rsid w:val="00D56988"/>
    <w:rsid w:val="00D56A54"/>
    <w:rsid w:val="00D5716C"/>
    <w:rsid w:val="00D57BC7"/>
    <w:rsid w:val="00D57C40"/>
    <w:rsid w:val="00D600E1"/>
    <w:rsid w:val="00D60117"/>
    <w:rsid w:val="00D60271"/>
    <w:rsid w:val="00D602F8"/>
    <w:rsid w:val="00D60CE4"/>
    <w:rsid w:val="00D64086"/>
    <w:rsid w:val="00D6415A"/>
    <w:rsid w:val="00D6434D"/>
    <w:rsid w:val="00D64992"/>
    <w:rsid w:val="00D64A8A"/>
    <w:rsid w:val="00D64D2A"/>
    <w:rsid w:val="00D64E26"/>
    <w:rsid w:val="00D65ACE"/>
    <w:rsid w:val="00D65C30"/>
    <w:rsid w:val="00D65E57"/>
    <w:rsid w:val="00D66FFC"/>
    <w:rsid w:val="00D672D2"/>
    <w:rsid w:val="00D704DC"/>
    <w:rsid w:val="00D71B6F"/>
    <w:rsid w:val="00D71D97"/>
    <w:rsid w:val="00D7222C"/>
    <w:rsid w:val="00D726CA"/>
    <w:rsid w:val="00D72F2E"/>
    <w:rsid w:val="00D73BE9"/>
    <w:rsid w:val="00D74305"/>
    <w:rsid w:val="00D7466D"/>
    <w:rsid w:val="00D746F1"/>
    <w:rsid w:val="00D74704"/>
    <w:rsid w:val="00D74DA8"/>
    <w:rsid w:val="00D75A06"/>
    <w:rsid w:val="00D75A10"/>
    <w:rsid w:val="00D760A9"/>
    <w:rsid w:val="00D76556"/>
    <w:rsid w:val="00D76A99"/>
    <w:rsid w:val="00D77110"/>
    <w:rsid w:val="00D80477"/>
    <w:rsid w:val="00D80760"/>
    <w:rsid w:val="00D80F09"/>
    <w:rsid w:val="00D80F3B"/>
    <w:rsid w:val="00D82155"/>
    <w:rsid w:val="00D830CA"/>
    <w:rsid w:val="00D84AD0"/>
    <w:rsid w:val="00D85F3C"/>
    <w:rsid w:val="00D8686A"/>
    <w:rsid w:val="00D86D81"/>
    <w:rsid w:val="00D86DB8"/>
    <w:rsid w:val="00D90067"/>
    <w:rsid w:val="00D90163"/>
    <w:rsid w:val="00D90846"/>
    <w:rsid w:val="00D90AAD"/>
    <w:rsid w:val="00D90CA8"/>
    <w:rsid w:val="00D91A80"/>
    <w:rsid w:val="00D91D71"/>
    <w:rsid w:val="00D925E6"/>
    <w:rsid w:val="00D932E6"/>
    <w:rsid w:val="00D933A6"/>
    <w:rsid w:val="00D93447"/>
    <w:rsid w:val="00D93713"/>
    <w:rsid w:val="00D939D0"/>
    <w:rsid w:val="00D93D47"/>
    <w:rsid w:val="00D94603"/>
    <w:rsid w:val="00D94B5D"/>
    <w:rsid w:val="00D9522A"/>
    <w:rsid w:val="00D955FC"/>
    <w:rsid w:val="00D95B74"/>
    <w:rsid w:val="00D95BD4"/>
    <w:rsid w:val="00D95C13"/>
    <w:rsid w:val="00D95C59"/>
    <w:rsid w:val="00D96193"/>
    <w:rsid w:val="00D96431"/>
    <w:rsid w:val="00D97236"/>
    <w:rsid w:val="00D97C0C"/>
    <w:rsid w:val="00D97FE7"/>
    <w:rsid w:val="00DA0386"/>
    <w:rsid w:val="00DA0745"/>
    <w:rsid w:val="00DA0A7F"/>
    <w:rsid w:val="00DA1BD1"/>
    <w:rsid w:val="00DA1CBE"/>
    <w:rsid w:val="00DA25E1"/>
    <w:rsid w:val="00DA277A"/>
    <w:rsid w:val="00DA3483"/>
    <w:rsid w:val="00DA37BF"/>
    <w:rsid w:val="00DA3BBF"/>
    <w:rsid w:val="00DA4653"/>
    <w:rsid w:val="00DA4A78"/>
    <w:rsid w:val="00DA575C"/>
    <w:rsid w:val="00DA57B4"/>
    <w:rsid w:val="00DA5C57"/>
    <w:rsid w:val="00DA5EF0"/>
    <w:rsid w:val="00DA609E"/>
    <w:rsid w:val="00DA6343"/>
    <w:rsid w:val="00DA68E0"/>
    <w:rsid w:val="00DA6F1A"/>
    <w:rsid w:val="00DA7009"/>
    <w:rsid w:val="00DA70A2"/>
    <w:rsid w:val="00DA7153"/>
    <w:rsid w:val="00DA7B70"/>
    <w:rsid w:val="00DB00F6"/>
    <w:rsid w:val="00DB0182"/>
    <w:rsid w:val="00DB02EE"/>
    <w:rsid w:val="00DB0668"/>
    <w:rsid w:val="00DB0C56"/>
    <w:rsid w:val="00DB0FC0"/>
    <w:rsid w:val="00DB1545"/>
    <w:rsid w:val="00DB1BEC"/>
    <w:rsid w:val="00DB1C53"/>
    <w:rsid w:val="00DB1C6F"/>
    <w:rsid w:val="00DB24B4"/>
    <w:rsid w:val="00DB256F"/>
    <w:rsid w:val="00DB2D43"/>
    <w:rsid w:val="00DB2D7E"/>
    <w:rsid w:val="00DB2FA3"/>
    <w:rsid w:val="00DB308F"/>
    <w:rsid w:val="00DB3274"/>
    <w:rsid w:val="00DB38FE"/>
    <w:rsid w:val="00DB3A9A"/>
    <w:rsid w:val="00DB3E7D"/>
    <w:rsid w:val="00DB3F1E"/>
    <w:rsid w:val="00DB4D37"/>
    <w:rsid w:val="00DB5493"/>
    <w:rsid w:val="00DB5990"/>
    <w:rsid w:val="00DB5B81"/>
    <w:rsid w:val="00DB5F89"/>
    <w:rsid w:val="00DB60D2"/>
    <w:rsid w:val="00DB613A"/>
    <w:rsid w:val="00DB78E6"/>
    <w:rsid w:val="00DC0221"/>
    <w:rsid w:val="00DC03E2"/>
    <w:rsid w:val="00DC0886"/>
    <w:rsid w:val="00DC0D38"/>
    <w:rsid w:val="00DC157F"/>
    <w:rsid w:val="00DC1B1A"/>
    <w:rsid w:val="00DC1BC7"/>
    <w:rsid w:val="00DC204B"/>
    <w:rsid w:val="00DC20A4"/>
    <w:rsid w:val="00DC2172"/>
    <w:rsid w:val="00DC2431"/>
    <w:rsid w:val="00DC25F8"/>
    <w:rsid w:val="00DC391E"/>
    <w:rsid w:val="00DC3A70"/>
    <w:rsid w:val="00DC4156"/>
    <w:rsid w:val="00DC4759"/>
    <w:rsid w:val="00DC4EE4"/>
    <w:rsid w:val="00DC5BBB"/>
    <w:rsid w:val="00DC5FB5"/>
    <w:rsid w:val="00DC607A"/>
    <w:rsid w:val="00DC65ED"/>
    <w:rsid w:val="00DC6750"/>
    <w:rsid w:val="00DC6C36"/>
    <w:rsid w:val="00DC6D1C"/>
    <w:rsid w:val="00DD0214"/>
    <w:rsid w:val="00DD05DC"/>
    <w:rsid w:val="00DD0D6F"/>
    <w:rsid w:val="00DD1943"/>
    <w:rsid w:val="00DD1946"/>
    <w:rsid w:val="00DD1B98"/>
    <w:rsid w:val="00DD2301"/>
    <w:rsid w:val="00DD24E3"/>
    <w:rsid w:val="00DD29FF"/>
    <w:rsid w:val="00DD2A99"/>
    <w:rsid w:val="00DD2F07"/>
    <w:rsid w:val="00DD37C1"/>
    <w:rsid w:val="00DD3DBC"/>
    <w:rsid w:val="00DD3DF2"/>
    <w:rsid w:val="00DD4395"/>
    <w:rsid w:val="00DD4AD2"/>
    <w:rsid w:val="00DD61F3"/>
    <w:rsid w:val="00DD6274"/>
    <w:rsid w:val="00DD6394"/>
    <w:rsid w:val="00DD66AF"/>
    <w:rsid w:val="00DD7016"/>
    <w:rsid w:val="00DD79A2"/>
    <w:rsid w:val="00DE067F"/>
    <w:rsid w:val="00DE09F3"/>
    <w:rsid w:val="00DE0D8B"/>
    <w:rsid w:val="00DE0E7A"/>
    <w:rsid w:val="00DE1480"/>
    <w:rsid w:val="00DE1D7B"/>
    <w:rsid w:val="00DE2093"/>
    <w:rsid w:val="00DE2989"/>
    <w:rsid w:val="00DE2BFB"/>
    <w:rsid w:val="00DE3716"/>
    <w:rsid w:val="00DE38E2"/>
    <w:rsid w:val="00DE3929"/>
    <w:rsid w:val="00DE3E65"/>
    <w:rsid w:val="00DE4765"/>
    <w:rsid w:val="00DE51C2"/>
    <w:rsid w:val="00DE53F0"/>
    <w:rsid w:val="00DE575C"/>
    <w:rsid w:val="00DE629C"/>
    <w:rsid w:val="00DE67DA"/>
    <w:rsid w:val="00DE74A0"/>
    <w:rsid w:val="00DE7851"/>
    <w:rsid w:val="00DE7B9E"/>
    <w:rsid w:val="00DE7B9F"/>
    <w:rsid w:val="00DF0071"/>
    <w:rsid w:val="00DF0D70"/>
    <w:rsid w:val="00DF0DE7"/>
    <w:rsid w:val="00DF19B3"/>
    <w:rsid w:val="00DF26F0"/>
    <w:rsid w:val="00DF30C2"/>
    <w:rsid w:val="00DF318F"/>
    <w:rsid w:val="00DF3681"/>
    <w:rsid w:val="00DF376C"/>
    <w:rsid w:val="00DF385F"/>
    <w:rsid w:val="00DF396B"/>
    <w:rsid w:val="00DF3B4F"/>
    <w:rsid w:val="00DF4AE1"/>
    <w:rsid w:val="00DF5086"/>
    <w:rsid w:val="00DF593F"/>
    <w:rsid w:val="00DF59DB"/>
    <w:rsid w:val="00DF5B09"/>
    <w:rsid w:val="00DF5C35"/>
    <w:rsid w:val="00DF5DBF"/>
    <w:rsid w:val="00DF5F41"/>
    <w:rsid w:val="00DF6777"/>
    <w:rsid w:val="00DF6BE3"/>
    <w:rsid w:val="00DF6C66"/>
    <w:rsid w:val="00DF73F0"/>
    <w:rsid w:val="00DF7516"/>
    <w:rsid w:val="00DF7DC9"/>
    <w:rsid w:val="00E0065D"/>
    <w:rsid w:val="00E00678"/>
    <w:rsid w:val="00E00B9D"/>
    <w:rsid w:val="00E019BE"/>
    <w:rsid w:val="00E01CD4"/>
    <w:rsid w:val="00E01CEF"/>
    <w:rsid w:val="00E0215B"/>
    <w:rsid w:val="00E0250D"/>
    <w:rsid w:val="00E0293F"/>
    <w:rsid w:val="00E02B91"/>
    <w:rsid w:val="00E02CEC"/>
    <w:rsid w:val="00E0302C"/>
    <w:rsid w:val="00E030CE"/>
    <w:rsid w:val="00E035FA"/>
    <w:rsid w:val="00E0383A"/>
    <w:rsid w:val="00E03883"/>
    <w:rsid w:val="00E03FA3"/>
    <w:rsid w:val="00E04250"/>
    <w:rsid w:val="00E048C0"/>
    <w:rsid w:val="00E058D6"/>
    <w:rsid w:val="00E06530"/>
    <w:rsid w:val="00E06D56"/>
    <w:rsid w:val="00E0720B"/>
    <w:rsid w:val="00E07259"/>
    <w:rsid w:val="00E07712"/>
    <w:rsid w:val="00E0775E"/>
    <w:rsid w:val="00E1238F"/>
    <w:rsid w:val="00E12F34"/>
    <w:rsid w:val="00E137AD"/>
    <w:rsid w:val="00E13844"/>
    <w:rsid w:val="00E14346"/>
    <w:rsid w:val="00E14367"/>
    <w:rsid w:val="00E1466A"/>
    <w:rsid w:val="00E14DDC"/>
    <w:rsid w:val="00E15442"/>
    <w:rsid w:val="00E1556C"/>
    <w:rsid w:val="00E1639B"/>
    <w:rsid w:val="00E202DD"/>
    <w:rsid w:val="00E2034E"/>
    <w:rsid w:val="00E2089E"/>
    <w:rsid w:val="00E20AB0"/>
    <w:rsid w:val="00E21A9B"/>
    <w:rsid w:val="00E2208E"/>
    <w:rsid w:val="00E22DE0"/>
    <w:rsid w:val="00E234ED"/>
    <w:rsid w:val="00E239D0"/>
    <w:rsid w:val="00E23B9A"/>
    <w:rsid w:val="00E24531"/>
    <w:rsid w:val="00E2487B"/>
    <w:rsid w:val="00E257CC"/>
    <w:rsid w:val="00E25C0E"/>
    <w:rsid w:val="00E2628E"/>
    <w:rsid w:val="00E26415"/>
    <w:rsid w:val="00E26453"/>
    <w:rsid w:val="00E26601"/>
    <w:rsid w:val="00E26766"/>
    <w:rsid w:val="00E26833"/>
    <w:rsid w:val="00E26988"/>
    <w:rsid w:val="00E26A84"/>
    <w:rsid w:val="00E26E4C"/>
    <w:rsid w:val="00E27D60"/>
    <w:rsid w:val="00E27DD0"/>
    <w:rsid w:val="00E27EDE"/>
    <w:rsid w:val="00E301E9"/>
    <w:rsid w:val="00E30332"/>
    <w:rsid w:val="00E30575"/>
    <w:rsid w:val="00E30832"/>
    <w:rsid w:val="00E309C1"/>
    <w:rsid w:val="00E30A2C"/>
    <w:rsid w:val="00E30C41"/>
    <w:rsid w:val="00E30F80"/>
    <w:rsid w:val="00E31117"/>
    <w:rsid w:val="00E31383"/>
    <w:rsid w:val="00E31532"/>
    <w:rsid w:val="00E31874"/>
    <w:rsid w:val="00E31A4A"/>
    <w:rsid w:val="00E31AD6"/>
    <w:rsid w:val="00E32024"/>
    <w:rsid w:val="00E32329"/>
    <w:rsid w:val="00E32363"/>
    <w:rsid w:val="00E3237F"/>
    <w:rsid w:val="00E3268A"/>
    <w:rsid w:val="00E327A1"/>
    <w:rsid w:val="00E32B4C"/>
    <w:rsid w:val="00E32E78"/>
    <w:rsid w:val="00E32FD5"/>
    <w:rsid w:val="00E33382"/>
    <w:rsid w:val="00E333EC"/>
    <w:rsid w:val="00E34355"/>
    <w:rsid w:val="00E3476A"/>
    <w:rsid w:val="00E36201"/>
    <w:rsid w:val="00E3691C"/>
    <w:rsid w:val="00E369BA"/>
    <w:rsid w:val="00E36B1D"/>
    <w:rsid w:val="00E3717A"/>
    <w:rsid w:val="00E3726B"/>
    <w:rsid w:val="00E37841"/>
    <w:rsid w:val="00E37C04"/>
    <w:rsid w:val="00E40370"/>
    <w:rsid w:val="00E40B2E"/>
    <w:rsid w:val="00E40E2E"/>
    <w:rsid w:val="00E41767"/>
    <w:rsid w:val="00E42145"/>
    <w:rsid w:val="00E421CC"/>
    <w:rsid w:val="00E42E1B"/>
    <w:rsid w:val="00E4369B"/>
    <w:rsid w:val="00E44D60"/>
    <w:rsid w:val="00E45319"/>
    <w:rsid w:val="00E455D8"/>
    <w:rsid w:val="00E4593F"/>
    <w:rsid w:val="00E4672B"/>
    <w:rsid w:val="00E46B68"/>
    <w:rsid w:val="00E46B6D"/>
    <w:rsid w:val="00E46E70"/>
    <w:rsid w:val="00E46EBE"/>
    <w:rsid w:val="00E4782D"/>
    <w:rsid w:val="00E50091"/>
    <w:rsid w:val="00E501D4"/>
    <w:rsid w:val="00E50331"/>
    <w:rsid w:val="00E508C7"/>
    <w:rsid w:val="00E50A46"/>
    <w:rsid w:val="00E50FE4"/>
    <w:rsid w:val="00E51018"/>
    <w:rsid w:val="00E51AF1"/>
    <w:rsid w:val="00E51AFC"/>
    <w:rsid w:val="00E51B77"/>
    <w:rsid w:val="00E51E3D"/>
    <w:rsid w:val="00E51E88"/>
    <w:rsid w:val="00E51ED1"/>
    <w:rsid w:val="00E52336"/>
    <w:rsid w:val="00E5338E"/>
    <w:rsid w:val="00E5350B"/>
    <w:rsid w:val="00E5374E"/>
    <w:rsid w:val="00E53903"/>
    <w:rsid w:val="00E53D05"/>
    <w:rsid w:val="00E54998"/>
    <w:rsid w:val="00E54AFC"/>
    <w:rsid w:val="00E55809"/>
    <w:rsid w:val="00E55D90"/>
    <w:rsid w:val="00E55E96"/>
    <w:rsid w:val="00E5600B"/>
    <w:rsid w:val="00E5661E"/>
    <w:rsid w:val="00E56645"/>
    <w:rsid w:val="00E56680"/>
    <w:rsid w:val="00E56CF6"/>
    <w:rsid w:val="00E56ECC"/>
    <w:rsid w:val="00E5784D"/>
    <w:rsid w:val="00E5786C"/>
    <w:rsid w:val="00E57888"/>
    <w:rsid w:val="00E57A0C"/>
    <w:rsid w:val="00E6033F"/>
    <w:rsid w:val="00E60D0D"/>
    <w:rsid w:val="00E60DA7"/>
    <w:rsid w:val="00E60F79"/>
    <w:rsid w:val="00E610A4"/>
    <w:rsid w:val="00E62421"/>
    <w:rsid w:val="00E62539"/>
    <w:rsid w:val="00E6260F"/>
    <w:rsid w:val="00E62894"/>
    <w:rsid w:val="00E63492"/>
    <w:rsid w:val="00E6383F"/>
    <w:rsid w:val="00E63BAE"/>
    <w:rsid w:val="00E63DCB"/>
    <w:rsid w:val="00E63F26"/>
    <w:rsid w:val="00E640C5"/>
    <w:rsid w:val="00E64789"/>
    <w:rsid w:val="00E64C84"/>
    <w:rsid w:val="00E65308"/>
    <w:rsid w:val="00E65569"/>
    <w:rsid w:val="00E65728"/>
    <w:rsid w:val="00E6588F"/>
    <w:rsid w:val="00E66073"/>
    <w:rsid w:val="00E6613B"/>
    <w:rsid w:val="00E661B1"/>
    <w:rsid w:val="00E6693C"/>
    <w:rsid w:val="00E6754C"/>
    <w:rsid w:val="00E6774C"/>
    <w:rsid w:val="00E701CA"/>
    <w:rsid w:val="00E70709"/>
    <w:rsid w:val="00E7075C"/>
    <w:rsid w:val="00E70C6D"/>
    <w:rsid w:val="00E71067"/>
    <w:rsid w:val="00E72684"/>
    <w:rsid w:val="00E728F0"/>
    <w:rsid w:val="00E72D3E"/>
    <w:rsid w:val="00E73784"/>
    <w:rsid w:val="00E73DEA"/>
    <w:rsid w:val="00E73E35"/>
    <w:rsid w:val="00E73EB3"/>
    <w:rsid w:val="00E74A3F"/>
    <w:rsid w:val="00E75044"/>
    <w:rsid w:val="00E751E4"/>
    <w:rsid w:val="00E754BC"/>
    <w:rsid w:val="00E7600E"/>
    <w:rsid w:val="00E76B8C"/>
    <w:rsid w:val="00E76CD8"/>
    <w:rsid w:val="00E7700C"/>
    <w:rsid w:val="00E77AF5"/>
    <w:rsid w:val="00E77F82"/>
    <w:rsid w:val="00E8000F"/>
    <w:rsid w:val="00E80237"/>
    <w:rsid w:val="00E805BC"/>
    <w:rsid w:val="00E80EEC"/>
    <w:rsid w:val="00E8157D"/>
    <w:rsid w:val="00E81DCB"/>
    <w:rsid w:val="00E82427"/>
    <w:rsid w:val="00E82556"/>
    <w:rsid w:val="00E8374F"/>
    <w:rsid w:val="00E845DF"/>
    <w:rsid w:val="00E848CC"/>
    <w:rsid w:val="00E84F31"/>
    <w:rsid w:val="00E851DB"/>
    <w:rsid w:val="00E85281"/>
    <w:rsid w:val="00E85512"/>
    <w:rsid w:val="00E858A2"/>
    <w:rsid w:val="00E86565"/>
    <w:rsid w:val="00E867B6"/>
    <w:rsid w:val="00E87C2D"/>
    <w:rsid w:val="00E87C9B"/>
    <w:rsid w:val="00E87EEA"/>
    <w:rsid w:val="00E90A3E"/>
    <w:rsid w:val="00E9123C"/>
    <w:rsid w:val="00E91979"/>
    <w:rsid w:val="00E92008"/>
    <w:rsid w:val="00E92271"/>
    <w:rsid w:val="00E9240B"/>
    <w:rsid w:val="00E93031"/>
    <w:rsid w:val="00E93B5F"/>
    <w:rsid w:val="00E9411A"/>
    <w:rsid w:val="00E94282"/>
    <w:rsid w:val="00E94390"/>
    <w:rsid w:val="00E94AA5"/>
    <w:rsid w:val="00E94BC0"/>
    <w:rsid w:val="00E94F8A"/>
    <w:rsid w:val="00E94F8F"/>
    <w:rsid w:val="00E9516F"/>
    <w:rsid w:val="00E96459"/>
    <w:rsid w:val="00E96B74"/>
    <w:rsid w:val="00E96E0A"/>
    <w:rsid w:val="00E971DA"/>
    <w:rsid w:val="00E9756D"/>
    <w:rsid w:val="00E97801"/>
    <w:rsid w:val="00E97C8C"/>
    <w:rsid w:val="00EA04E3"/>
    <w:rsid w:val="00EA096A"/>
    <w:rsid w:val="00EA11C5"/>
    <w:rsid w:val="00EA1536"/>
    <w:rsid w:val="00EA1A1D"/>
    <w:rsid w:val="00EA1AF9"/>
    <w:rsid w:val="00EA1E9F"/>
    <w:rsid w:val="00EA2298"/>
    <w:rsid w:val="00EA2668"/>
    <w:rsid w:val="00EA2700"/>
    <w:rsid w:val="00EA27D7"/>
    <w:rsid w:val="00EA28BF"/>
    <w:rsid w:val="00EA33B3"/>
    <w:rsid w:val="00EA373E"/>
    <w:rsid w:val="00EA4D79"/>
    <w:rsid w:val="00EA5396"/>
    <w:rsid w:val="00EA5DEB"/>
    <w:rsid w:val="00EA6355"/>
    <w:rsid w:val="00EA67DF"/>
    <w:rsid w:val="00EA6909"/>
    <w:rsid w:val="00EA6A4C"/>
    <w:rsid w:val="00EA6B64"/>
    <w:rsid w:val="00EA7328"/>
    <w:rsid w:val="00EA7861"/>
    <w:rsid w:val="00EB03E0"/>
    <w:rsid w:val="00EB1370"/>
    <w:rsid w:val="00EB1E50"/>
    <w:rsid w:val="00EB2083"/>
    <w:rsid w:val="00EB209E"/>
    <w:rsid w:val="00EB20DA"/>
    <w:rsid w:val="00EB24EA"/>
    <w:rsid w:val="00EB2788"/>
    <w:rsid w:val="00EB2F94"/>
    <w:rsid w:val="00EB2FD1"/>
    <w:rsid w:val="00EB5146"/>
    <w:rsid w:val="00EB535A"/>
    <w:rsid w:val="00EB53B1"/>
    <w:rsid w:val="00EB5C6B"/>
    <w:rsid w:val="00EB5E27"/>
    <w:rsid w:val="00EB6065"/>
    <w:rsid w:val="00EB66EA"/>
    <w:rsid w:val="00EB6FE0"/>
    <w:rsid w:val="00EB7A0D"/>
    <w:rsid w:val="00EC01EB"/>
    <w:rsid w:val="00EC06C6"/>
    <w:rsid w:val="00EC0BF9"/>
    <w:rsid w:val="00EC1909"/>
    <w:rsid w:val="00EC1C1A"/>
    <w:rsid w:val="00EC1C66"/>
    <w:rsid w:val="00EC2D1B"/>
    <w:rsid w:val="00EC3332"/>
    <w:rsid w:val="00EC3407"/>
    <w:rsid w:val="00EC475F"/>
    <w:rsid w:val="00EC49F6"/>
    <w:rsid w:val="00EC4F31"/>
    <w:rsid w:val="00EC51B2"/>
    <w:rsid w:val="00EC5967"/>
    <w:rsid w:val="00EC62A8"/>
    <w:rsid w:val="00ED06DE"/>
    <w:rsid w:val="00ED0983"/>
    <w:rsid w:val="00ED0E86"/>
    <w:rsid w:val="00ED0EBF"/>
    <w:rsid w:val="00ED10DF"/>
    <w:rsid w:val="00ED19CB"/>
    <w:rsid w:val="00ED1A0F"/>
    <w:rsid w:val="00ED20D6"/>
    <w:rsid w:val="00ED22BD"/>
    <w:rsid w:val="00ED26BC"/>
    <w:rsid w:val="00ED2B9C"/>
    <w:rsid w:val="00ED2C78"/>
    <w:rsid w:val="00ED331F"/>
    <w:rsid w:val="00ED396C"/>
    <w:rsid w:val="00ED3A3A"/>
    <w:rsid w:val="00ED4380"/>
    <w:rsid w:val="00ED548F"/>
    <w:rsid w:val="00ED5497"/>
    <w:rsid w:val="00ED59DF"/>
    <w:rsid w:val="00ED62A3"/>
    <w:rsid w:val="00ED763F"/>
    <w:rsid w:val="00ED7AD8"/>
    <w:rsid w:val="00EE093F"/>
    <w:rsid w:val="00EE0A9D"/>
    <w:rsid w:val="00EE0DEC"/>
    <w:rsid w:val="00EE10CC"/>
    <w:rsid w:val="00EE10D0"/>
    <w:rsid w:val="00EE171C"/>
    <w:rsid w:val="00EE194C"/>
    <w:rsid w:val="00EE1A1B"/>
    <w:rsid w:val="00EE23BE"/>
    <w:rsid w:val="00EE363C"/>
    <w:rsid w:val="00EE3C7C"/>
    <w:rsid w:val="00EE3EC1"/>
    <w:rsid w:val="00EE4E12"/>
    <w:rsid w:val="00EE4F1E"/>
    <w:rsid w:val="00EE54B6"/>
    <w:rsid w:val="00EE5610"/>
    <w:rsid w:val="00EE5B71"/>
    <w:rsid w:val="00EE5D6E"/>
    <w:rsid w:val="00EE6253"/>
    <w:rsid w:val="00EE62D3"/>
    <w:rsid w:val="00EE6705"/>
    <w:rsid w:val="00EE6785"/>
    <w:rsid w:val="00EE68D7"/>
    <w:rsid w:val="00EE6DE4"/>
    <w:rsid w:val="00EE70DB"/>
    <w:rsid w:val="00EE7344"/>
    <w:rsid w:val="00EE7C7B"/>
    <w:rsid w:val="00EF055C"/>
    <w:rsid w:val="00EF0669"/>
    <w:rsid w:val="00EF14D7"/>
    <w:rsid w:val="00EF19E8"/>
    <w:rsid w:val="00EF2292"/>
    <w:rsid w:val="00EF26B4"/>
    <w:rsid w:val="00EF2D0B"/>
    <w:rsid w:val="00EF2F1F"/>
    <w:rsid w:val="00EF3783"/>
    <w:rsid w:val="00EF37E2"/>
    <w:rsid w:val="00EF3862"/>
    <w:rsid w:val="00EF3A96"/>
    <w:rsid w:val="00EF3AC7"/>
    <w:rsid w:val="00EF3AEC"/>
    <w:rsid w:val="00EF3C01"/>
    <w:rsid w:val="00EF3F4B"/>
    <w:rsid w:val="00EF44ED"/>
    <w:rsid w:val="00EF4956"/>
    <w:rsid w:val="00EF5424"/>
    <w:rsid w:val="00EF56EC"/>
    <w:rsid w:val="00EF5E60"/>
    <w:rsid w:val="00EF7958"/>
    <w:rsid w:val="00F000B4"/>
    <w:rsid w:val="00F00904"/>
    <w:rsid w:val="00F00991"/>
    <w:rsid w:val="00F00BF2"/>
    <w:rsid w:val="00F00CFB"/>
    <w:rsid w:val="00F00FCF"/>
    <w:rsid w:val="00F011E5"/>
    <w:rsid w:val="00F013DE"/>
    <w:rsid w:val="00F01764"/>
    <w:rsid w:val="00F01E71"/>
    <w:rsid w:val="00F01F1A"/>
    <w:rsid w:val="00F0244E"/>
    <w:rsid w:val="00F026BD"/>
    <w:rsid w:val="00F02796"/>
    <w:rsid w:val="00F02992"/>
    <w:rsid w:val="00F0302F"/>
    <w:rsid w:val="00F032AC"/>
    <w:rsid w:val="00F038C6"/>
    <w:rsid w:val="00F03C1A"/>
    <w:rsid w:val="00F03C67"/>
    <w:rsid w:val="00F03CF8"/>
    <w:rsid w:val="00F03F9D"/>
    <w:rsid w:val="00F04A47"/>
    <w:rsid w:val="00F0512C"/>
    <w:rsid w:val="00F056C4"/>
    <w:rsid w:val="00F05739"/>
    <w:rsid w:val="00F05767"/>
    <w:rsid w:val="00F0579C"/>
    <w:rsid w:val="00F05C22"/>
    <w:rsid w:val="00F05CB4"/>
    <w:rsid w:val="00F0626E"/>
    <w:rsid w:val="00F06382"/>
    <w:rsid w:val="00F06556"/>
    <w:rsid w:val="00F06557"/>
    <w:rsid w:val="00F06E60"/>
    <w:rsid w:val="00F07455"/>
    <w:rsid w:val="00F0777A"/>
    <w:rsid w:val="00F07B5C"/>
    <w:rsid w:val="00F10034"/>
    <w:rsid w:val="00F108CF"/>
    <w:rsid w:val="00F1125A"/>
    <w:rsid w:val="00F124AF"/>
    <w:rsid w:val="00F12510"/>
    <w:rsid w:val="00F126E0"/>
    <w:rsid w:val="00F12B7B"/>
    <w:rsid w:val="00F12BBC"/>
    <w:rsid w:val="00F13A91"/>
    <w:rsid w:val="00F13C49"/>
    <w:rsid w:val="00F13FB6"/>
    <w:rsid w:val="00F1435A"/>
    <w:rsid w:val="00F15EA8"/>
    <w:rsid w:val="00F16BB9"/>
    <w:rsid w:val="00F16EA7"/>
    <w:rsid w:val="00F174D1"/>
    <w:rsid w:val="00F17714"/>
    <w:rsid w:val="00F17A21"/>
    <w:rsid w:val="00F17D03"/>
    <w:rsid w:val="00F202D5"/>
    <w:rsid w:val="00F203DD"/>
    <w:rsid w:val="00F20F7A"/>
    <w:rsid w:val="00F220D5"/>
    <w:rsid w:val="00F22A41"/>
    <w:rsid w:val="00F232F5"/>
    <w:rsid w:val="00F244DA"/>
    <w:rsid w:val="00F24751"/>
    <w:rsid w:val="00F2496A"/>
    <w:rsid w:val="00F25173"/>
    <w:rsid w:val="00F25385"/>
    <w:rsid w:val="00F2540C"/>
    <w:rsid w:val="00F26161"/>
    <w:rsid w:val="00F2657A"/>
    <w:rsid w:val="00F268BB"/>
    <w:rsid w:val="00F27195"/>
    <w:rsid w:val="00F2720D"/>
    <w:rsid w:val="00F27580"/>
    <w:rsid w:val="00F27BAE"/>
    <w:rsid w:val="00F30670"/>
    <w:rsid w:val="00F306DB"/>
    <w:rsid w:val="00F30756"/>
    <w:rsid w:val="00F309C8"/>
    <w:rsid w:val="00F30EEA"/>
    <w:rsid w:val="00F31019"/>
    <w:rsid w:val="00F310AF"/>
    <w:rsid w:val="00F31134"/>
    <w:rsid w:val="00F314A8"/>
    <w:rsid w:val="00F318B3"/>
    <w:rsid w:val="00F31E56"/>
    <w:rsid w:val="00F32243"/>
    <w:rsid w:val="00F32AD7"/>
    <w:rsid w:val="00F32EFE"/>
    <w:rsid w:val="00F332C4"/>
    <w:rsid w:val="00F337C0"/>
    <w:rsid w:val="00F3384F"/>
    <w:rsid w:val="00F33F1A"/>
    <w:rsid w:val="00F34592"/>
    <w:rsid w:val="00F34603"/>
    <w:rsid w:val="00F34C1D"/>
    <w:rsid w:val="00F34C5D"/>
    <w:rsid w:val="00F3553D"/>
    <w:rsid w:val="00F35A0E"/>
    <w:rsid w:val="00F360C7"/>
    <w:rsid w:val="00F36CB9"/>
    <w:rsid w:val="00F36DFD"/>
    <w:rsid w:val="00F40299"/>
    <w:rsid w:val="00F40A7E"/>
    <w:rsid w:val="00F40DB7"/>
    <w:rsid w:val="00F41035"/>
    <w:rsid w:val="00F41B13"/>
    <w:rsid w:val="00F41FC7"/>
    <w:rsid w:val="00F432A0"/>
    <w:rsid w:val="00F43532"/>
    <w:rsid w:val="00F437FC"/>
    <w:rsid w:val="00F43827"/>
    <w:rsid w:val="00F4476A"/>
    <w:rsid w:val="00F44930"/>
    <w:rsid w:val="00F45FD3"/>
    <w:rsid w:val="00F47145"/>
    <w:rsid w:val="00F473EA"/>
    <w:rsid w:val="00F47D55"/>
    <w:rsid w:val="00F47E04"/>
    <w:rsid w:val="00F47EC3"/>
    <w:rsid w:val="00F50E3F"/>
    <w:rsid w:val="00F5123E"/>
    <w:rsid w:val="00F514D7"/>
    <w:rsid w:val="00F5155D"/>
    <w:rsid w:val="00F51BF1"/>
    <w:rsid w:val="00F51D40"/>
    <w:rsid w:val="00F52684"/>
    <w:rsid w:val="00F53606"/>
    <w:rsid w:val="00F5363B"/>
    <w:rsid w:val="00F5365F"/>
    <w:rsid w:val="00F53668"/>
    <w:rsid w:val="00F53817"/>
    <w:rsid w:val="00F538A6"/>
    <w:rsid w:val="00F53DA0"/>
    <w:rsid w:val="00F54361"/>
    <w:rsid w:val="00F54C19"/>
    <w:rsid w:val="00F54FBA"/>
    <w:rsid w:val="00F55169"/>
    <w:rsid w:val="00F55BE0"/>
    <w:rsid w:val="00F56113"/>
    <w:rsid w:val="00F563BF"/>
    <w:rsid w:val="00F565CF"/>
    <w:rsid w:val="00F56621"/>
    <w:rsid w:val="00F568C7"/>
    <w:rsid w:val="00F57A25"/>
    <w:rsid w:val="00F57A3F"/>
    <w:rsid w:val="00F606BE"/>
    <w:rsid w:val="00F613A6"/>
    <w:rsid w:val="00F6148C"/>
    <w:rsid w:val="00F617D0"/>
    <w:rsid w:val="00F61DA3"/>
    <w:rsid w:val="00F6246D"/>
    <w:rsid w:val="00F629E5"/>
    <w:rsid w:val="00F62FF3"/>
    <w:rsid w:val="00F63666"/>
    <w:rsid w:val="00F63709"/>
    <w:rsid w:val="00F63D7E"/>
    <w:rsid w:val="00F643DA"/>
    <w:rsid w:val="00F64739"/>
    <w:rsid w:val="00F648DC"/>
    <w:rsid w:val="00F649EE"/>
    <w:rsid w:val="00F64DFA"/>
    <w:rsid w:val="00F65B99"/>
    <w:rsid w:val="00F65D42"/>
    <w:rsid w:val="00F66586"/>
    <w:rsid w:val="00F66BCC"/>
    <w:rsid w:val="00F66D3D"/>
    <w:rsid w:val="00F66E45"/>
    <w:rsid w:val="00F6799D"/>
    <w:rsid w:val="00F679D2"/>
    <w:rsid w:val="00F704A0"/>
    <w:rsid w:val="00F7050F"/>
    <w:rsid w:val="00F7078A"/>
    <w:rsid w:val="00F70E7C"/>
    <w:rsid w:val="00F71B4A"/>
    <w:rsid w:val="00F71E6C"/>
    <w:rsid w:val="00F71F9F"/>
    <w:rsid w:val="00F7207A"/>
    <w:rsid w:val="00F720C1"/>
    <w:rsid w:val="00F726C6"/>
    <w:rsid w:val="00F72C91"/>
    <w:rsid w:val="00F73122"/>
    <w:rsid w:val="00F733B0"/>
    <w:rsid w:val="00F7373A"/>
    <w:rsid w:val="00F73C2C"/>
    <w:rsid w:val="00F7455F"/>
    <w:rsid w:val="00F74BEA"/>
    <w:rsid w:val="00F74E17"/>
    <w:rsid w:val="00F752EF"/>
    <w:rsid w:val="00F756EC"/>
    <w:rsid w:val="00F75769"/>
    <w:rsid w:val="00F75D04"/>
    <w:rsid w:val="00F763B8"/>
    <w:rsid w:val="00F76545"/>
    <w:rsid w:val="00F766A8"/>
    <w:rsid w:val="00F773A1"/>
    <w:rsid w:val="00F77514"/>
    <w:rsid w:val="00F775FE"/>
    <w:rsid w:val="00F8149D"/>
    <w:rsid w:val="00F81722"/>
    <w:rsid w:val="00F81EF7"/>
    <w:rsid w:val="00F822AF"/>
    <w:rsid w:val="00F82850"/>
    <w:rsid w:val="00F82A81"/>
    <w:rsid w:val="00F82DA9"/>
    <w:rsid w:val="00F836A6"/>
    <w:rsid w:val="00F83D27"/>
    <w:rsid w:val="00F83DD8"/>
    <w:rsid w:val="00F848C0"/>
    <w:rsid w:val="00F84DBA"/>
    <w:rsid w:val="00F84F1D"/>
    <w:rsid w:val="00F8534A"/>
    <w:rsid w:val="00F85AF1"/>
    <w:rsid w:val="00F85D73"/>
    <w:rsid w:val="00F85FAF"/>
    <w:rsid w:val="00F86011"/>
    <w:rsid w:val="00F86252"/>
    <w:rsid w:val="00F8647F"/>
    <w:rsid w:val="00F86583"/>
    <w:rsid w:val="00F865FE"/>
    <w:rsid w:val="00F86A47"/>
    <w:rsid w:val="00F87018"/>
    <w:rsid w:val="00F87258"/>
    <w:rsid w:val="00F9027E"/>
    <w:rsid w:val="00F9057A"/>
    <w:rsid w:val="00F90D21"/>
    <w:rsid w:val="00F91263"/>
    <w:rsid w:val="00F915A4"/>
    <w:rsid w:val="00F91FA9"/>
    <w:rsid w:val="00F92022"/>
    <w:rsid w:val="00F92AFD"/>
    <w:rsid w:val="00F92C74"/>
    <w:rsid w:val="00F92DFC"/>
    <w:rsid w:val="00F9357E"/>
    <w:rsid w:val="00F937D8"/>
    <w:rsid w:val="00F93A02"/>
    <w:rsid w:val="00F9472F"/>
    <w:rsid w:val="00F949C1"/>
    <w:rsid w:val="00F94EEC"/>
    <w:rsid w:val="00F9534D"/>
    <w:rsid w:val="00F95483"/>
    <w:rsid w:val="00F95CF1"/>
    <w:rsid w:val="00F95F2B"/>
    <w:rsid w:val="00F96A04"/>
    <w:rsid w:val="00F97E63"/>
    <w:rsid w:val="00FA016A"/>
    <w:rsid w:val="00FA02B3"/>
    <w:rsid w:val="00FA02DC"/>
    <w:rsid w:val="00FA0AAC"/>
    <w:rsid w:val="00FA0AD0"/>
    <w:rsid w:val="00FA0B68"/>
    <w:rsid w:val="00FA1625"/>
    <w:rsid w:val="00FA18BE"/>
    <w:rsid w:val="00FA1E1A"/>
    <w:rsid w:val="00FA23BB"/>
    <w:rsid w:val="00FA2A15"/>
    <w:rsid w:val="00FA2C42"/>
    <w:rsid w:val="00FA2CE3"/>
    <w:rsid w:val="00FA3269"/>
    <w:rsid w:val="00FA363E"/>
    <w:rsid w:val="00FA3B7E"/>
    <w:rsid w:val="00FA47A8"/>
    <w:rsid w:val="00FA4CCE"/>
    <w:rsid w:val="00FA52C2"/>
    <w:rsid w:val="00FA572F"/>
    <w:rsid w:val="00FA5892"/>
    <w:rsid w:val="00FA58F8"/>
    <w:rsid w:val="00FA5C63"/>
    <w:rsid w:val="00FA60E9"/>
    <w:rsid w:val="00FA61DA"/>
    <w:rsid w:val="00FA6395"/>
    <w:rsid w:val="00FA6F32"/>
    <w:rsid w:val="00FA7213"/>
    <w:rsid w:val="00FA75D7"/>
    <w:rsid w:val="00FA7735"/>
    <w:rsid w:val="00FB017C"/>
    <w:rsid w:val="00FB01D7"/>
    <w:rsid w:val="00FB02D7"/>
    <w:rsid w:val="00FB0EDF"/>
    <w:rsid w:val="00FB114D"/>
    <w:rsid w:val="00FB1515"/>
    <w:rsid w:val="00FB38CD"/>
    <w:rsid w:val="00FB39AD"/>
    <w:rsid w:val="00FB4684"/>
    <w:rsid w:val="00FB49F7"/>
    <w:rsid w:val="00FB4E16"/>
    <w:rsid w:val="00FB4F6C"/>
    <w:rsid w:val="00FB5E00"/>
    <w:rsid w:val="00FB775D"/>
    <w:rsid w:val="00FC02AA"/>
    <w:rsid w:val="00FC0779"/>
    <w:rsid w:val="00FC0E1B"/>
    <w:rsid w:val="00FC172E"/>
    <w:rsid w:val="00FC1887"/>
    <w:rsid w:val="00FC1F74"/>
    <w:rsid w:val="00FC22CC"/>
    <w:rsid w:val="00FC32F6"/>
    <w:rsid w:val="00FC333F"/>
    <w:rsid w:val="00FC37D5"/>
    <w:rsid w:val="00FC38CA"/>
    <w:rsid w:val="00FC3CA4"/>
    <w:rsid w:val="00FC4A23"/>
    <w:rsid w:val="00FC5611"/>
    <w:rsid w:val="00FC5958"/>
    <w:rsid w:val="00FC5CE5"/>
    <w:rsid w:val="00FC6255"/>
    <w:rsid w:val="00FC6398"/>
    <w:rsid w:val="00FC6470"/>
    <w:rsid w:val="00FC65C0"/>
    <w:rsid w:val="00FC6D7C"/>
    <w:rsid w:val="00FC79F8"/>
    <w:rsid w:val="00FC7FD6"/>
    <w:rsid w:val="00FD08BB"/>
    <w:rsid w:val="00FD0B14"/>
    <w:rsid w:val="00FD1017"/>
    <w:rsid w:val="00FD16E6"/>
    <w:rsid w:val="00FD1C00"/>
    <w:rsid w:val="00FD27C7"/>
    <w:rsid w:val="00FD2E8F"/>
    <w:rsid w:val="00FD3189"/>
    <w:rsid w:val="00FD34B8"/>
    <w:rsid w:val="00FD3747"/>
    <w:rsid w:val="00FD39C1"/>
    <w:rsid w:val="00FD3FDF"/>
    <w:rsid w:val="00FD442F"/>
    <w:rsid w:val="00FD4636"/>
    <w:rsid w:val="00FD5957"/>
    <w:rsid w:val="00FD5980"/>
    <w:rsid w:val="00FD598F"/>
    <w:rsid w:val="00FD617B"/>
    <w:rsid w:val="00FD6CD0"/>
    <w:rsid w:val="00FD6DC2"/>
    <w:rsid w:val="00FD7DCA"/>
    <w:rsid w:val="00FD7FEA"/>
    <w:rsid w:val="00FE0175"/>
    <w:rsid w:val="00FE0187"/>
    <w:rsid w:val="00FE0206"/>
    <w:rsid w:val="00FE04E2"/>
    <w:rsid w:val="00FE052E"/>
    <w:rsid w:val="00FE0DBA"/>
    <w:rsid w:val="00FE1198"/>
    <w:rsid w:val="00FE1303"/>
    <w:rsid w:val="00FE16F8"/>
    <w:rsid w:val="00FE1798"/>
    <w:rsid w:val="00FE20B8"/>
    <w:rsid w:val="00FE2631"/>
    <w:rsid w:val="00FE2AC8"/>
    <w:rsid w:val="00FE2FA1"/>
    <w:rsid w:val="00FE35A0"/>
    <w:rsid w:val="00FE3874"/>
    <w:rsid w:val="00FE3E50"/>
    <w:rsid w:val="00FE3E6E"/>
    <w:rsid w:val="00FE4193"/>
    <w:rsid w:val="00FE4742"/>
    <w:rsid w:val="00FE4E15"/>
    <w:rsid w:val="00FE576C"/>
    <w:rsid w:val="00FE5DE3"/>
    <w:rsid w:val="00FE628E"/>
    <w:rsid w:val="00FE6412"/>
    <w:rsid w:val="00FE71CA"/>
    <w:rsid w:val="00FE76B0"/>
    <w:rsid w:val="00FE7829"/>
    <w:rsid w:val="00FE7E16"/>
    <w:rsid w:val="00FE7E8D"/>
    <w:rsid w:val="00FF03F3"/>
    <w:rsid w:val="00FF0F2F"/>
    <w:rsid w:val="00FF10A4"/>
    <w:rsid w:val="00FF155E"/>
    <w:rsid w:val="00FF1994"/>
    <w:rsid w:val="00FF1B71"/>
    <w:rsid w:val="00FF2824"/>
    <w:rsid w:val="00FF3640"/>
    <w:rsid w:val="00FF3648"/>
    <w:rsid w:val="00FF36CA"/>
    <w:rsid w:val="00FF42D2"/>
    <w:rsid w:val="00FF4A07"/>
    <w:rsid w:val="00FF4E23"/>
    <w:rsid w:val="00FF5B3A"/>
    <w:rsid w:val="00FF5CB6"/>
    <w:rsid w:val="00FF5E71"/>
    <w:rsid w:val="00FF61F6"/>
    <w:rsid w:val="00FF6880"/>
    <w:rsid w:val="00FF6DC6"/>
    <w:rsid w:val="00FF72BC"/>
    <w:rsid w:val="00FF7793"/>
    <w:rsid w:val="00FF7B5B"/>
    <w:rsid w:val="00FF7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D741D"/>
  <w15:docId w15:val="{276DFD37-2F26-4C65-8CF7-9293E2C4D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E91"/>
    <w:pPr>
      <w:widowControl w:val="0"/>
      <w:spacing w:after="0" w:line="240" w:lineRule="auto"/>
    </w:pPr>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1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ParagraphHeading">
    <w:name w:val="!Bulletin - Paragraph Heading"/>
    <w:basedOn w:val="Normal"/>
    <w:qFormat/>
    <w:rsid w:val="00803ECF"/>
    <w:rPr>
      <w:b/>
      <w:caps/>
      <w:color w:val="00549E"/>
    </w:rPr>
  </w:style>
  <w:style w:type="paragraph" w:customStyle="1" w:styleId="Bulletin-ParagraphBody">
    <w:name w:val="!Bulletin - Paragraph Body"/>
    <w:basedOn w:val="Normal"/>
    <w:qFormat/>
    <w:rsid w:val="00803ECF"/>
  </w:style>
  <w:style w:type="paragraph" w:customStyle="1" w:styleId="Bulletin-Bullet">
    <w:name w:val="!Bulletin - Bullet"/>
    <w:basedOn w:val="Normal"/>
    <w:qFormat/>
    <w:rsid w:val="004F4FB7"/>
    <w:pPr>
      <w:numPr>
        <w:numId w:val="10"/>
      </w:numPr>
      <w:contextualSpacing/>
    </w:pPr>
  </w:style>
  <w:style w:type="paragraph" w:customStyle="1" w:styleId="Bulletin-Attachment">
    <w:name w:val="!Bulletin - Attachment"/>
    <w:basedOn w:val="Normal"/>
    <w:qFormat/>
    <w:rsid w:val="00803ECF"/>
    <w:pPr>
      <w:ind w:left="360" w:hanging="360"/>
    </w:pPr>
  </w:style>
  <w:style w:type="paragraph" w:styleId="NoSpacing">
    <w:name w:val="No Spacing"/>
    <w:basedOn w:val="Normal"/>
    <w:uiPriority w:val="1"/>
    <w:qFormat/>
    <w:rsid w:val="004333B8"/>
    <w:pPr>
      <w:widowControl/>
    </w:pPr>
    <w:rPr>
      <w:rFonts w:ascii="Arial" w:hAnsi="Arial" w:cs="Arial"/>
      <w:sz w:val="24"/>
      <w:szCs w:val="24"/>
    </w:rPr>
  </w:style>
  <w:style w:type="paragraph" w:customStyle="1" w:styleId="Bulletin-AAISdirect">
    <w:name w:val="Bulletin - AAISdirect"/>
    <w:basedOn w:val="NoSpacing"/>
    <w:qFormat/>
    <w:rsid w:val="004333B8"/>
    <w:rPr>
      <w:rFonts w:asciiTheme="minorHAnsi" w:hAnsiTheme="minorHAnsi" w:cstheme="minorHAnsi"/>
      <w:b/>
      <w:iCs/>
      <w:color w:val="00549E"/>
      <w:sz w:val="22"/>
      <w:szCs w:val="22"/>
    </w:rPr>
  </w:style>
  <w:style w:type="paragraph" w:customStyle="1" w:styleId="Bulletin-ParagraphSub-Heading">
    <w:name w:val="Bulletin - Paragraph Sub-Heading"/>
    <w:basedOn w:val="Normal"/>
    <w:next w:val="Bulletin-ParagraphBody"/>
    <w:qFormat/>
    <w:rsid w:val="00D31676"/>
    <w:rPr>
      <w:b/>
      <w:i/>
      <w:color w:val="00549E"/>
    </w:rPr>
  </w:style>
  <w:style w:type="paragraph" w:styleId="Header">
    <w:name w:val="header"/>
    <w:basedOn w:val="Normal"/>
    <w:link w:val="HeaderChar"/>
    <w:uiPriority w:val="99"/>
    <w:unhideWhenUsed/>
    <w:rsid w:val="0094750F"/>
    <w:pPr>
      <w:tabs>
        <w:tab w:val="center" w:pos="4680"/>
        <w:tab w:val="right" w:pos="9360"/>
      </w:tabs>
    </w:pPr>
  </w:style>
  <w:style w:type="character" w:customStyle="1" w:styleId="HeaderChar">
    <w:name w:val="Header Char"/>
    <w:basedOn w:val="DefaultParagraphFont"/>
    <w:link w:val="Header"/>
    <w:uiPriority w:val="99"/>
    <w:rsid w:val="0094750F"/>
    <w:rPr>
      <w:rFonts w:ascii="Calibri" w:hAnsi="Calibri"/>
    </w:rPr>
  </w:style>
  <w:style w:type="paragraph" w:styleId="Footer">
    <w:name w:val="footer"/>
    <w:basedOn w:val="Normal"/>
    <w:link w:val="FooterChar"/>
    <w:uiPriority w:val="99"/>
    <w:unhideWhenUsed/>
    <w:rsid w:val="0094750F"/>
    <w:pPr>
      <w:tabs>
        <w:tab w:val="center" w:pos="4680"/>
        <w:tab w:val="right" w:pos="9360"/>
      </w:tabs>
    </w:pPr>
  </w:style>
  <w:style w:type="character" w:customStyle="1" w:styleId="FooterChar">
    <w:name w:val="Footer Char"/>
    <w:basedOn w:val="DefaultParagraphFont"/>
    <w:link w:val="Footer"/>
    <w:uiPriority w:val="99"/>
    <w:rsid w:val="0094750F"/>
    <w:rPr>
      <w:rFonts w:ascii="Calibri" w:hAnsi="Calibri"/>
    </w:rPr>
  </w:style>
  <w:style w:type="character" w:styleId="Hyperlink">
    <w:name w:val="Hyperlink"/>
    <w:basedOn w:val="DefaultParagraphFont"/>
    <w:uiPriority w:val="99"/>
    <w:unhideWhenUsed/>
    <w:rsid w:val="000D7C21"/>
    <w:rPr>
      <w:color w:val="0000FF" w:themeColor="hyperlink"/>
      <w:u w:val="single"/>
    </w:rPr>
  </w:style>
  <w:style w:type="paragraph" w:styleId="BalloonText">
    <w:name w:val="Balloon Text"/>
    <w:basedOn w:val="Normal"/>
    <w:link w:val="BalloonTextChar"/>
    <w:uiPriority w:val="99"/>
    <w:semiHidden/>
    <w:unhideWhenUsed/>
    <w:rsid w:val="00396209"/>
    <w:rPr>
      <w:rFonts w:ascii="Tahoma" w:hAnsi="Tahoma" w:cs="Tahoma"/>
      <w:sz w:val="16"/>
      <w:szCs w:val="16"/>
    </w:rPr>
  </w:style>
  <w:style w:type="character" w:customStyle="1" w:styleId="BalloonTextChar">
    <w:name w:val="Balloon Text Char"/>
    <w:basedOn w:val="DefaultParagraphFont"/>
    <w:link w:val="BalloonText"/>
    <w:uiPriority w:val="99"/>
    <w:semiHidden/>
    <w:rsid w:val="00396209"/>
    <w:rPr>
      <w:rFonts w:ascii="Tahoma" w:hAnsi="Tahoma" w:cs="Tahoma"/>
      <w:sz w:val="16"/>
      <w:szCs w:val="16"/>
    </w:rPr>
  </w:style>
  <w:style w:type="paragraph" w:styleId="ListParagraph">
    <w:name w:val="List Paragraph"/>
    <w:basedOn w:val="Normal"/>
    <w:uiPriority w:val="34"/>
    <w:qFormat/>
    <w:rsid w:val="00252460"/>
    <w:pPr>
      <w:widowControl/>
      <w:overflowPunct w:val="0"/>
      <w:autoSpaceDE w:val="0"/>
      <w:autoSpaceDN w:val="0"/>
      <w:adjustRightInd w:val="0"/>
      <w:ind w:left="720"/>
      <w:contextualSpacing/>
      <w:textAlignment w:val="baseline"/>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E31A4A"/>
    <w:rPr>
      <w:color w:val="808080"/>
    </w:rPr>
  </w:style>
  <w:style w:type="table" w:styleId="GridTable6Colorful">
    <w:name w:val="Grid Table 6 Colorful"/>
    <w:basedOn w:val="TableNormal"/>
    <w:uiPriority w:val="51"/>
    <w:rsid w:val="0079320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FollowedHyperlink">
    <w:name w:val="FollowedHyperlink"/>
    <w:basedOn w:val="DefaultParagraphFont"/>
    <w:uiPriority w:val="99"/>
    <w:semiHidden/>
    <w:unhideWhenUsed/>
    <w:rsid w:val="003D27F0"/>
    <w:rPr>
      <w:color w:val="800080" w:themeColor="followedHyperlink"/>
      <w:u w:val="single"/>
    </w:rPr>
  </w:style>
  <w:style w:type="character" w:styleId="UnresolvedMention">
    <w:name w:val="Unresolved Mention"/>
    <w:basedOn w:val="DefaultParagraphFont"/>
    <w:uiPriority w:val="99"/>
    <w:semiHidden/>
    <w:unhideWhenUsed/>
    <w:rsid w:val="004C5447"/>
    <w:rPr>
      <w:color w:val="605E5C"/>
      <w:shd w:val="clear" w:color="auto" w:fill="E1DFDD"/>
    </w:rPr>
  </w:style>
  <w:style w:type="character" w:styleId="CommentReference">
    <w:name w:val="annotation reference"/>
    <w:basedOn w:val="DefaultParagraphFont"/>
    <w:uiPriority w:val="99"/>
    <w:semiHidden/>
    <w:unhideWhenUsed/>
    <w:rsid w:val="000E2E91"/>
    <w:rPr>
      <w:sz w:val="16"/>
      <w:szCs w:val="16"/>
    </w:rPr>
  </w:style>
  <w:style w:type="paragraph" w:styleId="CommentText">
    <w:name w:val="annotation text"/>
    <w:basedOn w:val="Normal"/>
    <w:link w:val="CommentTextChar"/>
    <w:uiPriority w:val="99"/>
    <w:unhideWhenUsed/>
    <w:rsid w:val="000E2E91"/>
    <w:rPr>
      <w:sz w:val="20"/>
      <w:szCs w:val="20"/>
    </w:rPr>
  </w:style>
  <w:style w:type="character" w:customStyle="1" w:styleId="CommentTextChar">
    <w:name w:val="Comment Text Char"/>
    <w:basedOn w:val="DefaultParagraphFont"/>
    <w:link w:val="CommentText"/>
    <w:uiPriority w:val="99"/>
    <w:rsid w:val="000E2E91"/>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0E2E91"/>
    <w:rPr>
      <w:b/>
      <w:bCs/>
    </w:rPr>
  </w:style>
  <w:style w:type="character" w:customStyle="1" w:styleId="CommentSubjectChar">
    <w:name w:val="Comment Subject Char"/>
    <w:basedOn w:val="CommentTextChar"/>
    <w:link w:val="CommentSubject"/>
    <w:uiPriority w:val="99"/>
    <w:semiHidden/>
    <w:rsid w:val="000E2E91"/>
    <w:rPr>
      <w:rFonts w:ascii="Calibri" w:hAnsi="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80058">
      <w:bodyDiv w:val="1"/>
      <w:marLeft w:val="0"/>
      <w:marRight w:val="0"/>
      <w:marTop w:val="0"/>
      <w:marBottom w:val="0"/>
      <w:divBdr>
        <w:top w:val="none" w:sz="0" w:space="0" w:color="auto"/>
        <w:left w:val="none" w:sz="0" w:space="0" w:color="auto"/>
        <w:bottom w:val="none" w:sz="0" w:space="0" w:color="auto"/>
        <w:right w:val="none" w:sz="0" w:space="0" w:color="auto"/>
      </w:divBdr>
    </w:div>
    <w:div w:id="163280401">
      <w:bodyDiv w:val="1"/>
      <w:marLeft w:val="0"/>
      <w:marRight w:val="0"/>
      <w:marTop w:val="0"/>
      <w:marBottom w:val="0"/>
      <w:divBdr>
        <w:top w:val="none" w:sz="0" w:space="0" w:color="auto"/>
        <w:left w:val="none" w:sz="0" w:space="0" w:color="auto"/>
        <w:bottom w:val="none" w:sz="0" w:space="0" w:color="auto"/>
        <w:right w:val="none" w:sz="0" w:space="0" w:color="auto"/>
      </w:divBdr>
    </w:div>
    <w:div w:id="205335736">
      <w:bodyDiv w:val="1"/>
      <w:marLeft w:val="0"/>
      <w:marRight w:val="0"/>
      <w:marTop w:val="0"/>
      <w:marBottom w:val="0"/>
      <w:divBdr>
        <w:top w:val="none" w:sz="0" w:space="0" w:color="auto"/>
        <w:left w:val="none" w:sz="0" w:space="0" w:color="auto"/>
        <w:bottom w:val="none" w:sz="0" w:space="0" w:color="auto"/>
        <w:right w:val="none" w:sz="0" w:space="0" w:color="auto"/>
      </w:divBdr>
    </w:div>
    <w:div w:id="295066222">
      <w:bodyDiv w:val="1"/>
      <w:marLeft w:val="0"/>
      <w:marRight w:val="0"/>
      <w:marTop w:val="0"/>
      <w:marBottom w:val="0"/>
      <w:divBdr>
        <w:top w:val="none" w:sz="0" w:space="0" w:color="auto"/>
        <w:left w:val="none" w:sz="0" w:space="0" w:color="auto"/>
        <w:bottom w:val="none" w:sz="0" w:space="0" w:color="auto"/>
        <w:right w:val="none" w:sz="0" w:space="0" w:color="auto"/>
      </w:divBdr>
    </w:div>
    <w:div w:id="307782381">
      <w:bodyDiv w:val="1"/>
      <w:marLeft w:val="0"/>
      <w:marRight w:val="0"/>
      <w:marTop w:val="0"/>
      <w:marBottom w:val="0"/>
      <w:divBdr>
        <w:top w:val="none" w:sz="0" w:space="0" w:color="auto"/>
        <w:left w:val="none" w:sz="0" w:space="0" w:color="auto"/>
        <w:bottom w:val="none" w:sz="0" w:space="0" w:color="auto"/>
        <w:right w:val="none" w:sz="0" w:space="0" w:color="auto"/>
      </w:divBdr>
    </w:div>
    <w:div w:id="366108502">
      <w:bodyDiv w:val="1"/>
      <w:marLeft w:val="0"/>
      <w:marRight w:val="0"/>
      <w:marTop w:val="0"/>
      <w:marBottom w:val="0"/>
      <w:divBdr>
        <w:top w:val="none" w:sz="0" w:space="0" w:color="auto"/>
        <w:left w:val="none" w:sz="0" w:space="0" w:color="auto"/>
        <w:bottom w:val="none" w:sz="0" w:space="0" w:color="auto"/>
        <w:right w:val="none" w:sz="0" w:space="0" w:color="auto"/>
      </w:divBdr>
    </w:div>
    <w:div w:id="529950017">
      <w:bodyDiv w:val="1"/>
      <w:marLeft w:val="0"/>
      <w:marRight w:val="0"/>
      <w:marTop w:val="0"/>
      <w:marBottom w:val="0"/>
      <w:divBdr>
        <w:top w:val="none" w:sz="0" w:space="0" w:color="auto"/>
        <w:left w:val="none" w:sz="0" w:space="0" w:color="auto"/>
        <w:bottom w:val="none" w:sz="0" w:space="0" w:color="auto"/>
        <w:right w:val="none" w:sz="0" w:space="0" w:color="auto"/>
      </w:divBdr>
    </w:div>
    <w:div w:id="557402992">
      <w:bodyDiv w:val="1"/>
      <w:marLeft w:val="0"/>
      <w:marRight w:val="0"/>
      <w:marTop w:val="0"/>
      <w:marBottom w:val="0"/>
      <w:divBdr>
        <w:top w:val="none" w:sz="0" w:space="0" w:color="auto"/>
        <w:left w:val="none" w:sz="0" w:space="0" w:color="auto"/>
        <w:bottom w:val="none" w:sz="0" w:space="0" w:color="auto"/>
        <w:right w:val="none" w:sz="0" w:space="0" w:color="auto"/>
      </w:divBdr>
    </w:div>
    <w:div w:id="566956425">
      <w:bodyDiv w:val="1"/>
      <w:marLeft w:val="0"/>
      <w:marRight w:val="0"/>
      <w:marTop w:val="0"/>
      <w:marBottom w:val="0"/>
      <w:divBdr>
        <w:top w:val="none" w:sz="0" w:space="0" w:color="auto"/>
        <w:left w:val="none" w:sz="0" w:space="0" w:color="auto"/>
        <w:bottom w:val="none" w:sz="0" w:space="0" w:color="auto"/>
        <w:right w:val="none" w:sz="0" w:space="0" w:color="auto"/>
      </w:divBdr>
    </w:div>
    <w:div w:id="583534618">
      <w:bodyDiv w:val="1"/>
      <w:marLeft w:val="0"/>
      <w:marRight w:val="0"/>
      <w:marTop w:val="0"/>
      <w:marBottom w:val="0"/>
      <w:divBdr>
        <w:top w:val="none" w:sz="0" w:space="0" w:color="auto"/>
        <w:left w:val="none" w:sz="0" w:space="0" w:color="auto"/>
        <w:bottom w:val="none" w:sz="0" w:space="0" w:color="auto"/>
        <w:right w:val="none" w:sz="0" w:space="0" w:color="auto"/>
      </w:divBdr>
    </w:div>
    <w:div w:id="612132504">
      <w:bodyDiv w:val="1"/>
      <w:marLeft w:val="0"/>
      <w:marRight w:val="0"/>
      <w:marTop w:val="0"/>
      <w:marBottom w:val="0"/>
      <w:divBdr>
        <w:top w:val="none" w:sz="0" w:space="0" w:color="auto"/>
        <w:left w:val="none" w:sz="0" w:space="0" w:color="auto"/>
        <w:bottom w:val="none" w:sz="0" w:space="0" w:color="auto"/>
        <w:right w:val="none" w:sz="0" w:space="0" w:color="auto"/>
      </w:divBdr>
    </w:div>
    <w:div w:id="1205946105">
      <w:bodyDiv w:val="1"/>
      <w:marLeft w:val="0"/>
      <w:marRight w:val="0"/>
      <w:marTop w:val="0"/>
      <w:marBottom w:val="0"/>
      <w:divBdr>
        <w:top w:val="none" w:sz="0" w:space="0" w:color="auto"/>
        <w:left w:val="none" w:sz="0" w:space="0" w:color="auto"/>
        <w:bottom w:val="none" w:sz="0" w:space="0" w:color="auto"/>
        <w:right w:val="none" w:sz="0" w:space="0" w:color="auto"/>
      </w:divBdr>
    </w:div>
    <w:div w:id="1220436700">
      <w:bodyDiv w:val="1"/>
      <w:marLeft w:val="0"/>
      <w:marRight w:val="0"/>
      <w:marTop w:val="0"/>
      <w:marBottom w:val="0"/>
      <w:divBdr>
        <w:top w:val="none" w:sz="0" w:space="0" w:color="auto"/>
        <w:left w:val="none" w:sz="0" w:space="0" w:color="auto"/>
        <w:bottom w:val="none" w:sz="0" w:space="0" w:color="auto"/>
        <w:right w:val="none" w:sz="0" w:space="0" w:color="auto"/>
      </w:divBdr>
    </w:div>
    <w:div w:id="1664428576">
      <w:bodyDiv w:val="1"/>
      <w:marLeft w:val="0"/>
      <w:marRight w:val="0"/>
      <w:marTop w:val="0"/>
      <w:marBottom w:val="0"/>
      <w:divBdr>
        <w:top w:val="none" w:sz="0" w:space="0" w:color="auto"/>
        <w:left w:val="none" w:sz="0" w:space="0" w:color="auto"/>
        <w:bottom w:val="none" w:sz="0" w:space="0" w:color="auto"/>
        <w:right w:val="none" w:sz="0" w:space="0" w:color="auto"/>
      </w:divBdr>
    </w:div>
    <w:div w:id="1684356293">
      <w:bodyDiv w:val="1"/>
      <w:marLeft w:val="0"/>
      <w:marRight w:val="0"/>
      <w:marTop w:val="0"/>
      <w:marBottom w:val="0"/>
      <w:divBdr>
        <w:top w:val="none" w:sz="0" w:space="0" w:color="auto"/>
        <w:left w:val="none" w:sz="0" w:space="0" w:color="auto"/>
        <w:bottom w:val="none" w:sz="0" w:space="0" w:color="auto"/>
        <w:right w:val="none" w:sz="0" w:space="0" w:color="auto"/>
      </w:divBdr>
      <w:divsChild>
        <w:div w:id="1367952828">
          <w:marLeft w:val="0"/>
          <w:marRight w:val="0"/>
          <w:marTop w:val="0"/>
          <w:marBottom w:val="0"/>
          <w:divBdr>
            <w:top w:val="none" w:sz="0" w:space="0" w:color="auto"/>
            <w:left w:val="none" w:sz="0" w:space="0" w:color="auto"/>
            <w:bottom w:val="none" w:sz="0" w:space="0" w:color="auto"/>
            <w:right w:val="none" w:sz="0" w:space="0" w:color="auto"/>
          </w:divBdr>
          <w:divsChild>
            <w:div w:id="1628976010">
              <w:marLeft w:val="0"/>
              <w:marRight w:val="0"/>
              <w:marTop w:val="0"/>
              <w:marBottom w:val="0"/>
              <w:divBdr>
                <w:top w:val="none" w:sz="0" w:space="0" w:color="auto"/>
                <w:left w:val="none" w:sz="0" w:space="0" w:color="auto"/>
                <w:bottom w:val="none" w:sz="0" w:space="0" w:color="auto"/>
                <w:right w:val="none" w:sz="0" w:space="0" w:color="auto"/>
              </w:divBdr>
            </w:div>
          </w:divsChild>
        </w:div>
        <w:div w:id="1973100325">
          <w:marLeft w:val="0"/>
          <w:marRight w:val="0"/>
          <w:marTop w:val="0"/>
          <w:marBottom w:val="0"/>
          <w:divBdr>
            <w:top w:val="none" w:sz="0" w:space="0" w:color="auto"/>
            <w:left w:val="none" w:sz="0" w:space="0" w:color="auto"/>
            <w:bottom w:val="none" w:sz="0" w:space="0" w:color="auto"/>
            <w:right w:val="none" w:sz="0" w:space="0" w:color="auto"/>
          </w:divBdr>
          <w:divsChild>
            <w:div w:id="92373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771236">
      <w:bodyDiv w:val="1"/>
      <w:marLeft w:val="0"/>
      <w:marRight w:val="0"/>
      <w:marTop w:val="0"/>
      <w:marBottom w:val="0"/>
      <w:divBdr>
        <w:top w:val="none" w:sz="0" w:space="0" w:color="auto"/>
        <w:left w:val="none" w:sz="0" w:space="0" w:color="auto"/>
        <w:bottom w:val="none" w:sz="0" w:space="0" w:color="auto"/>
        <w:right w:val="none" w:sz="0" w:space="0" w:color="auto"/>
      </w:divBdr>
    </w:div>
    <w:div w:id="1776556181">
      <w:bodyDiv w:val="1"/>
      <w:marLeft w:val="0"/>
      <w:marRight w:val="0"/>
      <w:marTop w:val="0"/>
      <w:marBottom w:val="0"/>
      <w:divBdr>
        <w:top w:val="none" w:sz="0" w:space="0" w:color="auto"/>
        <w:left w:val="none" w:sz="0" w:space="0" w:color="auto"/>
        <w:bottom w:val="none" w:sz="0" w:space="0" w:color="auto"/>
        <w:right w:val="none" w:sz="0" w:space="0" w:color="auto"/>
      </w:divBdr>
    </w:div>
    <w:div w:id="1806965032">
      <w:bodyDiv w:val="1"/>
      <w:marLeft w:val="0"/>
      <w:marRight w:val="0"/>
      <w:marTop w:val="0"/>
      <w:marBottom w:val="0"/>
      <w:divBdr>
        <w:top w:val="none" w:sz="0" w:space="0" w:color="auto"/>
        <w:left w:val="none" w:sz="0" w:space="0" w:color="auto"/>
        <w:bottom w:val="none" w:sz="0" w:space="0" w:color="auto"/>
        <w:right w:val="none" w:sz="0" w:space="0" w:color="auto"/>
      </w:divBdr>
    </w:div>
    <w:div w:id="1970360858">
      <w:bodyDiv w:val="1"/>
      <w:marLeft w:val="0"/>
      <w:marRight w:val="0"/>
      <w:marTop w:val="0"/>
      <w:marBottom w:val="0"/>
      <w:divBdr>
        <w:top w:val="none" w:sz="0" w:space="0" w:color="auto"/>
        <w:left w:val="none" w:sz="0" w:space="0" w:color="auto"/>
        <w:bottom w:val="none" w:sz="0" w:space="0" w:color="auto"/>
        <w:right w:val="none" w:sz="0" w:space="0" w:color="auto"/>
      </w:divBdr>
    </w:div>
    <w:div w:id="2048066984">
      <w:bodyDiv w:val="1"/>
      <w:marLeft w:val="0"/>
      <w:marRight w:val="0"/>
      <w:marTop w:val="0"/>
      <w:marBottom w:val="0"/>
      <w:divBdr>
        <w:top w:val="none" w:sz="0" w:space="0" w:color="auto"/>
        <w:left w:val="none" w:sz="0" w:space="0" w:color="auto"/>
        <w:bottom w:val="none" w:sz="0" w:space="0" w:color="auto"/>
        <w:right w:val="none" w:sz="0" w:space="0" w:color="auto"/>
      </w:divBdr>
    </w:div>
    <w:div w:id="205314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esumxnils.com" TargetMode="External"/><Relationship Id="rId13" Type="http://schemas.openxmlformats.org/officeDocument/2006/relationships/hyperlink" Target="https://www.facebook.com/pages/AAIS/187926391268616?sk=timelin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nkedin.com/company/1782266?trk=vsrp_companies_res_name&amp;trkInfo=VSRPsearchId%3A212457391406312401166%2CVSRPtargetId%3A1782266%2CVSRPcmpt%3Aprimary"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colem@aaisonline.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aisdirect.com/file/234126/IMG%20MU%20SCE%20Rev%2008%2021.pdf"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aaisdirect.com/file/233206/IM78800821.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i\AppData\Local\Microsoft\Windows\INetCache\Content.Outlook\Q75OJ5YP\Authorized%20or%20Approved%20Bulletin%20Template.2021_.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EAE53CA50158044A0D5E7C90D3102C3"/>
        <w:category>
          <w:name w:val="General"/>
          <w:gallery w:val="placeholder"/>
        </w:category>
        <w:types>
          <w:type w:val="bbPlcHdr"/>
        </w:types>
        <w:behaviors>
          <w:behavior w:val="content"/>
        </w:behaviors>
        <w:guid w:val="{AE66751F-07E4-8D43-966F-54D21A4EF2BA}"/>
      </w:docPartPr>
      <w:docPartBody>
        <w:p w:rsidR="003D0DCA" w:rsidRDefault="00FD3F9A" w:rsidP="00FD3F9A">
          <w:pPr>
            <w:pStyle w:val="3EAE53CA50158044A0D5E7C90D3102C3"/>
          </w:pPr>
          <w:r w:rsidRPr="00C72F58">
            <w:rPr>
              <w:rStyle w:val="PlaceholderText"/>
              <w:color w:val="000000" w:themeColor="text1"/>
            </w:rPr>
            <w:t>Choose an item.</w:t>
          </w:r>
        </w:p>
      </w:docPartBody>
    </w:docPart>
    <w:docPart>
      <w:docPartPr>
        <w:name w:val="E3D88C8E689E844B84118501D2A7B8EC"/>
        <w:category>
          <w:name w:val="General"/>
          <w:gallery w:val="placeholder"/>
        </w:category>
        <w:types>
          <w:type w:val="bbPlcHdr"/>
        </w:types>
        <w:behaviors>
          <w:behavior w:val="content"/>
        </w:behaviors>
        <w:guid w:val="{68F0606D-2476-9344-A2F6-A691161F1B62}"/>
      </w:docPartPr>
      <w:docPartBody>
        <w:p w:rsidR="00163216" w:rsidRDefault="001F65A7" w:rsidP="001F65A7">
          <w:pPr>
            <w:pStyle w:val="E3D88C8E689E844B84118501D2A7B8EC"/>
          </w:pPr>
          <w:r w:rsidRPr="00793205">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CD6"/>
    <w:rsid w:val="000075A5"/>
    <w:rsid w:val="000C40FA"/>
    <w:rsid w:val="000E05FC"/>
    <w:rsid w:val="00114401"/>
    <w:rsid w:val="00144633"/>
    <w:rsid w:val="00160B0F"/>
    <w:rsid w:val="00163216"/>
    <w:rsid w:val="001A4D44"/>
    <w:rsid w:val="001B18F2"/>
    <w:rsid w:val="001C3C5E"/>
    <w:rsid w:val="001F65A7"/>
    <w:rsid w:val="002F3733"/>
    <w:rsid w:val="00326D46"/>
    <w:rsid w:val="003659ED"/>
    <w:rsid w:val="00367FB4"/>
    <w:rsid w:val="003866B0"/>
    <w:rsid w:val="003967E4"/>
    <w:rsid w:val="003C0BA4"/>
    <w:rsid w:val="003D0DCA"/>
    <w:rsid w:val="004151C2"/>
    <w:rsid w:val="00421575"/>
    <w:rsid w:val="00447DEC"/>
    <w:rsid w:val="004D04FF"/>
    <w:rsid w:val="005D2201"/>
    <w:rsid w:val="00603BC3"/>
    <w:rsid w:val="0064398D"/>
    <w:rsid w:val="00705D0C"/>
    <w:rsid w:val="00783941"/>
    <w:rsid w:val="00790CD6"/>
    <w:rsid w:val="00816F9A"/>
    <w:rsid w:val="00822553"/>
    <w:rsid w:val="0086323F"/>
    <w:rsid w:val="008D4BB3"/>
    <w:rsid w:val="008F15CC"/>
    <w:rsid w:val="00906918"/>
    <w:rsid w:val="00993889"/>
    <w:rsid w:val="00994897"/>
    <w:rsid w:val="00A62475"/>
    <w:rsid w:val="00A93725"/>
    <w:rsid w:val="00AA237A"/>
    <w:rsid w:val="00AD029B"/>
    <w:rsid w:val="00AF61DE"/>
    <w:rsid w:val="00AF7235"/>
    <w:rsid w:val="00B57E11"/>
    <w:rsid w:val="00BB67AE"/>
    <w:rsid w:val="00C52FED"/>
    <w:rsid w:val="00C766D0"/>
    <w:rsid w:val="00C80EE5"/>
    <w:rsid w:val="00C9638A"/>
    <w:rsid w:val="00CB5AD9"/>
    <w:rsid w:val="00CC67CB"/>
    <w:rsid w:val="00D73699"/>
    <w:rsid w:val="00DB7A5A"/>
    <w:rsid w:val="00E7180C"/>
    <w:rsid w:val="00F200B0"/>
    <w:rsid w:val="00F52323"/>
    <w:rsid w:val="00F81C43"/>
    <w:rsid w:val="00FC1CBA"/>
    <w:rsid w:val="00FD1B82"/>
    <w:rsid w:val="00FD3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3F9A"/>
    <w:rPr>
      <w:color w:val="808080"/>
    </w:rPr>
  </w:style>
  <w:style w:type="paragraph" w:customStyle="1" w:styleId="3EAE53CA50158044A0D5E7C90D3102C3">
    <w:name w:val="3EAE53CA50158044A0D5E7C90D3102C3"/>
    <w:rsid w:val="00FD3F9A"/>
    <w:pPr>
      <w:spacing w:after="0" w:line="240" w:lineRule="auto"/>
    </w:pPr>
    <w:rPr>
      <w:sz w:val="24"/>
      <w:szCs w:val="24"/>
    </w:rPr>
  </w:style>
  <w:style w:type="paragraph" w:customStyle="1" w:styleId="E3D88C8E689E844B84118501D2A7B8EC">
    <w:name w:val="E3D88C8E689E844B84118501D2A7B8EC"/>
    <w:rsid w:val="001F65A7"/>
    <w:pPr>
      <w:spacing w:after="0" w:line="240"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82BAF-FCB9-4062-A581-DCCFB0F35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Authorized or Approved Bulletin Template.2021_.dotx</Template>
  <TotalTime>56</TotalTime>
  <Pages>4</Pages>
  <Words>1084</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AAIS</Company>
  <LinksUpToDate>false</LinksUpToDate>
  <CharactersWithSpaces>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Milos</dc:creator>
  <cp:lastModifiedBy>Debbie Hurley</cp:lastModifiedBy>
  <cp:revision>5</cp:revision>
  <cp:lastPrinted>2019-04-23T18:03:00Z</cp:lastPrinted>
  <dcterms:created xsi:type="dcterms:W3CDTF">2024-09-10T20:41:00Z</dcterms:created>
  <dcterms:modified xsi:type="dcterms:W3CDTF">2024-09-12T13:39:00Z</dcterms:modified>
</cp:coreProperties>
</file>