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175" w:rsidRPr="00C00D97" w:rsidRDefault="00824175" w:rsidP="0049651C">
      <w:pPr>
        <w:jc w:val="center"/>
        <w:outlineLvl w:val="0"/>
        <w:rPr>
          <w:rFonts w:ascii="Arial" w:hAnsi="Arial" w:cs="Arial"/>
        </w:rPr>
      </w:pPr>
    </w:p>
    <w:p w:rsidR="00824175" w:rsidRPr="00585038" w:rsidRDefault="00824175" w:rsidP="00A510A4">
      <w:pPr>
        <w:jc w:val="center"/>
        <w:rPr>
          <w:rFonts w:ascii="Arial" w:hAnsi="Arial" w:cs="Arial"/>
          <w:b/>
          <w:bCs/>
          <w:sz w:val="20"/>
          <w:szCs w:val="20"/>
        </w:rPr>
      </w:pPr>
      <w:r w:rsidRPr="00585038">
        <w:rPr>
          <w:rFonts w:ascii="Arial" w:hAnsi="Arial" w:cs="Arial"/>
          <w:b/>
          <w:bCs/>
          <w:sz w:val="20"/>
          <w:szCs w:val="20"/>
        </w:rPr>
        <w:t xml:space="preserve">ENDORSEMENT </w:t>
      </w:r>
    </w:p>
    <w:p w:rsidR="00824175" w:rsidRPr="00585038" w:rsidRDefault="00824175" w:rsidP="00A510A4">
      <w:pPr>
        <w:jc w:val="center"/>
        <w:rPr>
          <w:rFonts w:ascii="Arial" w:hAnsi="Arial" w:cs="Arial"/>
          <w:b/>
          <w:bCs/>
          <w:sz w:val="20"/>
          <w:szCs w:val="20"/>
        </w:rPr>
      </w:pPr>
    </w:p>
    <w:p w:rsidR="00824175" w:rsidRPr="00585038" w:rsidRDefault="00824175" w:rsidP="00A510A4">
      <w:pPr>
        <w:jc w:val="center"/>
        <w:rPr>
          <w:rFonts w:ascii="Arial" w:hAnsi="Arial" w:cs="Arial"/>
          <w:b/>
          <w:bCs/>
          <w:sz w:val="20"/>
          <w:szCs w:val="20"/>
        </w:rPr>
      </w:pPr>
      <w:r w:rsidRPr="00585038">
        <w:rPr>
          <w:rFonts w:ascii="Arial" w:hAnsi="Arial" w:cs="Arial"/>
          <w:b/>
          <w:bCs/>
          <w:sz w:val="20"/>
          <w:szCs w:val="20"/>
        </w:rPr>
        <w:t>THIS ENDORSEMENT CHANGES THE POLICY. PLEASE READ IT CAREFULLY.</w:t>
      </w:r>
    </w:p>
    <w:p w:rsidR="00824175" w:rsidRPr="00585038" w:rsidRDefault="00824175" w:rsidP="00A510A4">
      <w:pPr>
        <w:jc w:val="center"/>
        <w:rPr>
          <w:rFonts w:ascii="Arial" w:hAnsi="Arial" w:cs="Arial"/>
        </w:rPr>
      </w:pPr>
    </w:p>
    <w:p w:rsidR="00824175" w:rsidRPr="00585038" w:rsidRDefault="00824175" w:rsidP="00A510A4">
      <w:pPr>
        <w:pStyle w:val="Title"/>
        <w:jc w:val="left"/>
        <w:rPr>
          <w:rFonts w:ascii="Arial" w:hAnsi="Arial" w:cs="Arial"/>
          <w:b w:val="0"/>
          <w:sz w:val="20"/>
        </w:rPr>
      </w:pPr>
      <w:r w:rsidRPr="00585038">
        <w:rPr>
          <w:rFonts w:ascii="Arial" w:hAnsi="Arial" w:cs="Arial"/>
          <w:b w:val="0"/>
          <w:sz w:val="20"/>
        </w:rPr>
        <w:t>This endorsement, effective 12:01 A.M.,</w:t>
      </w:r>
    </w:p>
    <w:p w:rsidR="00824175" w:rsidRPr="00585038" w:rsidRDefault="00824175" w:rsidP="00A510A4">
      <w:pPr>
        <w:pStyle w:val="Title"/>
        <w:jc w:val="left"/>
        <w:rPr>
          <w:rFonts w:ascii="Arial" w:hAnsi="Arial" w:cs="Arial"/>
          <w:b w:val="0"/>
          <w:sz w:val="20"/>
        </w:rPr>
      </w:pPr>
      <w:r w:rsidRPr="00585038">
        <w:rPr>
          <w:rFonts w:ascii="Arial" w:hAnsi="Arial" w:cs="Arial"/>
          <w:b w:val="0"/>
          <w:sz w:val="20"/>
        </w:rPr>
        <w:t>Forms a part of Policy No.:</w:t>
      </w:r>
    </w:p>
    <w:p w:rsidR="00824175" w:rsidRDefault="00824175" w:rsidP="00C00D97">
      <w:pPr>
        <w:outlineLvl w:val="0"/>
        <w:rPr>
          <w:rFonts w:ascii="Arial" w:hAnsi="Arial" w:cs="Arial"/>
          <w:b/>
          <w:sz w:val="20"/>
          <w:szCs w:val="20"/>
        </w:rPr>
      </w:pPr>
    </w:p>
    <w:p w:rsidR="00824175" w:rsidRDefault="00824175" w:rsidP="00C00D97">
      <w:pPr>
        <w:outlineLvl w:val="0"/>
        <w:rPr>
          <w:rFonts w:ascii="Arial" w:hAnsi="Arial" w:cs="Arial"/>
          <w:b/>
          <w:sz w:val="20"/>
          <w:szCs w:val="20"/>
        </w:rPr>
      </w:pPr>
    </w:p>
    <w:p w:rsidR="00824175" w:rsidRDefault="00824175" w:rsidP="00A510A4">
      <w:pPr>
        <w:jc w:val="center"/>
        <w:outlineLvl w:val="0"/>
        <w:rPr>
          <w:rFonts w:ascii="Arial" w:hAnsi="Arial" w:cs="Arial"/>
          <w:b/>
        </w:rPr>
      </w:pPr>
      <w:r w:rsidRPr="00C00D97">
        <w:rPr>
          <w:rFonts w:ascii="Arial" w:hAnsi="Arial" w:cs="Arial"/>
          <w:b/>
        </w:rPr>
        <w:t xml:space="preserve">SEXUAL OR PHYSICAL ABUSE LIABILITY </w:t>
      </w:r>
    </w:p>
    <w:p w:rsidR="00824175" w:rsidRDefault="00824175" w:rsidP="00A510A4">
      <w:pPr>
        <w:jc w:val="center"/>
        <w:outlineLvl w:val="0"/>
        <w:rPr>
          <w:rFonts w:ascii="Arial" w:hAnsi="Arial" w:cs="Arial"/>
          <w:b/>
        </w:rPr>
      </w:pPr>
      <w:r>
        <w:rPr>
          <w:rFonts w:ascii="Arial" w:hAnsi="Arial" w:cs="Arial"/>
          <w:b/>
        </w:rPr>
        <w:t xml:space="preserve">CLAIMS MADE AND REPORTED </w:t>
      </w:r>
      <w:r w:rsidRPr="00C00D97">
        <w:rPr>
          <w:rFonts w:ascii="Arial" w:hAnsi="Arial" w:cs="Arial"/>
          <w:b/>
        </w:rPr>
        <w:t>ENDORSEMENT</w:t>
      </w:r>
    </w:p>
    <w:p w:rsidR="00824175" w:rsidRDefault="00824175" w:rsidP="00A510A4">
      <w:pPr>
        <w:jc w:val="center"/>
        <w:outlineLvl w:val="0"/>
        <w:rPr>
          <w:rFonts w:ascii="Arial" w:hAnsi="Arial" w:cs="Arial"/>
          <w:b/>
        </w:rPr>
      </w:pPr>
      <w:r>
        <w:rPr>
          <w:rFonts w:ascii="Arial" w:hAnsi="Arial" w:cs="Arial"/>
          <w:b/>
        </w:rPr>
        <w:t>BIG BROTHER BIG SISTER - GEORGIA</w:t>
      </w:r>
    </w:p>
    <w:p w:rsidR="00824175" w:rsidRPr="008D371A" w:rsidRDefault="00824175" w:rsidP="008D371A">
      <w:pPr>
        <w:spacing w:before="200"/>
        <w:jc w:val="both"/>
        <w:rPr>
          <w:rFonts w:ascii="Arial" w:hAnsi="Arial" w:cs="Arial"/>
          <w:b/>
          <w:bCs/>
          <w:sz w:val="20"/>
          <w:szCs w:val="20"/>
        </w:rPr>
      </w:pPr>
      <w:r w:rsidRPr="008D371A">
        <w:rPr>
          <w:rFonts w:ascii="Arial" w:hAnsi="Arial" w:cs="Arial"/>
          <w:b/>
          <w:bCs/>
          <w:sz w:val="20"/>
          <w:szCs w:val="20"/>
        </w:rPr>
        <w:t xml:space="preserve">NOTICE:  THIS IS A CLAIMS MADE AND REPORTED </w:t>
      </w:r>
      <w:r>
        <w:rPr>
          <w:rFonts w:ascii="Arial" w:hAnsi="Arial" w:cs="Arial"/>
          <w:b/>
          <w:bCs/>
          <w:sz w:val="20"/>
          <w:szCs w:val="20"/>
        </w:rPr>
        <w:t>COVERAGE</w:t>
      </w:r>
      <w:r w:rsidRPr="008D371A">
        <w:rPr>
          <w:rFonts w:ascii="Arial" w:hAnsi="Arial" w:cs="Arial"/>
          <w:b/>
          <w:bCs/>
          <w:sz w:val="20"/>
          <w:szCs w:val="20"/>
        </w:rPr>
        <w:t xml:space="preserve">.  THIS </w:t>
      </w:r>
      <w:r>
        <w:rPr>
          <w:rFonts w:ascii="Arial" w:hAnsi="Arial" w:cs="Arial"/>
          <w:b/>
          <w:bCs/>
          <w:sz w:val="20"/>
          <w:szCs w:val="20"/>
        </w:rPr>
        <w:t>COVERAGE</w:t>
      </w:r>
      <w:r w:rsidRPr="008D371A">
        <w:rPr>
          <w:rFonts w:ascii="Arial" w:hAnsi="Arial" w:cs="Arial"/>
          <w:b/>
          <w:bCs/>
          <w:sz w:val="20"/>
          <w:szCs w:val="20"/>
        </w:rPr>
        <w:t xml:space="preserve"> APPLIES ONLY TO THOSE CLAIMS THAT ARE FIRST MADE AGAINST THE INSURED AND REPORTED TO THE COMPANY DURING THE POLICY PERIOD OR EXTENDED REPORTING PERIOD, IF APPLICABLE.</w:t>
      </w:r>
    </w:p>
    <w:p w:rsidR="00824175" w:rsidRDefault="00824175" w:rsidP="00C00D97">
      <w:pPr>
        <w:outlineLvl w:val="0"/>
        <w:rPr>
          <w:rFonts w:ascii="Arial" w:hAnsi="Arial" w:cs="Arial"/>
          <w:b/>
          <w:sz w:val="20"/>
          <w:szCs w:val="20"/>
        </w:rPr>
      </w:pPr>
    </w:p>
    <w:p w:rsidR="00824175" w:rsidRDefault="00824175" w:rsidP="00C00D97">
      <w:pPr>
        <w:outlineLvl w:val="0"/>
        <w:rPr>
          <w:rFonts w:ascii="Arial" w:hAnsi="Arial" w:cs="Arial"/>
          <w:b/>
          <w:sz w:val="20"/>
          <w:szCs w:val="20"/>
        </w:rPr>
      </w:pPr>
    </w:p>
    <w:p w:rsidR="00824175" w:rsidRPr="008D371A" w:rsidRDefault="00824175" w:rsidP="00C00D97">
      <w:pPr>
        <w:outlineLvl w:val="0"/>
        <w:rPr>
          <w:rFonts w:ascii="Arial" w:hAnsi="Arial" w:cs="Arial"/>
          <w:sz w:val="20"/>
          <w:szCs w:val="20"/>
        </w:rPr>
      </w:pPr>
      <w:r w:rsidRPr="008D371A">
        <w:rPr>
          <w:rFonts w:ascii="Arial" w:hAnsi="Arial" w:cs="Arial"/>
          <w:sz w:val="20"/>
          <w:szCs w:val="20"/>
        </w:rPr>
        <w:t>This endorsement modifies insurance provided under the following:</w:t>
      </w:r>
    </w:p>
    <w:p w:rsidR="00824175" w:rsidRPr="00C00D97" w:rsidRDefault="00824175" w:rsidP="00C00D97">
      <w:pPr>
        <w:outlineLvl w:val="0"/>
        <w:rPr>
          <w:rFonts w:ascii="Arial" w:hAnsi="Arial" w:cs="Arial"/>
          <w:b/>
          <w:sz w:val="20"/>
          <w:szCs w:val="20"/>
        </w:rPr>
      </w:pPr>
    </w:p>
    <w:p w:rsidR="00824175" w:rsidRPr="00C00D97" w:rsidRDefault="00824175" w:rsidP="00F81FAA">
      <w:pPr>
        <w:jc w:val="center"/>
        <w:rPr>
          <w:rFonts w:ascii="Arial" w:hAnsi="Arial" w:cs="Arial"/>
          <w:b/>
          <w:sz w:val="20"/>
          <w:szCs w:val="20"/>
        </w:rPr>
      </w:pPr>
      <w:r w:rsidRPr="00C00D97">
        <w:rPr>
          <w:rFonts w:ascii="Arial" w:hAnsi="Arial" w:cs="Arial"/>
          <w:b/>
          <w:sz w:val="20"/>
          <w:szCs w:val="20"/>
        </w:rPr>
        <w:t>COMMERCIAL GENERAL LIABILITY COVERAGE FORM</w:t>
      </w:r>
      <w:r>
        <w:rPr>
          <w:rFonts w:ascii="Arial" w:hAnsi="Arial" w:cs="Arial"/>
          <w:b/>
          <w:sz w:val="20"/>
          <w:szCs w:val="20"/>
        </w:rPr>
        <w:t xml:space="preserve"> - </w:t>
      </w:r>
      <w:r w:rsidRPr="00C00D97">
        <w:rPr>
          <w:rFonts w:ascii="Arial" w:hAnsi="Arial" w:cs="Arial"/>
          <w:b/>
          <w:sz w:val="20"/>
          <w:szCs w:val="20"/>
        </w:rPr>
        <w:t>CLAIMS MADE</w:t>
      </w:r>
    </w:p>
    <w:p w:rsidR="00824175" w:rsidRPr="00C00D97" w:rsidRDefault="00824175" w:rsidP="00043FFB">
      <w:pPr>
        <w:jc w:val="center"/>
        <w:rPr>
          <w:rFonts w:ascii="Arial" w:hAnsi="Arial" w:cs="Arial"/>
          <w:b/>
          <w:sz w:val="20"/>
          <w:szCs w:val="20"/>
        </w:rPr>
      </w:pPr>
    </w:p>
    <w:p w:rsidR="00824175" w:rsidRPr="00C00D97" w:rsidRDefault="00824175" w:rsidP="0049651C">
      <w:pPr>
        <w:jc w:val="center"/>
        <w:outlineLvl w:val="0"/>
        <w:rPr>
          <w:rFonts w:ascii="Arial" w:hAnsi="Arial" w:cs="Arial"/>
          <w:b/>
          <w:sz w:val="20"/>
          <w:szCs w:val="20"/>
        </w:rPr>
      </w:pPr>
      <w:r w:rsidRPr="00C00D97">
        <w:rPr>
          <w:rFonts w:ascii="Arial" w:hAnsi="Arial" w:cs="Arial"/>
          <w:b/>
          <w:sz w:val="20"/>
          <w:szCs w:val="20"/>
        </w:rPr>
        <w:t>LIMITS OF INSURANCE</w:t>
      </w:r>
    </w:p>
    <w:p w:rsidR="00824175" w:rsidRPr="00C00D97" w:rsidRDefault="00824175" w:rsidP="00F81FAA">
      <w:pPr>
        <w:jc w:val="both"/>
        <w:rPr>
          <w:rFonts w:ascii="Arial" w:hAnsi="Arial" w:cs="Arial"/>
          <w:b/>
          <w:sz w:val="20"/>
          <w:szCs w:val="20"/>
        </w:rPr>
      </w:pPr>
    </w:p>
    <w:p w:rsidR="00824175" w:rsidRDefault="00824175" w:rsidP="00F81FAA">
      <w:pPr>
        <w:jc w:val="both"/>
        <w:rPr>
          <w:rFonts w:ascii="Arial" w:hAnsi="Arial" w:cs="Arial"/>
          <w:sz w:val="20"/>
          <w:szCs w:val="20"/>
        </w:rPr>
      </w:pPr>
      <w:r w:rsidRPr="00C00D97">
        <w:rPr>
          <w:rFonts w:ascii="Arial" w:hAnsi="Arial" w:cs="Arial"/>
          <w:sz w:val="20"/>
          <w:szCs w:val="20"/>
        </w:rPr>
        <w:t>Each Act of “Sexual or Physical Abuse”</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t>$</w:t>
      </w:r>
      <w:r>
        <w:fldChar w:fldCharType="begin">
          <w:ffData>
            <w:name w:val="Text1"/>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24175" w:rsidRPr="00C00D97" w:rsidRDefault="00824175" w:rsidP="00F81FAA">
      <w:pPr>
        <w:jc w:val="both"/>
        <w:rPr>
          <w:rFonts w:ascii="Arial" w:hAnsi="Arial" w:cs="Arial"/>
          <w:sz w:val="20"/>
          <w:szCs w:val="20"/>
        </w:rPr>
      </w:pPr>
    </w:p>
    <w:p w:rsidR="00824175" w:rsidRDefault="00824175" w:rsidP="00F81FAA">
      <w:pPr>
        <w:jc w:val="both"/>
        <w:rPr>
          <w:rFonts w:ascii="Arial" w:hAnsi="Arial" w:cs="Arial"/>
          <w:sz w:val="20"/>
          <w:szCs w:val="20"/>
        </w:rPr>
      </w:pPr>
      <w:r w:rsidRPr="00C00D97">
        <w:rPr>
          <w:rFonts w:ascii="Arial" w:hAnsi="Arial" w:cs="Arial"/>
          <w:sz w:val="20"/>
          <w:szCs w:val="20"/>
        </w:rPr>
        <w:t>Aggregate Limit</w:t>
      </w:r>
      <w:r w:rsidRPr="00C00D97">
        <w:rPr>
          <w:rFonts w:ascii="Arial" w:hAnsi="Arial" w:cs="Arial"/>
          <w:sz w:val="20"/>
          <w:szCs w:val="20"/>
        </w:rPr>
        <w:tab/>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r>
        <w:fldChar w:fldCharType="begin">
          <w:ffData>
            <w:name w:val="Text1"/>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0D97">
        <w:rPr>
          <w:rFonts w:ascii="Arial" w:hAnsi="Arial" w:cs="Arial"/>
          <w:sz w:val="20"/>
          <w:szCs w:val="20"/>
        </w:rPr>
        <w:tab/>
      </w:r>
      <w:r w:rsidRPr="00C00D97">
        <w:rPr>
          <w:rFonts w:ascii="Arial" w:hAnsi="Arial" w:cs="Arial"/>
          <w:sz w:val="20"/>
          <w:szCs w:val="20"/>
        </w:rPr>
        <w:tab/>
      </w:r>
      <w:r w:rsidRPr="00C00D97">
        <w:rPr>
          <w:rFonts w:ascii="Arial" w:hAnsi="Arial" w:cs="Arial"/>
          <w:sz w:val="20"/>
          <w:szCs w:val="20"/>
        </w:rPr>
        <w:tab/>
      </w:r>
      <w:r w:rsidRPr="00C00D97">
        <w:rPr>
          <w:rFonts w:ascii="Arial" w:hAnsi="Arial" w:cs="Arial"/>
          <w:sz w:val="20"/>
          <w:szCs w:val="20"/>
        </w:rPr>
        <w:tab/>
      </w:r>
      <w:r w:rsidRPr="00C00D97">
        <w:rPr>
          <w:rFonts w:ascii="Arial" w:hAnsi="Arial" w:cs="Arial"/>
          <w:sz w:val="20"/>
          <w:szCs w:val="20"/>
        </w:rPr>
        <w:tab/>
      </w:r>
    </w:p>
    <w:p w:rsidR="00824175" w:rsidRPr="00C00D97" w:rsidRDefault="00824175" w:rsidP="00F81FAA">
      <w:pPr>
        <w:jc w:val="both"/>
        <w:rPr>
          <w:rFonts w:ascii="Arial" w:hAnsi="Arial" w:cs="Arial"/>
          <w:sz w:val="20"/>
          <w:szCs w:val="20"/>
        </w:rPr>
      </w:pPr>
    </w:p>
    <w:p w:rsidR="00824175" w:rsidRPr="00C00D97" w:rsidRDefault="00824175" w:rsidP="00F81FAA">
      <w:pPr>
        <w:jc w:val="both"/>
        <w:rPr>
          <w:rFonts w:ascii="Arial" w:hAnsi="Arial" w:cs="Arial"/>
          <w:sz w:val="20"/>
          <w:szCs w:val="20"/>
        </w:rPr>
      </w:pPr>
      <w:r w:rsidRPr="00C00D97">
        <w:rPr>
          <w:rFonts w:ascii="Arial" w:hAnsi="Arial" w:cs="Arial"/>
          <w:sz w:val="20"/>
          <w:szCs w:val="20"/>
        </w:rPr>
        <w:t xml:space="preserve">Retroactive Date </w:t>
      </w:r>
      <w:r>
        <w:rPr>
          <w:rFonts w:ascii="Arial" w:hAnsi="Arial" w:cs="Arial"/>
          <w:sz w:val="20"/>
          <w:szCs w:val="20"/>
        </w:rPr>
        <w:t>:</w:t>
      </w:r>
      <w:r w:rsidRPr="00C00D97">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fldChar w:fldCharType="begin">
          <w:ffData>
            <w:name w:val="Text1"/>
            <w:enabled/>
            <w:calcOnExit w:val="0"/>
            <w:textInput>
              <w:maxLength w:val="2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0D97">
        <w:rPr>
          <w:rFonts w:ascii="Arial" w:hAnsi="Arial" w:cs="Arial"/>
          <w:sz w:val="20"/>
          <w:szCs w:val="20"/>
        </w:rPr>
        <w:t xml:space="preserve">                                                                   </w:t>
      </w:r>
    </w:p>
    <w:p w:rsidR="00824175" w:rsidRPr="00C00D97" w:rsidRDefault="00824175" w:rsidP="00F81FAA">
      <w:pPr>
        <w:jc w:val="both"/>
        <w:rPr>
          <w:rFonts w:ascii="Arial" w:hAnsi="Arial" w:cs="Arial"/>
          <w:sz w:val="20"/>
          <w:szCs w:val="20"/>
        </w:rPr>
      </w:pPr>
    </w:p>
    <w:p w:rsidR="00824175" w:rsidRDefault="00824175" w:rsidP="00500BAB">
      <w:pPr>
        <w:numPr>
          <w:ilvl w:val="0"/>
          <w:numId w:val="9"/>
        </w:numPr>
        <w:tabs>
          <w:tab w:val="clear" w:pos="1080"/>
        </w:tabs>
        <w:ind w:left="360" w:hanging="360"/>
        <w:jc w:val="both"/>
        <w:rPr>
          <w:rFonts w:ascii="Arial" w:hAnsi="Arial" w:cs="Arial"/>
          <w:b/>
          <w:sz w:val="20"/>
          <w:szCs w:val="20"/>
        </w:rPr>
      </w:pPr>
      <w:r w:rsidRPr="00C00D97">
        <w:rPr>
          <w:rFonts w:ascii="Arial" w:hAnsi="Arial" w:cs="Arial"/>
          <w:b/>
          <w:sz w:val="20"/>
          <w:szCs w:val="20"/>
        </w:rPr>
        <w:t>COVERAGES</w:t>
      </w:r>
    </w:p>
    <w:p w:rsidR="00824175" w:rsidRDefault="00824175" w:rsidP="00F57315">
      <w:pPr>
        <w:jc w:val="both"/>
        <w:rPr>
          <w:rFonts w:ascii="Arial" w:hAnsi="Arial" w:cs="Arial"/>
          <w:b/>
          <w:sz w:val="20"/>
          <w:szCs w:val="20"/>
        </w:rPr>
      </w:pPr>
    </w:p>
    <w:p w:rsidR="00824175" w:rsidRPr="00C83B56" w:rsidRDefault="00824175" w:rsidP="00F57315">
      <w:pPr>
        <w:ind w:left="360"/>
        <w:jc w:val="both"/>
        <w:rPr>
          <w:rFonts w:ascii="Arial" w:hAnsi="Arial" w:cs="Arial"/>
          <w:sz w:val="20"/>
          <w:szCs w:val="20"/>
        </w:rPr>
      </w:pPr>
      <w:r>
        <w:rPr>
          <w:rFonts w:ascii="Arial" w:hAnsi="Arial" w:cs="Arial"/>
          <w:b/>
          <w:sz w:val="20"/>
          <w:szCs w:val="20"/>
        </w:rPr>
        <w:t xml:space="preserve">SECTION I – COVERAGES </w:t>
      </w:r>
      <w:r w:rsidRPr="00C83B56">
        <w:rPr>
          <w:rFonts w:ascii="Arial" w:hAnsi="Arial" w:cs="Arial"/>
          <w:sz w:val="20"/>
          <w:szCs w:val="20"/>
        </w:rPr>
        <w:t>of the</w:t>
      </w:r>
      <w:r>
        <w:rPr>
          <w:rFonts w:ascii="Arial" w:hAnsi="Arial" w:cs="Arial"/>
          <w:b/>
          <w:sz w:val="20"/>
          <w:szCs w:val="20"/>
        </w:rPr>
        <w:t xml:space="preserve"> COMMERCIAL GENERAL LIABILITY COVERAGE CLAIMS MADE FORM, COVERAGE A - BODILY INJURY AND PROPERTY DAMAGE LIABILITY AND COVERAGE B PERSONAL AND ADVERTISING INJURY LIABILITY </w:t>
      </w:r>
      <w:r w:rsidRPr="00C83B56">
        <w:rPr>
          <w:rFonts w:ascii="Arial" w:hAnsi="Arial" w:cs="Arial"/>
          <w:sz w:val="20"/>
          <w:szCs w:val="20"/>
        </w:rPr>
        <w:t>is modified by the addition of the following;</w:t>
      </w:r>
    </w:p>
    <w:p w:rsidR="00824175" w:rsidRPr="00C00D97" w:rsidRDefault="00824175" w:rsidP="00DC590D">
      <w:pPr>
        <w:ind w:left="360"/>
        <w:jc w:val="both"/>
        <w:rPr>
          <w:rFonts w:ascii="Arial" w:hAnsi="Arial" w:cs="Arial"/>
          <w:b/>
          <w:sz w:val="20"/>
          <w:szCs w:val="20"/>
        </w:rPr>
      </w:pPr>
    </w:p>
    <w:p w:rsidR="00824175" w:rsidRPr="00C00D97" w:rsidRDefault="00824175" w:rsidP="00500BAB">
      <w:pPr>
        <w:numPr>
          <w:ilvl w:val="0"/>
          <w:numId w:val="1"/>
        </w:numPr>
        <w:tabs>
          <w:tab w:val="clear" w:pos="1080"/>
        </w:tabs>
        <w:jc w:val="both"/>
        <w:rPr>
          <w:rFonts w:ascii="Arial" w:hAnsi="Arial" w:cs="Arial"/>
          <w:b/>
          <w:sz w:val="20"/>
          <w:szCs w:val="20"/>
        </w:rPr>
      </w:pPr>
      <w:r w:rsidRPr="00C00D97">
        <w:rPr>
          <w:rFonts w:ascii="Arial" w:hAnsi="Arial" w:cs="Arial"/>
          <w:b/>
          <w:sz w:val="20"/>
          <w:szCs w:val="20"/>
        </w:rPr>
        <w:t>INSURING AGREEMENT</w:t>
      </w:r>
    </w:p>
    <w:p w:rsidR="00824175" w:rsidRPr="00C00D97" w:rsidRDefault="00824175" w:rsidP="00CE5C10">
      <w:pPr>
        <w:ind w:left="360"/>
        <w:jc w:val="both"/>
        <w:rPr>
          <w:rFonts w:ascii="Arial" w:hAnsi="Arial" w:cs="Arial"/>
          <w:b/>
          <w:sz w:val="20"/>
          <w:szCs w:val="20"/>
        </w:rPr>
      </w:pPr>
    </w:p>
    <w:p w:rsidR="00824175" w:rsidRPr="00C00D97" w:rsidRDefault="00824175" w:rsidP="00500BAB">
      <w:pPr>
        <w:numPr>
          <w:ilvl w:val="1"/>
          <w:numId w:val="1"/>
        </w:numPr>
        <w:tabs>
          <w:tab w:val="clear" w:pos="1440"/>
        </w:tabs>
        <w:ind w:left="1080"/>
        <w:jc w:val="both"/>
        <w:rPr>
          <w:rFonts w:ascii="Arial" w:hAnsi="Arial" w:cs="Arial"/>
          <w:sz w:val="20"/>
          <w:szCs w:val="20"/>
        </w:rPr>
      </w:pPr>
      <w:r w:rsidRPr="00C00D97">
        <w:rPr>
          <w:rFonts w:ascii="Arial" w:hAnsi="Arial" w:cs="Arial"/>
          <w:sz w:val="20"/>
          <w:szCs w:val="20"/>
        </w:rPr>
        <w:t xml:space="preserve">We will pay those sums that the insured becomes legally obligated to pay as “damages” because of “bodily injury” or </w:t>
      </w:r>
      <w:r>
        <w:rPr>
          <w:rFonts w:ascii="Arial" w:hAnsi="Arial" w:cs="Arial"/>
          <w:sz w:val="20"/>
          <w:szCs w:val="20"/>
        </w:rPr>
        <w:t>“</w:t>
      </w:r>
      <w:r w:rsidRPr="00C00D97">
        <w:rPr>
          <w:rFonts w:ascii="Arial" w:hAnsi="Arial" w:cs="Arial"/>
          <w:sz w:val="20"/>
          <w:szCs w:val="20"/>
        </w:rPr>
        <w:t xml:space="preserve">personal </w:t>
      </w:r>
      <w:r>
        <w:rPr>
          <w:rFonts w:ascii="Arial" w:hAnsi="Arial" w:cs="Arial"/>
          <w:sz w:val="20"/>
          <w:szCs w:val="20"/>
        </w:rPr>
        <w:t xml:space="preserve">and advertising </w:t>
      </w:r>
      <w:r w:rsidRPr="00C00D97">
        <w:rPr>
          <w:rFonts w:ascii="Arial" w:hAnsi="Arial" w:cs="Arial"/>
          <w:sz w:val="20"/>
          <w:szCs w:val="20"/>
        </w:rPr>
        <w:t>injury</w:t>
      </w:r>
      <w:r>
        <w:rPr>
          <w:rFonts w:ascii="Arial" w:hAnsi="Arial" w:cs="Arial"/>
          <w:sz w:val="20"/>
          <w:szCs w:val="20"/>
        </w:rPr>
        <w:t>”</w:t>
      </w:r>
      <w:r w:rsidRPr="00C00D97">
        <w:rPr>
          <w:rFonts w:ascii="Arial" w:hAnsi="Arial" w:cs="Arial"/>
          <w:sz w:val="20"/>
          <w:szCs w:val="20"/>
        </w:rPr>
        <w:t xml:space="preserve"> to which this insurance applies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p>
    <w:p w:rsidR="00824175" w:rsidRPr="00C00D97" w:rsidRDefault="00824175" w:rsidP="00500BAB">
      <w:pPr>
        <w:ind w:left="1080" w:hanging="360"/>
        <w:jc w:val="both"/>
        <w:rPr>
          <w:rFonts w:ascii="Arial" w:hAnsi="Arial" w:cs="Arial"/>
          <w:sz w:val="20"/>
          <w:szCs w:val="20"/>
        </w:rPr>
      </w:pPr>
    </w:p>
    <w:p w:rsidR="00824175" w:rsidRPr="00C00D97" w:rsidRDefault="00824175" w:rsidP="00500BAB">
      <w:pPr>
        <w:ind w:left="1080"/>
        <w:jc w:val="both"/>
        <w:rPr>
          <w:rFonts w:ascii="Arial" w:hAnsi="Arial" w:cs="Arial"/>
          <w:sz w:val="20"/>
          <w:szCs w:val="20"/>
        </w:rPr>
      </w:pPr>
      <w:r w:rsidRPr="00C00D97">
        <w:rPr>
          <w:rFonts w:ascii="Arial" w:hAnsi="Arial" w:cs="Arial"/>
          <w:sz w:val="20"/>
          <w:szCs w:val="20"/>
        </w:rPr>
        <w:t xml:space="preserve">We will have the right and duty to defend the insured against any “suit” seeking those “damages”.  However, we will have no duty to defend the insured against any “suit” seeking “damages” for “bodily injury” or </w:t>
      </w:r>
      <w:r>
        <w:rPr>
          <w:rFonts w:ascii="Arial" w:hAnsi="Arial" w:cs="Arial"/>
          <w:sz w:val="20"/>
          <w:szCs w:val="20"/>
        </w:rPr>
        <w:t>“</w:t>
      </w:r>
      <w:r w:rsidRPr="00C00D97">
        <w:rPr>
          <w:rFonts w:ascii="Arial" w:hAnsi="Arial" w:cs="Arial"/>
          <w:sz w:val="20"/>
          <w:szCs w:val="20"/>
        </w:rPr>
        <w:t xml:space="preserve">personal </w:t>
      </w:r>
      <w:r>
        <w:rPr>
          <w:rFonts w:ascii="Arial" w:hAnsi="Arial" w:cs="Arial"/>
          <w:sz w:val="20"/>
          <w:szCs w:val="20"/>
        </w:rPr>
        <w:t xml:space="preserve">and advertising </w:t>
      </w:r>
      <w:r w:rsidRPr="00C00D97">
        <w:rPr>
          <w:rFonts w:ascii="Arial" w:hAnsi="Arial" w:cs="Arial"/>
          <w:sz w:val="20"/>
          <w:szCs w:val="20"/>
        </w:rPr>
        <w:t>injury</w:t>
      </w:r>
      <w:r>
        <w:rPr>
          <w:rFonts w:ascii="Arial" w:hAnsi="Arial" w:cs="Arial"/>
          <w:sz w:val="20"/>
          <w:szCs w:val="20"/>
        </w:rPr>
        <w:t>”</w:t>
      </w:r>
      <w:r w:rsidRPr="00C00D97">
        <w:rPr>
          <w:rFonts w:ascii="Arial" w:hAnsi="Arial" w:cs="Arial"/>
          <w:sz w:val="20"/>
          <w:szCs w:val="20"/>
        </w:rPr>
        <w:t xml:space="preserve"> to which this insurance does not apply.  We may, at our discretion, investigate any act of “sexual or physical abuse” and settle any claim or “suit” that may result.</w:t>
      </w:r>
    </w:p>
    <w:p w:rsidR="00824175" w:rsidRPr="00C00D97" w:rsidRDefault="00824175" w:rsidP="00500BAB">
      <w:pPr>
        <w:ind w:left="1080" w:hanging="360"/>
        <w:jc w:val="both"/>
        <w:rPr>
          <w:rFonts w:ascii="Arial" w:hAnsi="Arial" w:cs="Arial"/>
          <w:sz w:val="20"/>
          <w:szCs w:val="20"/>
        </w:rPr>
      </w:pPr>
    </w:p>
    <w:p w:rsidR="00824175" w:rsidRPr="00C00D97" w:rsidRDefault="00824175" w:rsidP="00500BAB">
      <w:pPr>
        <w:ind w:left="1080"/>
        <w:jc w:val="both"/>
        <w:rPr>
          <w:rFonts w:ascii="Arial" w:hAnsi="Arial" w:cs="Arial"/>
          <w:sz w:val="20"/>
          <w:szCs w:val="20"/>
        </w:rPr>
      </w:pPr>
      <w:r w:rsidRPr="00C00D97">
        <w:rPr>
          <w:rFonts w:ascii="Arial" w:hAnsi="Arial" w:cs="Arial"/>
          <w:sz w:val="20"/>
          <w:szCs w:val="20"/>
        </w:rPr>
        <w:t>The amount we will pay for “damages” is limited as described in</w:t>
      </w:r>
      <w:r>
        <w:rPr>
          <w:rFonts w:ascii="Arial" w:hAnsi="Arial" w:cs="Arial"/>
          <w:sz w:val="20"/>
          <w:szCs w:val="20"/>
        </w:rPr>
        <w:t xml:space="preserve"> </w:t>
      </w:r>
      <w:r w:rsidRPr="00585038">
        <w:rPr>
          <w:rFonts w:ascii="Arial" w:hAnsi="Arial" w:cs="Arial"/>
          <w:sz w:val="20"/>
          <w:szCs w:val="20"/>
        </w:rPr>
        <w:t xml:space="preserve"> </w:t>
      </w:r>
      <w:r>
        <w:rPr>
          <w:rFonts w:ascii="Arial" w:hAnsi="Arial" w:cs="Arial"/>
          <w:sz w:val="20"/>
          <w:szCs w:val="20"/>
        </w:rPr>
        <w:t>Section III.</w:t>
      </w:r>
      <w:r w:rsidRPr="00C00D97">
        <w:rPr>
          <w:rFonts w:ascii="Arial" w:hAnsi="Arial" w:cs="Arial"/>
          <w:sz w:val="20"/>
          <w:szCs w:val="20"/>
        </w:rPr>
        <w:t xml:space="preserve">  LIMITS OF INSURANCE.</w:t>
      </w:r>
    </w:p>
    <w:p w:rsidR="00824175" w:rsidRPr="00C00D97" w:rsidRDefault="00824175" w:rsidP="00500BAB">
      <w:pPr>
        <w:ind w:left="1080" w:hanging="360"/>
        <w:jc w:val="both"/>
        <w:rPr>
          <w:rFonts w:ascii="Arial" w:hAnsi="Arial" w:cs="Arial"/>
          <w:sz w:val="20"/>
          <w:szCs w:val="20"/>
        </w:rPr>
      </w:pPr>
    </w:p>
    <w:p w:rsidR="00824175" w:rsidRPr="00C00D97" w:rsidRDefault="00824175" w:rsidP="00500BAB">
      <w:pPr>
        <w:ind w:left="1080"/>
        <w:jc w:val="both"/>
        <w:rPr>
          <w:rFonts w:ascii="Arial" w:hAnsi="Arial" w:cs="Arial"/>
          <w:sz w:val="20"/>
          <w:szCs w:val="20"/>
        </w:rPr>
      </w:pPr>
      <w:r w:rsidRPr="00C00D97">
        <w:rPr>
          <w:rFonts w:ascii="Arial" w:hAnsi="Arial" w:cs="Arial"/>
          <w:sz w:val="20"/>
          <w:szCs w:val="20"/>
        </w:rPr>
        <w:t xml:space="preserve">Our right and duty to defend ends when we have used up the applicable Limits of Insurance in the payment of judgments and settlements incurred under the </w:t>
      </w:r>
      <w:r>
        <w:rPr>
          <w:rFonts w:ascii="Arial" w:hAnsi="Arial" w:cs="Arial"/>
          <w:sz w:val="20"/>
          <w:szCs w:val="20"/>
        </w:rPr>
        <w:t>endorsement</w:t>
      </w:r>
      <w:r w:rsidRPr="00C00D97">
        <w:rPr>
          <w:rFonts w:ascii="Arial" w:hAnsi="Arial" w:cs="Arial"/>
          <w:sz w:val="20"/>
          <w:szCs w:val="20"/>
        </w:rPr>
        <w:t>.</w:t>
      </w:r>
    </w:p>
    <w:p w:rsidR="00824175" w:rsidRPr="00C00D97" w:rsidRDefault="00824175" w:rsidP="00500BAB">
      <w:pPr>
        <w:ind w:left="1080" w:hanging="360"/>
        <w:jc w:val="both"/>
        <w:rPr>
          <w:rFonts w:ascii="Arial" w:hAnsi="Arial" w:cs="Arial"/>
          <w:sz w:val="20"/>
          <w:szCs w:val="20"/>
        </w:rPr>
      </w:pPr>
    </w:p>
    <w:p w:rsidR="00824175" w:rsidRDefault="00824175" w:rsidP="00500BAB">
      <w:pPr>
        <w:ind w:left="1080" w:hanging="360"/>
        <w:jc w:val="both"/>
        <w:rPr>
          <w:rFonts w:ascii="Arial" w:hAnsi="Arial" w:cs="Arial"/>
          <w:sz w:val="20"/>
          <w:szCs w:val="20"/>
        </w:rPr>
      </w:pPr>
      <w:r>
        <w:rPr>
          <w:rFonts w:ascii="Arial" w:hAnsi="Arial" w:cs="Arial"/>
          <w:sz w:val="20"/>
          <w:szCs w:val="20"/>
        </w:rPr>
        <w:t>b.</w:t>
      </w:r>
      <w:r>
        <w:rPr>
          <w:rFonts w:ascii="Arial" w:hAnsi="Arial" w:cs="Arial"/>
          <w:sz w:val="20"/>
          <w:szCs w:val="20"/>
        </w:rPr>
        <w:tab/>
      </w:r>
      <w:r w:rsidRPr="00C00D97">
        <w:rPr>
          <w:rFonts w:ascii="Arial" w:hAnsi="Arial" w:cs="Arial"/>
          <w:sz w:val="20"/>
          <w:szCs w:val="20"/>
        </w:rPr>
        <w:t>As to each claimant, multiple acts of “sexual or physical abuse” by the</w:t>
      </w:r>
      <w:r>
        <w:rPr>
          <w:rFonts w:ascii="Arial" w:hAnsi="Arial" w:cs="Arial"/>
          <w:sz w:val="20"/>
          <w:szCs w:val="20"/>
        </w:rPr>
        <w:t xml:space="preserve"> s</w:t>
      </w:r>
      <w:r w:rsidRPr="00C00D97">
        <w:rPr>
          <w:rFonts w:ascii="Arial" w:hAnsi="Arial" w:cs="Arial"/>
          <w:sz w:val="20"/>
          <w:szCs w:val="20"/>
        </w:rPr>
        <w:t xml:space="preserve">ame person(s), as well as any breach of duty allowing or contributing to such act(s), shall collectively be deemed to be one event.  The date of the event shall be deemed to be the date of the first act of “sexual or physical abuse”.  If the date of the event precedes the </w:t>
      </w:r>
      <w:r w:rsidRPr="00041622">
        <w:rPr>
          <w:rFonts w:ascii="Arial" w:hAnsi="Arial" w:cs="Arial"/>
          <w:sz w:val="20"/>
          <w:szCs w:val="20"/>
        </w:rPr>
        <w:t>effective</w:t>
      </w:r>
      <w:r w:rsidRPr="00C00D97">
        <w:rPr>
          <w:rFonts w:ascii="Arial" w:hAnsi="Arial" w:cs="Arial"/>
          <w:sz w:val="20"/>
          <w:szCs w:val="20"/>
        </w:rPr>
        <w:t xml:space="preserve"> date of this endorsement then any liability in regard to such claimant(s) arising from such an event is not covered hereunder.</w:t>
      </w:r>
    </w:p>
    <w:p w:rsidR="00824175" w:rsidRDefault="00824175" w:rsidP="00041622">
      <w:pPr>
        <w:tabs>
          <w:tab w:val="left" w:pos="1440"/>
        </w:tabs>
        <w:ind w:left="1440" w:hanging="360"/>
        <w:jc w:val="both"/>
        <w:rPr>
          <w:rFonts w:ascii="Arial" w:hAnsi="Arial" w:cs="Arial"/>
          <w:sz w:val="20"/>
          <w:szCs w:val="20"/>
        </w:rPr>
      </w:pPr>
    </w:p>
    <w:p w:rsidR="00824175" w:rsidRPr="00C00D97" w:rsidRDefault="00824175" w:rsidP="00500BAB">
      <w:pPr>
        <w:ind w:left="1080" w:hanging="360"/>
        <w:jc w:val="both"/>
        <w:rPr>
          <w:rFonts w:ascii="Arial" w:hAnsi="Arial" w:cs="Arial"/>
          <w:sz w:val="20"/>
          <w:szCs w:val="20"/>
        </w:rPr>
      </w:pPr>
      <w:r>
        <w:rPr>
          <w:rFonts w:ascii="Arial" w:hAnsi="Arial" w:cs="Arial"/>
          <w:sz w:val="20"/>
          <w:szCs w:val="20"/>
        </w:rPr>
        <w:t xml:space="preserve">c. </w:t>
      </w:r>
      <w:r>
        <w:rPr>
          <w:rFonts w:ascii="Arial" w:hAnsi="Arial" w:cs="Arial"/>
          <w:sz w:val="20"/>
          <w:szCs w:val="20"/>
        </w:rPr>
        <w:tab/>
        <w:t>The “sexual or physical abuse” incident must take place on or after the retroactive date of this endorsement, but before the end of the policy period and within the coverage territory. The claim must be made and reported to us or our authorized representative in writing during the policy period or any applicable extended reporting period. This endorsement does not apply to a “sexual or physical abuse” incident which on the effective date of the endorsement you knew, or could have reasonably foreseen would be the basis for a claim.</w:t>
      </w:r>
    </w:p>
    <w:p w:rsidR="00824175" w:rsidRDefault="00824175" w:rsidP="00E766DC">
      <w:pPr>
        <w:ind w:left="1440"/>
        <w:jc w:val="both"/>
        <w:rPr>
          <w:rFonts w:ascii="Arial" w:hAnsi="Arial" w:cs="Arial"/>
          <w:b/>
          <w:sz w:val="20"/>
          <w:szCs w:val="20"/>
        </w:rPr>
      </w:pPr>
    </w:p>
    <w:p w:rsidR="00824175" w:rsidRPr="00C00D97" w:rsidRDefault="00824175" w:rsidP="00E766DC">
      <w:pPr>
        <w:ind w:left="1440"/>
        <w:jc w:val="both"/>
        <w:rPr>
          <w:rFonts w:ascii="Arial" w:hAnsi="Arial" w:cs="Arial"/>
          <w:b/>
          <w:sz w:val="20"/>
          <w:szCs w:val="20"/>
        </w:rPr>
      </w:pPr>
    </w:p>
    <w:p w:rsidR="00824175" w:rsidRPr="00C00D97" w:rsidRDefault="00824175" w:rsidP="00500BAB">
      <w:pPr>
        <w:numPr>
          <w:ilvl w:val="0"/>
          <w:numId w:val="1"/>
        </w:numPr>
        <w:tabs>
          <w:tab w:val="clear" w:pos="1080"/>
        </w:tabs>
        <w:jc w:val="both"/>
        <w:rPr>
          <w:rFonts w:ascii="Arial" w:hAnsi="Arial" w:cs="Arial"/>
          <w:b/>
          <w:sz w:val="20"/>
          <w:szCs w:val="20"/>
        </w:rPr>
      </w:pPr>
      <w:r w:rsidRPr="00C00D97">
        <w:rPr>
          <w:rFonts w:ascii="Arial" w:hAnsi="Arial" w:cs="Arial"/>
          <w:b/>
          <w:sz w:val="20"/>
          <w:szCs w:val="20"/>
        </w:rPr>
        <w:t>EXCLUSIONS</w:t>
      </w:r>
    </w:p>
    <w:p w:rsidR="00824175" w:rsidRPr="00C00D97" w:rsidRDefault="00824175" w:rsidP="00724D49">
      <w:pPr>
        <w:jc w:val="both"/>
        <w:rPr>
          <w:rFonts w:ascii="Arial" w:hAnsi="Arial" w:cs="Arial"/>
          <w:b/>
          <w:sz w:val="20"/>
          <w:szCs w:val="20"/>
        </w:rPr>
      </w:pPr>
    </w:p>
    <w:p w:rsidR="00824175" w:rsidRPr="00C00D97" w:rsidRDefault="00824175" w:rsidP="00500BAB">
      <w:pPr>
        <w:ind w:left="720"/>
        <w:jc w:val="both"/>
        <w:rPr>
          <w:rFonts w:ascii="Arial" w:hAnsi="Arial" w:cs="Arial"/>
          <w:sz w:val="20"/>
          <w:szCs w:val="20"/>
        </w:rPr>
      </w:pPr>
      <w:r w:rsidRPr="00C00D97">
        <w:rPr>
          <w:rFonts w:ascii="Arial" w:hAnsi="Arial" w:cs="Arial"/>
          <w:sz w:val="20"/>
          <w:szCs w:val="20"/>
        </w:rPr>
        <w:t>SECTION I – COVERAGES</w:t>
      </w:r>
      <w:r>
        <w:rPr>
          <w:rFonts w:ascii="Arial" w:hAnsi="Arial" w:cs="Arial"/>
          <w:sz w:val="20"/>
          <w:szCs w:val="20"/>
        </w:rPr>
        <w:t xml:space="preserve">, COVERAGE A BODILY INJURY AND PROPERTY DAMAGE LIABILITY, Paragraph 2 EXCLUSIONS, of the </w:t>
      </w:r>
      <w:r w:rsidRPr="00C00D97">
        <w:rPr>
          <w:rFonts w:ascii="Arial" w:hAnsi="Arial" w:cs="Arial"/>
          <w:sz w:val="20"/>
          <w:szCs w:val="20"/>
        </w:rPr>
        <w:t>COMMERCIAL GENERAL LIABILITY COVERAGE FORM</w:t>
      </w:r>
      <w:r>
        <w:rPr>
          <w:rFonts w:ascii="Arial" w:hAnsi="Arial" w:cs="Arial"/>
          <w:sz w:val="20"/>
          <w:szCs w:val="20"/>
        </w:rPr>
        <w:t xml:space="preserve"> – is</w:t>
      </w:r>
      <w:r w:rsidRPr="00C00D97">
        <w:rPr>
          <w:rFonts w:ascii="Arial" w:hAnsi="Arial" w:cs="Arial"/>
          <w:sz w:val="20"/>
          <w:szCs w:val="20"/>
        </w:rPr>
        <w:t xml:space="preserve"> modified by the addition of the following Exclusions </w:t>
      </w:r>
      <w:r>
        <w:rPr>
          <w:rFonts w:ascii="Arial" w:hAnsi="Arial" w:cs="Arial"/>
          <w:sz w:val="20"/>
          <w:szCs w:val="20"/>
        </w:rPr>
        <w:t>which apply to this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824175" w:rsidRPr="00C00D97" w:rsidRDefault="00824175" w:rsidP="00E766DC">
      <w:pPr>
        <w:jc w:val="both"/>
        <w:rPr>
          <w:rFonts w:ascii="Arial" w:hAnsi="Arial" w:cs="Arial"/>
          <w:sz w:val="20"/>
          <w:szCs w:val="20"/>
        </w:rPr>
      </w:pPr>
    </w:p>
    <w:p w:rsidR="00824175" w:rsidRDefault="00824175" w:rsidP="00E766DC">
      <w:pPr>
        <w:jc w:val="both"/>
        <w:rPr>
          <w:rFonts w:ascii="Arial" w:hAnsi="Arial" w:cs="Arial"/>
          <w:sz w:val="20"/>
          <w:szCs w:val="20"/>
        </w:rPr>
      </w:pPr>
      <w:r>
        <w:rPr>
          <w:rFonts w:ascii="Arial" w:hAnsi="Arial" w:cs="Arial"/>
          <w:sz w:val="20"/>
          <w:szCs w:val="20"/>
        </w:rPr>
        <w:t xml:space="preserve">            </w:t>
      </w:r>
      <w:r w:rsidRPr="00C00D97">
        <w:rPr>
          <w:rFonts w:ascii="Arial" w:hAnsi="Arial" w:cs="Arial"/>
          <w:sz w:val="20"/>
          <w:szCs w:val="20"/>
        </w:rPr>
        <w:t>This insurance does not apply to:</w:t>
      </w:r>
    </w:p>
    <w:p w:rsidR="00824175" w:rsidRPr="00C00D97" w:rsidRDefault="00824175" w:rsidP="00500BAB">
      <w:pPr>
        <w:ind w:left="1080" w:hanging="360"/>
        <w:jc w:val="both"/>
        <w:rPr>
          <w:rFonts w:ascii="Arial" w:hAnsi="Arial" w:cs="Arial"/>
          <w:sz w:val="20"/>
          <w:szCs w:val="20"/>
        </w:rPr>
      </w:pPr>
    </w:p>
    <w:p w:rsidR="00824175" w:rsidRPr="00C34A59" w:rsidRDefault="00824175" w:rsidP="00500BAB">
      <w:pPr>
        <w:numPr>
          <w:ilvl w:val="1"/>
          <w:numId w:val="9"/>
        </w:numPr>
        <w:tabs>
          <w:tab w:val="clear" w:pos="1440"/>
        </w:tabs>
        <w:ind w:left="1080"/>
        <w:jc w:val="both"/>
        <w:rPr>
          <w:rFonts w:ascii="Arial" w:hAnsi="Arial" w:cs="Arial"/>
          <w:sz w:val="20"/>
          <w:szCs w:val="20"/>
        </w:rPr>
      </w:pPr>
      <w:r w:rsidRPr="00C34A59">
        <w:rPr>
          <w:rFonts w:ascii="Arial" w:hAnsi="Arial" w:cs="Arial"/>
          <w:sz w:val="20"/>
          <w:szCs w:val="20"/>
        </w:rPr>
        <w:t>Liability of any person who actually participates in any act of “sexual or physical abuse”.</w:t>
      </w:r>
    </w:p>
    <w:p w:rsidR="00824175" w:rsidRPr="00C00D97" w:rsidRDefault="00824175" w:rsidP="00500BAB">
      <w:pPr>
        <w:ind w:left="1080" w:hanging="360"/>
        <w:jc w:val="both"/>
        <w:rPr>
          <w:rFonts w:ascii="Arial" w:hAnsi="Arial" w:cs="Arial"/>
          <w:sz w:val="20"/>
          <w:szCs w:val="20"/>
        </w:rPr>
      </w:pPr>
    </w:p>
    <w:p w:rsidR="00824175" w:rsidRPr="00C00D97" w:rsidRDefault="00824175" w:rsidP="00500BAB">
      <w:pPr>
        <w:ind w:left="1080" w:hanging="360"/>
        <w:jc w:val="both"/>
        <w:rPr>
          <w:rFonts w:ascii="Arial" w:hAnsi="Arial" w:cs="Arial"/>
          <w:sz w:val="20"/>
          <w:szCs w:val="20"/>
        </w:rPr>
      </w:pPr>
      <w:r w:rsidRPr="00C00D97">
        <w:rPr>
          <w:rFonts w:ascii="Arial" w:hAnsi="Arial" w:cs="Arial"/>
          <w:sz w:val="20"/>
          <w:szCs w:val="20"/>
        </w:rPr>
        <w:t xml:space="preserve">b. </w:t>
      </w:r>
      <w:r>
        <w:rPr>
          <w:rFonts w:ascii="Arial" w:hAnsi="Arial" w:cs="Arial"/>
          <w:sz w:val="20"/>
          <w:szCs w:val="20"/>
        </w:rPr>
        <w:tab/>
      </w:r>
      <w:r w:rsidRPr="00C00D97">
        <w:rPr>
          <w:rFonts w:ascii="Arial" w:hAnsi="Arial" w:cs="Arial"/>
          <w:sz w:val="20"/>
          <w:szCs w:val="20"/>
        </w:rPr>
        <w:t>The cost of defense of or the cost of paying any fines for, any person resulting</w:t>
      </w:r>
      <w:r>
        <w:rPr>
          <w:rFonts w:ascii="Arial" w:hAnsi="Arial" w:cs="Arial"/>
          <w:sz w:val="20"/>
          <w:szCs w:val="20"/>
        </w:rPr>
        <w:t xml:space="preserve"> </w:t>
      </w:r>
      <w:r w:rsidRPr="00C00D97">
        <w:rPr>
          <w:rFonts w:ascii="Arial" w:hAnsi="Arial" w:cs="Arial"/>
          <w:sz w:val="20"/>
          <w:szCs w:val="20"/>
        </w:rPr>
        <w:t>from criminal prosecution for actual or alleged violation of a criminal or penal</w:t>
      </w:r>
      <w:r>
        <w:rPr>
          <w:rFonts w:ascii="Arial" w:hAnsi="Arial" w:cs="Arial"/>
          <w:sz w:val="20"/>
          <w:szCs w:val="20"/>
        </w:rPr>
        <w:t xml:space="preserve"> </w:t>
      </w:r>
      <w:r w:rsidRPr="00C00D97">
        <w:rPr>
          <w:rFonts w:ascii="Arial" w:hAnsi="Arial" w:cs="Arial"/>
          <w:sz w:val="20"/>
          <w:szCs w:val="20"/>
        </w:rPr>
        <w:t>statute.</w:t>
      </w:r>
    </w:p>
    <w:p w:rsidR="00824175" w:rsidRPr="00C00D97" w:rsidRDefault="00824175" w:rsidP="00500BAB">
      <w:pPr>
        <w:ind w:left="1080" w:hanging="360"/>
        <w:jc w:val="both"/>
        <w:rPr>
          <w:rFonts w:ascii="Arial" w:hAnsi="Arial" w:cs="Arial"/>
          <w:sz w:val="20"/>
          <w:szCs w:val="20"/>
        </w:rPr>
      </w:pPr>
    </w:p>
    <w:p w:rsidR="00824175" w:rsidRPr="00C00D97" w:rsidRDefault="00824175" w:rsidP="00500BAB">
      <w:pPr>
        <w:ind w:left="1080" w:hanging="360"/>
        <w:jc w:val="both"/>
        <w:rPr>
          <w:rFonts w:ascii="Arial" w:hAnsi="Arial" w:cs="Arial"/>
          <w:sz w:val="20"/>
          <w:szCs w:val="20"/>
        </w:rPr>
      </w:pPr>
      <w:r w:rsidRPr="00C00D97">
        <w:rPr>
          <w:rFonts w:ascii="Arial" w:hAnsi="Arial" w:cs="Arial"/>
          <w:sz w:val="20"/>
          <w:szCs w:val="20"/>
        </w:rPr>
        <w:t xml:space="preserve">c. </w:t>
      </w:r>
      <w:r>
        <w:rPr>
          <w:rFonts w:ascii="Arial" w:hAnsi="Arial" w:cs="Arial"/>
          <w:sz w:val="20"/>
          <w:szCs w:val="20"/>
        </w:rPr>
        <w:tab/>
      </w:r>
      <w:r w:rsidRPr="00C00D97">
        <w:rPr>
          <w:rFonts w:ascii="Arial" w:hAnsi="Arial" w:cs="Arial"/>
          <w:sz w:val="20"/>
          <w:szCs w:val="20"/>
        </w:rPr>
        <w:t xml:space="preserve">Any person who has been found guilty of, or pled guilty or no contest to, any </w:t>
      </w:r>
      <w:r>
        <w:rPr>
          <w:rFonts w:ascii="Arial" w:hAnsi="Arial" w:cs="Arial"/>
          <w:sz w:val="20"/>
          <w:szCs w:val="20"/>
        </w:rPr>
        <w:t>c</w:t>
      </w:r>
      <w:r w:rsidRPr="00C00D97">
        <w:rPr>
          <w:rFonts w:ascii="Arial" w:hAnsi="Arial" w:cs="Arial"/>
          <w:sz w:val="20"/>
          <w:szCs w:val="20"/>
        </w:rPr>
        <w:t>riminal act involved in any “sexual or physical abuse”.</w:t>
      </w:r>
    </w:p>
    <w:p w:rsidR="00824175" w:rsidRPr="00C00D97" w:rsidRDefault="00824175" w:rsidP="00500BAB">
      <w:pPr>
        <w:ind w:left="1080" w:hanging="360"/>
        <w:jc w:val="both"/>
        <w:rPr>
          <w:rFonts w:ascii="Arial" w:hAnsi="Arial" w:cs="Arial"/>
          <w:sz w:val="20"/>
          <w:szCs w:val="20"/>
        </w:rPr>
      </w:pPr>
    </w:p>
    <w:p w:rsidR="00824175" w:rsidRDefault="00824175" w:rsidP="00500BAB">
      <w:pPr>
        <w:numPr>
          <w:ilvl w:val="0"/>
          <w:numId w:val="10"/>
        </w:numPr>
        <w:tabs>
          <w:tab w:val="clear" w:pos="1440"/>
        </w:tabs>
        <w:ind w:left="1080"/>
        <w:jc w:val="both"/>
        <w:rPr>
          <w:rFonts w:ascii="Arial" w:hAnsi="Arial" w:cs="Arial"/>
          <w:sz w:val="20"/>
          <w:szCs w:val="20"/>
        </w:rPr>
      </w:pPr>
      <w:r w:rsidRPr="00C00D97">
        <w:rPr>
          <w:rFonts w:ascii="Arial" w:hAnsi="Arial" w:cs="Arial"/>
          <w:sz w:val="20"/>
          <w:szCs w:val="20"/>
        </w:rPr>
        <w:t xml:space="preserve">Any liability for or injury to: </w:t>
      </w:r>
    </w:p>
    <w:p w:rsidR="00824175" w:rsidRPr="00C00D97" w:rsidRDefault="00824175" w:rsidP="00500BAB">
      <w:pPr>
        <w:ind w:left="1080" w:hanging="360"/>
        <w:jc w:val="both"/>
        <w:rPr>
          <w:rFonts w:ascii="Arial" w:hAnsi="Arial" w:cs="Arial"/>
          <w:sz w:val="20"/>
          <w:szCs w:val="20"/>
        </w:rPr>
      </w:pPr>
    </w:p>
    <w:p w:rsidR="00824175" w:rsidRDefault="00824175" w:rsidP="003345C8">
      <w:pPr>
        <w:numPr>
          <w:ilvl w:val="2"/>
          <w:numId w:val="10"/>
        </w:numPr>
        <w:tabs>
          <w:tab w:val="clear" w:pos="2700"/>
        </w:tabs>
        <w:ind w:left="1800" w:hanging="360"/>
        <w:jc w:val="both"/>
        <w:rPr>
          <w:rFonts w:ascii="Arial" w:hAnsi="Arial" w:cs="Arial"/>
          <w:sz w:val="20"/>
          <w:szCs w:val="20"/>
        </w:rPr>
      </w:pPr>
      <w:r w:rsidRPr="00C00D97">
        <w:rPr>
          <w:rFonts w:ascii="Arial" w:hAnsi="Arial" w:cs="Arial"/>
          <w:sz w:val="20"/>
          <w:szCs w:val="20"/>
        </w:rPr>
        <w:t xml:space="preserve">Any of the insured’s </w:t>
      </w:r>
      <w:r>
        <w:rPr>
          <w:rFonts w:ascii="Arial" w:hAnsi="Arial" w:cs="Arial"/>
          <w:sz w:val="20"/>
          <w:szCs w:val="20"/>
        </w:rPr>
        <w:t>“</w:t>
      </w:r>
      <w:r w:rsidRPr="00C00D97">
        <w:rPr>
          <w:rFonts w:ascii="Arial" w:hAnsi="Arial" w:cs="Arial"/>
          <w:sz w:val="20"/>
          <w:szCs w:val="20"/>
        </w:rPr>
        <w:t>employees</w:t>
      </w:r>
      <w:r>
        <w:rPr>
          <w:rFonts w:ascii="Arial" w:hAnsi="Arial" w:cs="Arial"/>
          <w:sz w:val="20"/>
          <w:szCs w:val="20"/>
        </w:rPr>
        <w:t>”</w:t>
      </w:r>
      <w:r w:rsidRPr="00C00D97">
        <w:rPr>
          <w:rFonts w:ascii="Arial" w:hAnsi="Arial" w:cs="Arial"/>
          <w:sz w:val="20"/>
          <w:szCs w:val="20"/>
        </w:rPr>
        <w:t xml:space="preserve"> arising out of and in the course of employment by the insured; or</w:t>
      </w:r>
    </w:p>
    <w:p w:rsidR="00824175" w:rsidRPr="00C00D97" w:rsidRDefault="00824175" w:rsidP="003345C8">
      <w:pPr>
        <w:numPr>
          <w:ilvl w:val="2"/>
          <w:numId w:val="10"/>
        </w:numPr>
        <w:tabs>
          <w:tab w:val="clear" w:pos="2700"/>
        </w:tabs>
        <w:ind w:left="1800" w:hanging="360"/>
        <w:jc w:val="both"/>
        <w:rPr>
          <w:rFonts w:ascii="Arial" w:hAnsi="Arial" w:cs="Arial"/>
          <w:sz w:val="20"/>
          <w:szCs w:val="20"/>
        </w:rPr>
      </w:pPr>
      <w:r w:rsidRPr="00C00D97">
        <w:rPr>
          <w:rFonts w:ascii="Arial" w:hAnsi="Arial" w:cs="Arial"/>
          <w:sz w:val="20"/>
          <w:szCs w:val="20"/>
        </w:rPr>
        <w:t xml:space="preserve">The spouse, child, parent, brother or sister of that </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as a consequence of number (</w:t>
      </w:r>
      <w:r>
        <w:rPr>
          <w:rFonts w:ascii="Arial" w:hAnsi="Arial" w:cs="Arial"/>
          <w:sz w:val="20"/>
          <w:szCs w:val="20"/>
        </w:rPr>
        <w:t>1</w:t>
      </w:r>
      <w:r w:rsidRPr="00C00D97">
        <w:rPr>
          <w:rFonts w:ascii="Arial" w:hAnsi="Arial" w:cs="Arial"/>
          <w:sz w:val="20"/>
          <w:szCs w:val="20"/>
        </w:rPr>
        <w:t>) above.</w:t>
      </w:r>
    </w:p>
    <w:p w:rsidR="00824175" w:rsidRDefault="00824175" w:rsidP="00721750">
      <w:pPr>
        <w:ind w:left="2160"/>
        <w:jc w:val="both"/>
        <w:rPr>
          <w:rFonts w:ascii="Arial" w:hAnsi="Arial" w:cs="Arial"/>
          <w:sz w:val="20"/>
          <w:szCs w:val="20"/>
        </w:rPr>
      </w:pPr>
    </w:p>
    <w:p w:rsidR="00824175" w:rsidRPr="00C00D97" w:rsidRDefault="00824175" w:rsidP="00445B7B">
      <w:pPr>
        <w:ind w:left="2160" w:hanging="360"/>
        <w:jc w:val="both"/>
        <w:rPr>
          <w:rFonts w:ascii="Arial" w:hAnsi="Arial" w:cs="Arial"/>
          <w:sz w:val="20"/>
          <w:szCs w:val="20"/>
        </w:rPr>
      </w:pPr>
      <w:r>
        <w:rPr>
          <w:rFonts w:ascii="Arial" w:hAnsi="Arial" w:cs="Arial"/>
          <w:sz w:val="20"/>
          <w:szCs w:val="20"/>
        </w:rPr>
        <w:t>T</w:t>
      </w:r>
      <w:r w:rsidRPr="00C00D97">
        <w:rPr>
          <w:rFonts w:ascii="Arial" w:hAnsi="Arial" w:cs="Arial"/>
          <w:sz w:val="20"/>
          <w:szCs w:val="20"/>
        </w:rPr>
        <w:t>his exclusion applies:</w:t>
      </w:r>
    </w:p>
    <w:p w:rsidR="00824175" w:rsidRPr="00C00D97" w:rsidRDefault="00824175" w:rsidP="00445B7B">
      <w:pPr>
        <w:numPr>
          <w:ilvl w:val="3"/>
          <w:numId w:val="10"/>
        </w:numPr>
        <w:tabs>
          <w:tab w:val="clear" w:pos="3600"/>
        </w:tabs>
        <w:ind w:left="2160"/>
        <w:jc w:val="both"/>
        <w:rPr>
          <w:rFonts w:ascii="Arial" w:hAnsi="Arial" w:cs="Arial"/>
          <w:sz w:val="20"/>
          <w:szCs w:val="20"/>
        </w:rPr>
      </w:pPr>
      <w:r w:rsidRPr="00C00D97">
        <w:rPr>
          <w:rFonts w:ascii="Arial" w:hAnsi="Arial" w:cs="Arial"/>
          <w:sz w:val="20"/>
          <w:szCs w:val="20"/>
        </w:rPr>
        <w:t>Whether you may be liable as an employer or in any other capacity; and</w:t>
      </w:r>
    </w:p>
    <w:p w:rsidR="00824175" w:rsidRPr="00C00D97" w:rsidRDefault="00824175" w:rsidP="00445B7B">
      <w:pPr>
        <w:numPr>
          <w:ilvl w:val="3"/>
          <w:numId w:val="10"/>
        </w:numPr>
        <w:tabs>
          <w:tab w:val="clear" w:pos="3600"/>
        </w:tabs>
        <w:ind w:left="2160"/>
        <w:jc w:val="both"/>
        <w:rPr>
          <w:rFonts w:ascii="Arial" w:hAnsi="Arial" w:cs="Arial"/>
          <w:sz w:val="20"/>
          <w:szCs w:val="20"/>
        </w:rPr>
      </w:pPr>
      <w:r w:rsidRPr="00C00D97">
        <w:rPr>
          <w:rFonts w:ascii="Arial" w:hAnsi="Arial" w:cs="Arial"/>
          <w:sz w:val="20"/>
          <w:szCs w:val="20"/>
        </w:rPr>
        <w:t>To any obligation to share damages with or repay someone else who must pay damages because of the injury.</w:t>
      </w:r>
    </w:p>
    <w:p w:rsidR="00824175" w:rsidRPr="00C00D97" w:rsidRDefault="00824175" w:rsidP="00D316CB">
      <w:pPr>
        <w:ind w:left="2520"/>
        <w:jc w:val="both"/>
        <w:rPr>
          <w:rFonts w:ascii="Arial" w:hAnsi="Arial" w:cs="Arial"/>
          <w:sz w:val="20"/>
          <w:szCs w:val="20"/>
        </w:rPr>
      </w:pPr>
    </w:p>
    <w:p w:rsidR="00824175" w:rsidRDefault="00824175" w:rsidP="00500BAB">
      <w:pPr>
        <w:numPr>
          <w:ilvl w:val="0"/>
          <w:numId w:val="10"/>
        </w:numPr>
        <w:tabs>
          <w:tab w:val="clear" w:pos="1440"/>
        </w:tabs>
        <w:ind w:left="1080"/>
        <w:jc w:val="both"/>
        <w:rPr>
          <w:rFonts w:ascii="Arial" w:hAnsi="Arial" w:cs="Arial"/>
          <w:sz w:val="20"/>
          <w:szCs w:val="20"/>
        </w:rPr>
      </w:pPr>
      <w:r w:rsidRPr="00C00D97">
        <w:rPr>
          <w:rFonts w:ascii="Arial" w:hAnsi="Arial" w:cs="Arial"/>
          <w:sz w:val="20"/>
          <w:szCs w:val="20"/>
        </w:rPr>
        <w:t xml:space="preserve">Any claim for damages including claims for “employer negligence” which arise out of, result from, involve or in any way relate to acts or omissions </w:t>
      </w:r>
      <w:r>
        <w:rPr>
          <w:rFonts w:ascii="Arial" w:hAnsi="Arial" w:cs="Arial"/>
          <w:sz w:val="20"/>
          <w:szCs w:val="20"/>
        </w:rPr>
        <w:t xml:space="preserve"> by </w:t>
      </w:r>
      <w:r w:rsidRPr="00C00D97">
        <w:rPr>
          <w:rFonts w:ascii="Arial" w:hAnsi="Arial" w:cs="Arial"/>
          <w:sz w:val="20"/>
          <w:szCs w:val="20"/>
        </w:rPr>
        <w:t xml:space="preserve">you or </w:t>
      </w:r>
      <w:r>
        <w:rPr>
          <w:rFonts w:ascii="Arial" w:hAnsi="Arial" w:cs="Arial"/>
          <w:sz w:val="20"/>
          <w:szCs w:val="20"/>
        </w:rPr>
        <w:t xml:space="preserve">any of </w:t>
      </w:r>
      <w:r w:rsidRPr="00C00D97">
        <w:rPr>
          <w:rFonts w:ascii="Arial" w:hAnsi="Arial" w:cs="Arial"/>
          <w:sz w:val="20"/>
          <w:szCs w:val="20"/>
        </w:rPr>
        <w:t>your officer</w:t>
      </w:r>
      <w:r>
        <w:rPr>
          <w:rFonts w:ascii="Arial" w:hAnsi="Arial" w:cs="Arial"/>
          <w:sz w:val="20"/>
          <w:szCs w:val="20"/>
        </w:rPr>
        <w:t>(s),</w:t>
      </w:r>
      <w:r w:rsidRPr="00C00D97">
        <w:rPr>
          <w:rFonts w:ascii="Arial" w:hAnsi="Arial" w:cs="Arial"/>
          <w:sz w:val="20"/>
          <w:szCs w:val="20"/>
        </w:rPr>
        <w:t xml:space="preserve"> director</w:t>
      </w:r>
      <w:r>
        <w:rPr>
          <w:rFonts w:ascii="Arial" w:hAnsi="Arial" w:cs="Arial"/>
          <w:sz w:val="20"/>
          <w:szCs w:val="20"/>
        </w:rPr>
        <w:t>(s)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volunteer</w:t>
      </w:r>
      <w:r>
        <w:rPr>
          <w:rFonts w:ascii="Arial" w:hAnsi="Arial" w:cs="Arial"/>
          <w:sz w:val="20"/>
          <w:szCs w:val="20"/>
        </w:rPr>
        <w:t xml:space="preserve"> workers”</w:t>
      </w:r>
      <w:r w:rsidRPr="00C00D97">
        <w:rPr>
          <w:rFonts w:ascii="Arial" w:hAnsi="Arial" w:cs="Arial"/>
          <w:sz w:val="20"/>
          <w:szCs w:val="20"/>
        </w:rPr>
        <w:t>, student</w:t>
      </w:r>
      <w:r>
        <w:rPr>
          <w:rFonts w:ascii="Arial" w:hAnsi="Arial" w:cs="Arial"/>
          <w:sz w:val="20"/>
          <w:szCs w:val="20"/>
        </w:rPr>
        <w:t>s</w:t>
      </w:r>
      <w:r w:rsidRPr="00C00D97">
        <w:rPr>
          <w:rFonts w:ascii="Arial" w:hAnsi="Arial" w:cs="Arial"/>
          <w:sz w:val="20"/>
          <w:szCs w:val="20"/>
        </w:rPr>
        <w:t xml:space="preserve"> in training or “contract worker</w:t>
      </w:r>
      <w:r>
        <w:rPr>
          <w:rFonts w:ascii="Arial" w:hAnsi="Arial" w:cs="Arial"/>
          <w:sz w:val="20"/>
          <w:szCs w:val="20"/>
        </w:rPr>
        <w:t>s</w:t>
      </w:r>
      <w:r w:rsidRPr="00C00D97">
        <w:rPr>
          <w:rFonts w:ascii="Arial" w:hAnsi="Arial" w:cs="Arial"/>
          <w:sz w:val="20"/>
          <w:szCs w:val="20"/>
        </w:rPr>
        <w:t xml:space="preserve">” which take place subsequent to </w:t>
      </w:r>
      <w:r>
        <w:rPr>
          <w:rFonts w:ascii="Arial" w:hAnsi="Arial" w:cs="Arial"/>
          <w:sz w:val="20"/>
          <w:szCs w:val="20"/>
        </w:rPr>
        <w:t xml:space="preserve">you or your </w:t>
      </w:r>
      <w:r w:rsidRPr="00C00D97">
        <w:rPr>
          <w:rFonts w:ascii="Arial" w:hAnsi="Arial" w:cs="Arial"/>
          <w:sz w:val="20"/>
          <w:szCs w:val="20"/>
        </w:rPr>
        <w:t>officer</w:t>
      </w:r>
      <w:r>
        <w:rPr>
          <w:rFonts w:ascii="Arial" w:hAnsi="Arial" w:cs="Arial"/>
          <w:sz w:val="20"/>
          <w:szCs w:val="20"/>
        </w:rPr>
        <w:t>(s) or</w:t>
      </w:r>
      <w:r w:rsidRPr="00C00D97">
        <w:rPr>
          <w:rFonts w:ascii="Arial" w:hAnsi="Arial" w:cs="Arial"/>
          <w:sz w:val="20"/>
          <w:szCs w:val="20"/>
        </w:rPr>
        <w:t xml:space="preserve"> director</w:t>
      </w:r>
      <w:r>
        <w:rPr>
          <w:rFonts w:ascii="Arial" w:hAnsi="Arial" w:cs="Arial"/>
          <w:sz w:val="20"/>
          <w:szCs w:val="20"/>
        </w:rPr>
        <w:t>(s)</w:t>
      </w:r>
      <w:r w:rsidRPr="00C00D97">
        <w:rPr>
          <w:rFonts w:ascii="Arial" w:hAnsi="Arial" w:cs="Arial"/>
          <w:sz w:val="20"/>
          <w:szCs w:val="20"/>
        </w:rPr>
        <w:t xml:space="preserve"> acquiring knowledge of </w:t>
      </w:r>
      <w:r>
        <w:rPr>
          <w:rFonts w:ascii="Arial" w:hAnsi="Arial" w:cs="Arial"/>
          <w:sz w:val="20"/>
          <w:szCs w:val="20"/>
        </w:rPr>
        <w:t>such</w:t>
      </w:r>
      <w:r w:rsidRPr="00C00D97">
        <w:rPr>
          <w:rFonts w:ascii="Arial" w:hAnsi="Arial" w:cs="Arial"/>
          <w:sz w:val="20"/>
          <w:szCs w:val="20"/>
        </w:rPr>
        <w:t xml:space="preserve"> “sexual or physical abuse” attempted or committed by any other officer, director, </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volunteer</w:t>
      </w:r>
      <w:r>
        <w:rPr>
          <w:rFonts w:ascii="Arial" w:hAnsi="Arial" w:cs="Arial"/>
          <w:sz w:val="20"/>
          <w:szCs w:val="20"/>
        </w:rPr>
        <w:t xml:space="preserve"> worker”</w:t>
      </w:r>
      <w:r w:rsidRPr="00C00D97">
        <w:rPr>
          <w:rFonts w:ascii="Arial" w:hAnsi="Arial" w:cs="Arial"/>
          <w:sz w:val="20"/>
          <w:szCs w:val="20"/>
        </w:rPr>
        <w:t>, student in training or “contract worker” of an insured.</w:t>
      </w:r>
    </w:p>
    <w:p w:rsidR="00824175" w:rsidRDefault="00824175" w:rsidP="00572091">
      <w:pPr>
        <w:jc w:val="both"/>
        <w:rPr>
          <w:rFonts w:ascii="Arial" w:hAnsi="Arial" w:cs="Arial"/>
          <w:sz w:val="20"/>
          <w:szCs w:val="20"/>
        </w:rPr>
      </w:pPr>
    </w:p>
    <w:p w:rsidR="00824175" w:rsidRDefault="00824175" w:rsidP="007674E2">
      <w:pPr>
        <w:numPr>
          <w:ilvl w:val="0"/>
          <w:numId w:val="9"/>
        </w:numPr>
        <w:tabs>
          <w:tab w:val="clear" w:pos="1080"/>
        </w:tabs>
        <w:ind w:left="360" w:hanging="360"/>
        <w:jc w:val="both"/>
        <w:rPr>
          <w:rFonts w:ascii="Arial" w:hAnsi="Arial" w:cs="Arial"/>
          <w:b/>
          <w:sz w:val="20"/>
          <w:szCs w:val="20"/>
        </w:rPr>
      </w:pPr>
      <w:r w:rsidRPr="00C00D97">
        <w:rPr>
          <w:rFonts w:ascii="Arial" w:hAnsi="Arial" w:cs="Arial"/>
          <w:b/>
          <w:sz w:val="20"/>
          <w:szCs w:val="20"/>
        </w:rPr>
        <w:t>WHO IS AN INSURED</w:t>
      </w:r>
    </w:p>
    <w:p w:rsidR="00824175" w:rsidRPr="00C00D97" w:rsidRDefault="00824175" w:rsidP="00CE7F4F">
      <w:pPr>
        <w:tabs>
          <w:tab w:val="left" w:pos="2160"/>
        </w:tabs>
        <w:ind w:left="360"/>
        <w:jc w:val="both"/>
        <w:rPr>
          <w:rFonts w:ascii="Arial" w:hAnsi="Arial" w:cs="Arial"/>
          <w:b/>
          <w:sz w:val="20"/>
          <w:szCs w:val="20"/>
        </w:rPr>
      </w:pPr>
    </w:p>
    <w:p w:rsidR="00824175" w:rsidRPr="00C00D97" w:rsidRDefault="00824175" w:rsidP="007674E2">
      <w:pPr>
        <w:ind w:left="360"/>
        <w:jc w:val="both"/>
        <w:rPr>
          <w:rFonts w:ascii="Arial" w:hAnsi="Arial" w:cs="Arial"/>
          <w:sz w:val="20"/>
          <w:szCs w:val="20"/>
        </w:rPr>
      </w:pPr>
      <w:r w:rsidRPr="00C00D97">
        <w:rPr>
          <w:rFonts w:ascii="Arial" w:hAnsi="Arial" w:cs="Arial"/>
          <w:sz w:val="20"/>
          <w:szCs w:val="20"/>
        </w:rPr>
        <w:t xml:space="preserve">SECTION II – WHO IS AN INSURED </w:t>
      </w:r>
      <w:r>
        <w:rPr>
          <w:rFonts w:ascii="Arial" w:hAnsi="Arial" w:cs="Arial"/>
          <w:sz w:val="20"/>
          <w:szCs w:val="20"/>
        </w:rPr>
        <w:t>of the COMMERCIAL GENERAL LIABILITY COVERAGE CLAIMS MADE FORM</w:t>
      </w:r>
      <w:r w:rsidRPr="00C00D97">
        <w:rPr>
          <w:rFonts w:ascii="Arial" w:hAnsi="Arial" w:cs="Arial"/>
          <w:sz w:val="20"/>
          <w:szCs w:val="20"/>
        </w:rPr>
        <w:t xml:space="preserve"> is </w:t>
      </w:r>
      <w:r>
        <w:rPr>
          <w:rFonts w:ascii="Arial" w:hAnsi="Arial" w:cs="Arial"/>
          <w:sz w:val="20"/>
          <w:szCs w:val="20"/>
        </w:rPr>
        <w:t>modified by the addition of the following which apply to this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824175" w:rsidRDefault="00824175" w:rsidP="00E766DC">
      <w:pPr>
        <w:pStyle w:val="BodyText"/>
        <w:ind w:left="540" w:hanging="540"/>
        <w:jc w:val="both"/>
        <w:rPr>
          <w:rFonts w:ascii="Arial" w:hAnsi="Arial" w:cs="Arial"/>
          <w:color w:val="auto"/>
          <w:sz w:val="20"/>
        </w:rPr>
      </w:pPr>
      <w:r w:rsidRPr="00C00D97">
        <w:rPr>
          <w:rFonts w:ascii="Arial" w:hAnsi="Arial" w:cs="Arial"/>
          <w:color w:val="auto"/>
          <w:sz w:val="20"/>
        </w:rPr>
        <w:tab/>
      </w:r>
      <w:r w:rsidRPr="00C00D97">
        <w:rPr>
          <w:rFonts w:ascii="Arial" w:hAnsi="Arial" w:cs="Arial"/>
          <w:color w:val="auto"/>
          <w:sz w:val="20"/>
        </w:rPr>
        <w:tab/>
        <w:t xml:space="preserve">        </w:t>
      </w:r>
    </w:p>
    <w:p w:rsidR="00824175" w:rsidRPr="00C00D97" w:rsidRDefault="00824175" w:rsidP="007674E2">
      <w:pPr>
        <w:pStyle w:val="BodyText"/>
        <w:ind w:left="720" w:hanging="360"/>
        <w:jc w:val="both"/>
        <w:rPr>
          <w:rFonts w:ascii="Arial" w:hAnsi="Arial" w:cs="Arial"/>
          <w:color w:val="auto"/>
          <w:sz w:val="20"/>
        </w:rPr>
      </w:pPr>
      <w:r>
        <w:rPr>
          <w:rFonts w:ascii="Arial" w:hAnsi="Arial" w:cs="Arial"/>
          <w:color w:val="auto"/>
          <w:sz w:val="20"/>
        </w:rPr>
        <w:t>1.</w:t>
      </w:r>
      <w:r>
        <w:rPr>
          <w:rFonts w:ascii="Arial" w:hAnsi="Arial" w:cs="Arial"/>
          <w:color w:val="auto"/>
          <w:sz w:val="20"/>
        </w:rPr>
        <w:tab/>
      </w:r>
      <w:r w:rsidRPr="00C00D97">
        <w:rPr>
          <w:rFonts w:ascii="Arial" w:hAnsi="Arial" w:cs="Arial"/>
          <w:color w:val="auto"/>
          <w:sz w:val="20"/>
        </w:rPr>
        <w:t>If you are designated in the Declarations as:</w:t>
      </w:r>
    </w:p>
    <w:p w:rsidR="00824175" w:rsidRPr="00C00D97" w:rsidRDefault="00824175" w:rsidP="00E766DC">
      <w:pPr>
        <w:pStyle w:val="BodyText"/>
        <w:ind w:left="540" w:hanging="540"/>
        <w:jc w:val="both"/>
        <w:rPr>
          <w:rFonts w:ascii="Arial" w:hAnsi="Arial" w:cs="Arial"/>
          <w:color w:val="auto"/>
          <w:sz w:val="20"/>
        </w:rPr>
      </w:pPr>
    </w:p>
    <w:p w:rsidR="00824175" w:rsidRPr="00C00D97" w:rsidRDefault="00824175" w:rsidP="007674E2">
      <w:pPr>
        <w:pStyle w:val="BodyText"/>
        <w:ind w:left="1170" w:hanging="450"/>
        <w:jc w:val="both"/>
        <w:rPr>
          <w:rFonts w:ascii="Arial" w:hAnsi="Arial" w:cs="Arial"/>
          <w:color w:val="auto"/>
          <w:sz w:val="20"/>
        </w:rPr>
      </w:pPr>
      <w:r w:rsidRPr="00C00D97">
        <w:rPr>
          <w:rFonts w:ascii="Arial" w:hAnsi="Arial" w:cs="Arial"/>
          <w:color w:val="auto"/>
          <w:sz w:val="20"/>
        </w:rPr>
        <w:t>a.</w:t>
      </w:r>
      <w:r w:rsidRPr="00C00D97">
        <w:rPr>
          <w:rFonts w:ascii="Arial" w:hAnsi="Arial" w:cs="Arial"/>
          <w:color w:val="auto"/>
          <w:sz w:val="20"/>
        </w:rPr>
        <w:tab/>
        <w:t xml:space="preserve">An individual, you and your spouse are insureds, but only with respect to claims or “suits” for “employer negligence” or for “sexual or physical abuse” arising out of the acts or omissions of others performing duties on behalf of a business of which you are the sole owner. </w:t>
      </w:r>
    </w:p>
    <w:p w:rsidR="00824175" w:rsidRPr="00C00D97" w:rsidRDefault="00824175" w:rsidP="007674E2">
      <w:pPr>
        <w:ind w:left="1170" w:hanging="450"/>
        <w:jc w:val="both"/>
        <w:rPr>
          <w:rFonts w:ascii="Arial" w:hAnsi="Arial" w:cs="Arial"/>
          <w:sz w:val="20"/>
          <w:szCs w:val="20"/>
        </w:rPr>
      </w:pPr>
    </w:p>
    <w:p w:rsidR="00824175" w:rsidRPr="00C00D97" w:rsidRDefault="00824175" w:rsidP="007674E2">
      <w:pPr>
        <w:pStyle w:val="BodyText"/>
        <w:ind w:left="1170" w:hanging="450"/>
        <w:jc w:val="both"/>
        <w:rPr>
          <w:rFonts w:ascii="Arial" w:hAnsi="Arial" w:cs="Arial"/>
          <w:color w:val="auto"/>
          <w:sz w:val="20"/>
        </w:rPr>
      </w:pPr>
      <w:r w:rsidRPr="00C00D97">
        <w:rPr>
          <w:rFonts w:ascii="Arial" w:hAnsi="Arial" w:cs="Arial"/>
          <w:color w:val="auto"/>
          <w:sz w:val="20"/>
        </w:rPr>
        <w:t>b.</w:t>
      </w:r>
      <w:r w:rsidRPr="00C00D97">
        <w:rPr>
          <w:rFonts w:ascii="Arial" w:hAnsi="Arial" w:cs="Arial"/>
          <w:color w:val="auto"/>
          <w:sz w:val="20"/>
        </w:rPr>
        <w:tab/>
        <w:t>A partnership or joint venture, you are an insured.  Your members, your partners, and their spouses are also insureds, but only with respect to claims or “suits” for “employer negligence” or for “sexual or physical abuse” arising out of the acts or omissions of others performing duties on behalf of a business for which you are held liable as a partner or member.</w:t>
      </w:r>
    </w:p>
    <w:p w:rsidR="00824175" w:rsidRPr="00C00D97" w:rsidRDefault="00824175" w:rsidP="007674E2">
      <w:pPr>
        <w:pStyle w:val="BodyText"/>
        <w:ind w:left="1170" w:hanging="450"/>
        <w:jc w:val="both"/>
        <w:rPr>
          <w:rFonts w:ascii="Arial" w:hAnsi="Arial" w:cs="Arial"/>
          <w:color w:val="auto"/>
          <w:sz w:val="20"/>
        </w:rPr>
      </w:pPr>
    </w:p>
    <w:p w:rsidR="00824175" w:rsidRPr="00C00D97" w:rsidRDefault="00824175" w:rsidP="007674E2">
      <w:pPr>
        <w:pStyle w:val="BodyText"/>
        <w:ind w:left="1170" w:hanging="450"/>
        <w:jc w:val="both"/>
        <w:rPr>
          <w:rFonts w:ascii="Arial" w:hAnsi="Arial" w:cs="Arial"/>
          <w:color w:val="auto"/>
          <w:sz w:val="20"/>
        </w:rPr>
      </w:pPr>
      <w:r w:rsidRPr="00C00D97">
        <w:rPr>
          <w:rFonts w:ascii="Arial" w:hAnsi="Arial" w:cs="Arial"/>
          <w:color w:val="auto"/>
          <w:sz w:val="20"/>
        </w:rPr>
        <w:t>c.</w:t>
      </w:r>
      <w:r w:rsidRPr="00C00D97">
        <w:rPr>
          <w:rFonts w:ascii="Arial" w:hAnsi="Arial" w:cs="Arial"/>
          <w:color w:val="auto"/>
          <w:sz w:val="20"/>
        </w:rPr>
        <w:tab/>
        <w:t>A limited liability company, you are an insured.  Your members and managers are also insureds, but only with respect to claims or “suits” for “employer negligence” or for “sexual or physical abuse” arising out of the acts or omissions of others performing duties on behalf of a business  for which you are held liable as a member or manager.</w:t>
      </w:r>
    </w:p>
    <w:p w:rsidR="00824175" w:rsidRPr="00C00D97" w:rsidRDefault="00824175" w:rsidP="007674E2">
      <w:pPr>
        <w:ind w:left="1170" w:hanging="450"/>
        <w:jc w:val="both"/>
        <w:rPr>
          <w:rFonts w:ascii="Arial" w:hAnsi="Arial" w:cs="Arial"/>
          <w:sz w:val="20"/>
          <w:szCs w:val="20"/>
        </w:rPr>
      </w:pPr>
    </w:p>
    <w:p w:rsidR="00824175" w:rsidRPr="00C00D97" w:rsidRDefault="00824175" w:rsidP="007674E2">
      <w:pPr>
        <w:pStyle w:val="BodyText"/>
        <w:ind w:left="1170" w:hanging="450"/>
        <w:jc w:val="both"/>
        <w:rPr>
          <w:rFonts w:ascii="Arial" w:hAnsi="Arial" w:cs="Arial"/>
          <w:color w:val="auto"/>
          <w:sz w:val="20"/>
        </w:rPr>
      </w:pPr>
      <w:r w:rsidRPr="00C00D97">
        <w:rPr>
          <w:rFonts w:ascii="Arial" w:hAnsi="Arial" w:cs="Arial"/>
          <w:color w:val="auto"/>
          <w:sz w:val="20"/>
        </w:rPr>
        <w:t>d.</w:t>
      </w:r>
      <w:r w:rsidRPr="00C00D97">
        <w:rPr>
          <w:rFonts w:ascii="Arial" w:hAnsi="Arial" w:cs="Arial"/>
          <w:color w:val="auto"/>
          <w:sz w:val="20"/>
        </w:rPr>
        <w:tab/>
        <w:t>An organization other than a partnership, joint venture or limited liability company, you are an insured. Your "executive officers" and directors are insureds, but only with respect to claims or “suits” for “employer negligence” or for “sexual or physical abuse” arising out of the acts or omissions of others performing duties on behalf of a business  for which you are held liable. Your stockholders are also insureds, but only with respect to their liability as stockholders.</w:t>
      </w:r>
    </w:p>
    <w:p w:rsidR="00824175" w:rsidRPr="00C00D97" w:rsidRDefault="00824175" w:rsidP="00E766DC">
      <w:pPr>
        <w:ind w:left="1080" w:hanging="540"/>
        <w:jc w:val="both"/>
        <w:rPr>
          <w:rFonts w:ascii="Arial" w:hAnsi="Arial" w:cs="Arial"/>
          <w:sz w:val="20"/>
          <w:szCs w:val="20"/>
        </w:rPr>
      </w:pPr>
    </w:p>
    <w:p w:rsidR="00824175" w:rsidRPr="00C00D97" w:rsidRDefault="00824175" w:rsidP="007674E2">
      <w:pPr>
        <w:pStyle w:val="BodyText"/>
        <w:ind w:left="720" w:hanging="360"/>
        <w:jc w:val="both"/>
        <w:rPr>
          <w:rFonts w:ascii="Arial" w:hAnsi="Arial" w:cs="Arial"/>
          <w:color w:val="auto"/>
          <w:sz w:val="20"/>
        </w:rPr>
      </w:pPr>
      <w:r w:rsidRPr="00C00D97">
        <w:rPr>
          <w:rFonts w:ascii="Arial" w:hAnsi="Arial" w:cs="Arial"/>
          <w:color w:val="auto"/>
          <w:sz w:val="20"/>
        </w:rPr>
        <w:t xml:space="preserve"> </w:t>
      </w:r>
      <w:r>
        <w:rPr>
          <w:rFonts w:ascii="Arial" w:hAnsi="Arial" w:cs="Arial"/>
          <w:color w:val="auto"/>
          <w:sz w:val="20"/>
        </w:rPr>
        <w:t>2.</w:t>
      </w:r>
      <w:r>
        <w:rPr>
          <w:rFonts w:ascii="Arial" w:hAnsi="Arial" w:cs="Arial"/>
          <w:color w:val="auto"/>
          <w:sz w:val="20"/>
        </w:rPr>
        <w:tab/>
      </w:r>
      <w:r w:rsidRPr="00C00D97">
        <w:rPr>
          <w:rFonts w:ascii="Arial" w:hAnsi="Arial" w:cs="Arial"/>
          <w:color w:val="auto"/>
          <w:sz w:val="20"/>
        </w:rPr>
        <w:t>Each of the following is also an insured:</w:t>
      </w:r>
    </w:p>
    <w:p w:rsidR="00824175" w:rsidRPr="00C00D97" w:rsidRDefault="00824175" w:rsidP="00E766DC">
      <w:pPr>
        <w:ind w:left="540" w:hanging="540"/>
        <w:jc w:val="both"/>
        <w:rPr>
          <w:rFonts w:ascii="Arial" w:hAnsi="Arial" w:cs="Arial"/>
          <w:sz w:val="20"/>
          <w:szCs w:val="20"/>
        </w:rPr>
      </w:pPr>
    </w:p>
    <w:p w:rsidR="00824175" w:rsidRPr="00C00D97" w:rsidRDefault="00824175" w:rsidP="007674E2">
      <w:pPr>
        <w:pStyle w:val="BodyText"/>
        <w:ind w:left="720"/>
        <w:jc w:val="both"/>
        <w:rPr>
          <w:rFonts w:ascii="Arial" w:hAnsi="Arial" w:cs="Arial"/>
          <w:color w:val="auto"/>
          <w:sz w:val="20"/>
        </w:rPr>
      </w:pPr>
      <w:r w:rsidRPr="00C00D97">
        <w:rPr>
          <w:rFonts w:ascii="Arial" w:hAnsi="Arial" w:cs="Arial"/>
          <w:color w:val="auto"/>
          <w:sz w:val="20"/>
        </w:rPr>
        <w:t>For acts within the scope of their employment by you or while performing duties related to the conduct of your business;</w:t>
      </w:r>
    </w:p>
    <w:p w:rsidR="00824175" w:rsidRPr="00C00D97" w:rsidRDefault="00824175" w:rsidP="004101E2">
      <w:pPr>
        <w:ind w:left="1800" w:hanging="540"/>
        <w:jc w:val="both"/>
        <w:rPr>
          <w:rFonts w:ascii="Arial" w:hAnsi="Arial" w:cs="Arial"/>
          <w:sz w:val="20"/>
          <w:szCs w:val="20"/>
        </w:rPr>
      </w:pPr>
    </w:p>
    <w:p w:rsidR="00824175" w:rsidRPr="00C00D97" w:rsidRDefault="00824175" w:rsidP="007674E2">
      <w:pPr>
        <w:pStyle w:val="BodyText"/>
        <w:numPr>
          <w:ilvl w:val="1"/>
          <w:numId w:val="15"/>
        </w:numPr>
        <w:ind w:left="1080"/>
        <w:jc w:val="both"/>
        <w:rPr>
          <w:rFonts w:ascii="Arial" w:hAnsi="Arial" w:cs="Arial"/>
          <w:color w:val="auto"/>
          <w:sz w:val="20"/>
        </w:rPr>
      </w:pPr>
      <w:r w:rsidRPr="00C00D97">
        <w:rPr>
          <w:rFonts w:ascii="Arial" w:hAnsi="Arial" w:cs="Arial"/>
          <w:color w:val="auto"/>
          <w:sz w:val="20"/>
        </w:rPr>
        <w:t xml:space="preserve">Your </w:t>
      </w:r>
      <w:r>
        <w:rPr>
          <w:rFonts w:ascii="Arial" w:hAnsi="Arial" w:cs="Arial"/>
          <w:color w:val="auto"/>
          <w:sz w:val="20"/>
        </w:rPr>
        <w:t>“</w:t>
      </w:r>
      <w:r w:rsidRPr="00C00D97">
        <w:rPr>
          <w:rFonts w:ascii="Arial" w:hAnsi="Arial" w:cs="Arial"/>
          <w:color w:val="auto"/>
          <w:sz w:val="20"/>
        </w:rPr>
        <w:t>employees</w:t>
      </w:r>
      <w:r>
        <w:rPr>
          <w:rFonts w:ascii="Arial" w:hAnsi="Arial" w:cs="Arial"/>
          <w:color w:val="auto"/>
          <w:sz w:val="20"/>
        </w:rPr>
        <w:t>”</w:t>
      </w:r>
      <w:r w:rsidRPr="00C00D97">
        <w:rPr>
          <w:rFonts w:ascii="Arial" w:hAnsi="Arial" w:cs="Arial"/>
          <w:color w:val="auto"/>
          <w:sz w:val="20"/>
        </w:rPr>
        <w:t>;</w:t>
      </w:r>
    </w:p>
    <w:p w:rsidR="00824175" w:rsidRPr="00C00D97" w:rsidRDefault="00824175" w:rsidP="007674E2">
      <w:pPr>
        <w:pStyle w:val="BodyText"/>
        <w:ind w:left="1080" w:hanging="360"/>
        <w:jc w:val="both"/>
        <w:rPr>
          <w:rFonts w:ascii="Arial" w:hAnsi="Arial" w:cs="Arial"/>
          <w:color w:val="auto"/>
          <w:sz w:val="20"/>
        </w:rPr>
      </w:pPr>
    </w:p>
    <w:p w:rsidR="00824175" w:rsidRPr="00C00D97" w:rsidRDefault="00824175" w:rsidP="007674E2">
      <w:pPr>
        <w:pStyle w:val="BodyText"/>
        <w:numPr>
          <w:ilvl w:val="1"/>
          <w:numId w:val="15"/>
        </w:numPr>
        <w:ind w:left="1080"/>
        <w:jc w:val="both"/>
        <w:rPr>
          <w:rFonts w:ascii="Arial" w:hAnsi="Arial" w:cs="Arial"/>
          <w:color w:val="auto"/>
          <w:sz w:val="20"/>
        </w:rPr>
      </w:pPr>
      <w:r w:rsidRPr="00C00D97">
        <w:rPr>
          <w:rFonts w:ascii="Arial" w:hAnsi="Arial" w:cs="Arial"/>
          <w:color w:val="auto"/>
          <w:sz w:val="20"/>
        </w:rPr>
        <w:t xml:space="preserve">Your </w:t>
      </w:r>
      <w:r>
        <w:rPr>
          <w:rFonts w:ascii="Arial" w:hAnsi="Arial" w:cs="Arial"/>
          <w:color w:val="auto"/>
          <w:sz w:val="20"/>
        </w:rPr>
        <w:t>“</w:t>
      </w:r>
      <w:r w:rsidRPr="00C00D97">
        <w:rPr>
          <w:rFonts w:ascii="Arial" w:hAnsi="Arial" w:cs="Arial"/>
          <w:color w:val="auto"/>
          <w:sz w:val="20"/>
        </w:rPr>
        <w:t>volunteer</w:t>
      </w:r>
      <w:r>
        <w:rPr>
          <w:rFonts w:ascii="Arial" w:hAnsi="Arial" w:cs="Arial"/>
          <w:color w:val="auto"/>
          <w:sz w:val="20"/>
        </w:rPr>
        <w:t xml:space="preserve"> worker</w:t>
      </w:r>
      <w:r w:rsidRPr="00C00D97">
        <w:rPr>
          <w:rFonts w:ascii="Arial" w:hAnsi="Arial" w:cs="Arial"/>
          <w:color w:val="auto"/>
          <w:sz w:val="20"/>
        </w:rPr>
        <w:t>s</w:t>
      </w:r>
      <w:r>
        <w:rPr>
          <w:rFonts w:ascii="Arial" w:hAnsi="Arial" w:cs="Arial"/>
          <w:color w:val="auto"/>
          <w:sz w:val="20"/>
        </w:rPr>
        <w:t>”</w:t>
      </w:r>
      <w:r w:rsidRPr="00C00D97">
        <w:rPr>
          <w:rFonts w:ascii="Arial" w:hAnsi="Arial" w:cs="Arial"/>
          <w:color w:val="auto"/>
          <w:sz w:val="20"/>
        </w:rPr>
        <w:t>;</w:t>
      </w:r>
    </w:p>
    <w:p w:rsidR="00824175" w:rsidRPr="00C00D97" w:rsidRDefault="00824175" w:rsidP="007674E2">
      <w:pPr>
        <w:ind w:left="1080" w:hanging="360"/>
        <w:jc w:val="both"/>
        <w:rPr>
          <w:rFonts w:ascii="Arial" w:hAnsi="Arial" w:cs="Arial"/>
          <w:sz w:val="20"/>
          <w:szCs w:val="20"/>
        </w:rPr>
      </w:pPr>
    </w:p>
    <w:p w:rsidR="00824175" w:rsidRPr="00C00D97" w:rsidRDefault="00824175" w:rsidP="007674E2">
      <w:pPr>
        <w:pStyle w:val="BodyText"/>
        <w:numPr>
          <w:ilvl w:val="1"/>
          <w:numId w:val="15"/>
        </w:numPr>
        <w:ind w:left="1080"/>
        <w:jc w:val="both"/>
        <w:rPr>
          <w:rFonts w:ascii="Arial" w:hAnsi="Arial" w:cs="Arial"/>
          <w:color w:val="auto"/>
          <w:sz w:val="20"/>
        </w:rPr>
      </w:pPr>
      <w:r w:rsidRPr="00C00D97">
        <w:rPr>
          <w:rFonts w:ascii="Arial" w:hAnsi="Arial" w:cs="Arial"/>
          <w:color w:val="auto"/>
          <w:sz w:val="20"/>
        </w:rPr>
        <w:t>Your “contract workers”; and</w:t>
      </w:r>
    </w:p>
    <w:p w:rsidR="00824175" w:rsidRPr="00C00D97" w:rsidRDefault="00824175" w:rsidP="007674E2">
      <w:pPr>
        <w:pStyle w:val="BodyText"/>
        <w:ind w:left="1080" w:hanging="360"/>
        <w:jc w:val="both"/>
        <w:rPr>
          <w:rFonts w:ascii="Arial" w:hAnsi="Arial" w:cs="Arial"/>
          <w:color w:val="auto"/>
          <w:sz w:val="20"/>
        </w:rPr>
      </w:pPr>
    </w:p>
    <w:p w:rsidR="00824175" w:rsidRPr="00C00D97" w:rsidRDefault="00824175" w:rsidP="007674E2">
      <w:pPr>
        <w:pStyle w:val="BodyText"/>
        <w:numPr>
          <w:ilvl w:val="1"/>
          <w:numId w:val="15"/>
        </w:numPr>
        <w:ind w:left="1080"/>
        <w:jc w:val="both"/>
        <w:rPr>
          <w:rFonts w:ascii="Arial" w:hAnsi="Arial" w:cs="Arial"/>
          <w:color w:val="auto"/>
          <w:sz w:val="20"/>
        </w:rPr>
      </w:pPr>
      <w:r w:rsidRPr="00C00D97">
        <w:rPr>
          <w:rFonts w:ascii="Arial" w:hAnsi="Arial" w:cs="Arial"/>
          <w:color w:val="auto"/>
          <w:sz w:val="20"/>
        </w:rPr>
        <w:t>students in training.</w:t>
      </w:r>
    </w:p>
    <w:p w:rsidR="00824175" w:rsidRPr="00C00D97" w:rsidRDefault="00824175" w:rsidP="004101E2">
      <w:pPr>
        <w:pStyle w:val="BodyText"/>
        <w:ind w:left="1800"/>
        <w:jc w:val="both"/>
        <w:rPr>
          <w:rFonts w:ascii="Arial" w:hAnsi="Arial" w:cs="Arial"/>
          <w:color w:val="auto"/>
          <w:sz w:val="20"/>
        </w:rPr>
      </w:pPr>
    </w:p>
    <w:p w:rsidR="00824175" w:rsidRPr="00C00D97" w:rsidRDefault="00824175" w:rsidP="007674E2">
      <w:pPr>
        <w:ind w:left="720"/>
        <w:jc w:val="both"/>
        <w:rPr>
          <w:rFonts w:ascii="Arial" w:hAnsi="Arial" w:cs="Arial"/>
          <w:sz w:val="20"/>
          <w:szCs w:val="20"/>
        </w:rPr>
      </w:pPr>
      <w:r w:rsidRPr="00C00D97">
        <w:rPr>
          <w:rFonts w:ascii="Arial" w:hAnsi="Arial" w:cs="Arial"/>
          <w:sz w:val="20"/>
        </w:rPr>
        <w:t xml:space="preserve">No person described in 2. above is an insured for </w:t>
      </w:r>
      <w:r>
        <w:rPr>
          <w:rFonts w:ascii="Arial" w:hAnsi="Arial" w:cs="Arial"/>
          <w:sz w:val="20"/>
        </w:rPr>
        <w:t xml:space="preserve"> </w:t>
      </w:r>
      <w:r w:rsidRPr="00C00D97">
        <w:rPr>
          <w:rFonts w:ascii="Arial" w:hAnsi="Arial" w:cs="Arial"/>
          <w:sz w:val="20"/>
          <w:szCs w:val="20"/>
        </w:rPr>
        <w:t xml:space="preserve">“bodily injury” or </w:t>
      </w:r>
      <w:r>
        <w:rPr>
          <w:rFonts w:ascii="Arial" w:hAnsi="Arial" w:cs="Arial"/>
          <w:sz w:val="20"/>
          <w:szCs w:val="20"/>
        </w:rPr>
        <w:t>“</w:t>
      </w:r>
      <w:r w:rsidRPr="00C00D97">
        <w:rPr>
          <w:rFonts w:ascii="Arial" w:hAnsi="Arial" w:cs="Arial"/>
          <w:sz w:val="20"/>
          <w:szCs w:val="20"/>
        </w:rPr>
        <w:t xml:space="preserve">personal </w:t>
      </w:r>
      <w:r>
        <w:rPr>
          <w:rFonts w:ascii="Arial" w:hAnsi="Arial" w:cs="Arial"/>
          <w:sz w:val="20"/>
          <w:szCs w:val="20"/>
        </w:rPr>
        <w:t xml:space="preserve">and advertising </w:t>
      </w:r>
      <w:r w:rsidRPr="00C00D97">
        <w:rPr>
          <w:rFonts w:ascii="Arial" w:hAnsi="Arial" w:cs="Arial"/>
          <w:sz w:val="20"/>
          <w:szCs w:val="20"/>
        </w:rPr>
        <w:t>injury</w:t>
      </w:r>
      <w:r>
        <w:rPr>
          <w:rFonts w:ascii="Arial" w:hAnsi="Arial" w:cs="Arial"/>
          <w:sz w:val="20"/>
          <w:szCs w:val="20"/>
        </w:rPr>
        <w:t>”</w:t>
      </w:r>
      <w:r w:rsidRPr="00C00D97">
        <w:rPr>
          <w:rFonts w:ascii="Arial" w:hAnsi="Arial" w:cs="Arial"/>
          <w:sz w:val="20"/>
          <w:szCs w:val="20"/>
        </w:rPr>
        <w:t xml:space="preserve">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p>
    <w:p w:rsidR="00824175" w:rsidRPr="00C00D97" w:rsidRDefault="00824175" w:rsidP="004101E2">
      <w:pPr>
        <w:pStyle w:val="BodyText"/>
        <w:jc w:val="both"/>
        <w:rPr>
          <w:rFonts w:ascii="Arial" w:hAnsi="Arial" w:cs="Arial"/>
          <w:color w:val="auto"/>
          <w:sz w:val="20"/>
        </w:rPr>
      </w:pPr>
    </w:p>
    <w:p w:rsidR="00824175" w:rsidRPr="00C00D97" w:rsidRDefault="00824175" w:rsidP="00E766DC">
      <w:pPr>
        <w:ind w:left="450" w:hanging="450"/>
        <w:jc w:val="both"/>
        <w:rPr>
          <w:rFonts w:ascii="Arial" w:hAnsi="Arial" w:cs="Arial"/>
          <w:sz w:val="20"/>
          <w:szCs w:val="20"/>
        </w:rPr>
      </w:pPr>
    </w:p>
    <w:p w:rsidR="00824175" w:rsidRPr="00C00D97" w:rsidRDefault="00824175" w:rsidP="007674E2">
      <w:pPr>
        <w:numPr>
          <w:ilvl w:val="2"/>
          <w:numId w:val="10"/>
        </w:numPr>
        <w:tabs>
          <w:tab w:val="clear" w:pos="2700"/>
        </w:tabs>
        <w:ind w:left="1440" w:hanging="360"/>
        <w:jc w:val="both"/>
        <w:rPr>
          <w:rFonts w:ascii="Arial" w:hAnsi="Arial" w:cs="Arial"/>
          <w:sz w:val="20"/>
          <w:szCs w:val="20"/>
        </w:rPr>
      </w:pPr>
      <w:r w:rsidRPr="00C00D97">
        <w:rPr>
          <w:rFonts w:ascii="Arial" w:hAnsi="Arial" w:cs="Arial"/>
          <w:sz w:val="20"/>
          <w:szCs w:val="20"/>
        </w:rPr>
        <w:t xml:space="preserve">To you, your partners or members (if you are a partnership or joint venture), </w:t>
      </w:r>
      <w:r>
        <w:rPr>
          <w:rFonts w:ascii="Arial" w:hAnsi="Arial" w:cs="Arial"/>
          <w:sz w:val="20"/>
          <w:szCs w:val="20"/>
        </w:rPr>
        <w:t xml:space="preserve">to your members (if you are a limited liability company) </w:t>
      </w:r>
      <w:r w:rsidRPr="00C00D97">
        <w:rPr>
          <w:rFonts w:ascii="Arial" w:hAnsi="Arial" w:cs="Arial"/>
          <w:sz w:val="20"/>
          <w:szCs w:val="20"/>
        </w:rPr>
        <w:t>or a co-</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co-"contract worker(s)", fellow </w:t>
      </w:r>
      <w:r>
        <w:rPr>
          <w:rFonts w:ascii="Arial" w:hAnsi="Arial" w:cs="Arial"/>
          <w:sz w:val="20"/>
          <w:szCs w:val="20"/>
        </w:rPr>
        <w:t>“</w:t>
      </w:r>
      <w:r w:rsidRPr="00C00D97">
        <w:rPr>
          <w:rFonts w:ascii="Arial" w:hAnsi="Arial" w:cs="Arial"/>
          <w:sz w:val="20"/>
          <w:szCs w:val="20"/>
        </w:rPr>
        <w:t xml:space="preserve">volunteer </w:t>
      </w:r>
      <w:r>
        <w:rPr>
          <w:rFonts w:ascii="Arial" w:hAnsi="Arial" w:cs="Arial"/>
          <w:sz w:val="20"/>
          <w:szCs w:val="20"/>
        </w:rPr>
        <w:t xml:space="preserve">workers” </w:t>
      </w:r>
      <w:r w:rsidRPr="00C00D97">
        <w:rPr>
          <w:rFonts w:ascii="Arial" w:hAnsi="Arial" w:cs="Arial"/>
          <w:sz w:val="20"/>
          <w:szCs w:val="20"/>
        </w:rPr>
        <w:t>or fellow student while in the course of his or her employment or while performing duties related to the conduct of your business;</w:t>
      </w:r>
    </w:p>
    <w:p w:rsidR="00824175" w:rsidRPr="00C00D97" w:rsidRDefault="00824175" w:rsidP="007674E2">
      <w:pPr>
        <w:ind w:left="1440" w:hanging="360"/>
        <w:jc w:val="both"/>
        <w:rPr>
          <w:rFonts w:ascii="Arial" w:hAnsi="Arial" w:cs="Arial"/>
          <w:sz w:val="20"/>
          <w:szCs w:val="20"/>
        </w:rPr>
      </w:pPr>
    </w:p>
    <w:p w:rsidR="00824175" w:rsidRPr="00C00D97" w:rsidRDefault="00824175" w:rsidP="007674E2">
      <w:pPr>
        <w:numPr>
          <w:ilvl w:val="2"/>
          <w:numId w:val="10"/>
        </w:numPr>
        <w:tabs>
          <w:tab w:val="clear" w:pos="2700"/>
        </w:tabs>
        <w:ind w:left="1440" w:hanging="360"/>
        <w:jc w:val="both"/>
        <w:rPr>
          <w:rFonts w:ascii="Arial" w:hAnsi="Arial" w:cs="Arial"/>
          <w:sz w:val="20"/>
          <w:szCs w:val="20"/>
        </w:rPr>
      </w:pPr>
      <w:r w:rsidRPr="00C00D97">
        <w:rPr>
          <w:rFonts w:ascii="Arial" w:hAnsi="Arial" w:cs="Arial"/>
          <w:sz w:val="20"/>
          <w:szCs w:val="20"/>
        </w:rPr>
        <w:t>To the spouse, child, parent, brother or sister of that co-</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co-"contract worker", fellow </w:t>
      </w:r>
      <w:r>
        <w:rPr>
          <w:rFonts w:ascii="Arial" w:hAnsi="Arial" w:cs="Arial"/>
          <w:sz w:val="20"/>
          <w:szCs w:val="20"/>
        </w:rPr>
        <w:t>“</w:t>
      </w:r>
      <w:r w:rsidRPr="00C00D97">
        <w:rPr>
          <w:rFonts w:ascii="Arial" w:hAnsi="Arial" w:cs="Arial"/>
          <w:sz w:val="20"/>
          <w:szCs w:val="20"/>
        </w:rPr>
        <w:t>volunteer</w:t>
      </w:r>
      <w:r>
        <w:rPr>
          <w:rFonts w:ascii="Arial" w:hAnsi="Arial" w:cs="Arial"/>
          <w:sz w:val="20"/>
          <w:szCs w:val="20"/>
        </w:rPr>
        <w:t xml:space="preserve"> worker”</w:t>
      </w:r>
      <w:r w:rsidRPr="00C00D97">
        <w:rPr>
          <w:rFonts w:ascii="Arial" w:hAnsi="Arial" w:cs="Arial"/>
          <w:sz w:val="20"/>
          <w:szCs w:val="20"/>
        </w:rPr>
        <w:t xml:space="preserve"> or fellow student as a consequence of the </w:t>
      </w:r>
      <w:r>
        <w:rPr>
          <w:rFonts w:ascii="Arial" w:hAnsi="Arial" w:cs="Arial"/>
          <w:sz w:val="20"/>
          <w:szCs w:val="20"/>
        </w:rPr>
        <w:t>preceding</w:t>
      </w:r>
      <w:r w:rsidRPr="00C00D97">
        <w:rPr>
          <w:rFonts w:ascii="Arial" w:hAnsi="Arial" w:cs="Arial"/>
          <w:sz w:val="20"/>
          <w:szCs w:val="20"/>
        </w:rPr>
        <w:t xml:space="preserve"> paragraph</w:t>
      </w:r>
      <w:r>
        <w:rPr>
          <w:rFonts w:ascii="Arial" w:hAnsi="Arial" w:cs="Arial"/>
          <w:sz w:val="20"/>
          <w:szCs w:val="20"/>
        </w:rPr>
        <w:t xml:space="preserve"> </w:t>
      </w:r>
      <w:r w:rsidRPr="00C00D97">
        <w:rPr>
          <w:rFonts w:ascii="Arial" w:hAnsi="Arial" w:cs="Arial"/>
          <w:sz w:val="20"/>
          <w:szCs w:val="20"/>
        </w:rPr>
        <w:t>.</w:t>
      </w:r>
    </w:p>
    <w:p w:rsidR="00824175" w:rsidRPr="00C00D97" w:rsidRDefault="00824175" w:rsidP="007674E2">
      <w:pPr>
        <w:ind w:left="1440" w:hanging="360"/>
        <w:jc w:val="both"/>
        <w:rPr>
          <w:rFonts w:ascii="Arial" w:hAnsi="Arial" w:cs="Arial"/>
          <w:sz w:val="20"/>
          <w:szCs w:val="20"/>
        </w:rPr>
      </w:pPr>
    </w:p>
    <w:p w:rsidR="00824175" w:rsidRPr="00C00D97" w:rsidRDefault="00824175" w:rsidP="00F25C18">
      <w:pPr>
        <w:ind w:left="1350" w:hanging="450"/>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C00D97">
        <w:rPr>
          <w:rFonts w:ascii="Arial" w:hAnsi="Arial" w:cs="Arial"/>
          <w:sz w:val="20"/>
          <w:szCs w:val="20"/>
        </w:rPr>
        <w:t xml:space="preserve">For which there is any obligation to share “damages” with or repay someone else who must pay “damages” because of  “bodily injury” or </w:t>
      </w:r>
      <w:r>
        <w:rPr>
          <w:rFonts w:ascii="Arial" w:hAnsi="Arial" w:cs="Arial"/>
          <w:sz w:val="20"/>
          <w:szCs w:val="20"/>
        </w:rPr>
        <w:t xml:space="preserve">“personal and advertising </w:t>
      </w:r>
      <w:r w:rsidRPr="00C00D97">
        <w:rPr>
          <w:rFonts w:ascii="Arial" w:hAnsi="Arial" w:cs="Arial"/>
          <w:sz w:val="20"/>
          <w:szCs w:val="20"/>
        </w:rPr>
        <w:t xml:space="preserve"> injury</w:t>
      </w:r>
      <w:r>
        <w:rPr>
          <w:rFonts w:ascii="Arial" w:hAnsi="Arial" w:cs="Arial"/>
          <w:sz w:val="20"/>
          <w:szCs w:val="20"/>
        </w:rPr>
        <w:t>”</w:t>
      </w:r>
      <w:r w:rsidRPr="00C00D97">
        <w:rPr>
          <w:rFonts w:ascii="Arial" w:hAnsi="Arial" w:cs="Arial"/>
          <w:sz w:val="20"/>
          <w:szCs w:val="20"/>
        </w:rPr>
        <w:t xml:space="preserve">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r>
        <w:rPr>
          <w:rFonts w:ascii="Arial" w:hAnsi="Arial" w:cs="Arial"/>
          <w:sz w:val="20"/>
          <w:szCs w:val="20"/>
        </w:rPr>
        <w:t xml:space="preserve"> </w:t>
      </w:r>
      <w:r w:rsidRPr="00C00D97">
        <w:rPr>
          <w:rFonts w:ascii="Arial" w:hAnsi="Arial" w:cs="Arial"/>
          <w:sz w:val="20"/>
          <w:szCs w:val="20"/>
        </w:rPr>
        <w:t>described in the two preceding paragraphs.</w:t>
      </w:r>
    </w:p>
    <w:p w:rsidR="00824175" w:rsidRPr="00C00D97" w:rsidRDefault="00824175" w:rsidP="007674E2">
      <w:pPr>
        <w:ind w:left="1440" w:hanging="360"/>
        <w:jc w:val="both"/>
        <w:rPr>
          <w:rFonts w:ascii="Arial" w:hAnsi="Arial" w:cs="Arial"/>
          <w:sz w:val="20"/>
          <w:szCs w:val="20"/>
        </w:rPr>
      </w:pPr>
    </w:p>
    <w:p w:rsidR="00824175" w:rsidRPr="00C00D97" w:rsidRDefault="00824175" w:rsidP="007674E2">
      <w:pPr>
        <w:pStyle w:val="BodyText"/>
        <w:ind w:left="720" w:hanging="360"/>
        <w:jc w:val="both"/>
        <w:rPr>
          <w:rFonts w:ascii="Arial" w:hAnsi="Arial" w:cs="Arial"/>
          <w:color w:val="auto"/>
          <w:sz w:val="20"/>
        </w:rPr>
      </w:pPr>
      <w:r>
        <w:rPr>
          <w:rFonts w:ascii="Arial" w:hAnsi="Arial" w:cs="Arial"/>
          <w:color w:val="auto"/>
          <w:sz w:val="20"/>
        </w:rPr>
        <w:t>3.</w:t>
      </w:r>
      <w:r w:rsidRPr="00C00D97">
        <w:rPr>
          <w:rFonts w:ascii="Arial" w:hAnsi="Arial" w:cs="Arial"/>
          <w:color w:val="auto"/>
          <w:sz w:val="20"/>
        </w:rPr>
        <w:tab/>
        <w:t>Any social service organization you newly acquire</w:t>
      </w:r>
      <w:r>
        <w:rPr>
          <w:rFonts w:ascii="Arial" w:hAnsi="Arial" w:cs="Arial"/>
          <w:color w:val="auto"/>
          <w:sz w:val="20"/>
        </w:rPr>
        <w:t xml:space="preserve">, </w:t>
      </w:r>
      <w:r w:rsidRPr="00C00D97">
        <w:rPr>
          <w:rFonts w:ascii="Arial" w:hAnsi="Arial" w:cs="Arial"/>
          <w:color w:val="auto"/>
          <w:sz w:val="20"/>
        </w:rPr>
        <w:t>or form, or which you newly control and actively manage will qualify as a Named Insured if there is no other similar insurance available to that organization.  However, coverage under this provision:</w:t>
      </w:r>
    </w:p>
    <w:p w:rsidR="00824175" w:rsidRPr="00C00D97" w:rsidRDefault="00824175" w:rsidP="00E766DC">
      <w:pPr>
        <w:ind w:left="1080" w:hanging="540"/>
        <w:jc w:val="both"/>
        <w:rPr>
          <w:rFonts w:ascii="Arial" w:hAnsi="Arial" w:cs="Arial"/>
          <w:sz w:val="20"/>
          <w:szCs w:val="20"/>
        </w:rPr>
      </w:pPr>
    </w:p>
    <w:p w:rsidR="00824175" w:rsidRPr="00C00D97" w:rsidRDefault="00824175" w:rsidP="007674E2">
      <w:pPr>
        <w:pStyle w:val="BodyText"/>
        <w:numPr>
          <w:ilvl w:val="0"/>
          <w:numId w:val="16"/>
        </w:numPr>
        <w:ind w:left="1080"/>
        <w:jc w:val="both"/>
        <w:rPr>
          <w:rFonts w:ascii="Arial" w:hAnsi="Arial" w:cs="Arial"/>
          <w:color w:val="auto"/>
          <w:sz w:val="20"/>
        </w:rPr>
      </w:pPr>
      <w:r w:rsidRPr="00C00D97">
        <w:rPr>
          <w:rFonts w:ascii="Arial" w:hAnsi="Arial" w:cs="Arial"/>
          <w:color w:val="auto"/>
          <w:sz w:val="20"/>
        </w:rPr>
        <w:t>Is afforded only until the 90th day after you acquire, form,</w:t>
      </w:r>
      <w:r w:rsidRPr="00F25C18">
        <w:rPr>
          <w:rFonts w:ascii="Arial" w:hAnsi="Arial" w:cs="Arial"/>
          <w:color w:val="auto"/>
          <w:sz w:val="20"/>
        </w:rPr>
        <w:t xml:space="preserve"> </w:t>
      </w:r>
      <w:r w:rsidRPr="003208CB">
        <w:rPr>
          <w:rFonts w:ascii="Arial" w:hAnsi="Arial" w:cs="Arial"/>
          <w:color w:val="auto"/>
          <w:sz w:val="20"/>
        </w:rPr>
        <w:t>control</w:t>
      </w:r>
      <w:r w:rsidRPr="00C00D97">
        <w:rPr>
          <w:rFonts w:ascii="Arial" w:hAnsi="Arial" w:cs="Arial"/>
          <w:color w:val="auto"/>
          <w:sz w:val="20"/>
        </w:rPr>
        <w:t xml:space="preserve"> or manage the organization or the end of the policy period, whichever is earlier; and</w:t>
      </w:r>
    </w:p>
    <w:p w:rsidR="00824175" w:rsidRPr="00C00D97" w:rsidRDefault="00824175" w:rsidP="007674E2">
      <w:pPr>
        <w:pStyle w:val="BodyText"/>
        <w:ind w:left="1080" w:hanging="360"/>
        <w:jc w:val="both"/>
        <w:rPr>
          <w:rFonts w:ascii="Arial" w:hAnsi="Arial" w:cs="Arial"/>
          <w:color w:val="auto"/>
          <w:sz w:val="20"/>
        </w:rPr>
      </w:pPr>
    </w:p>
    <w:p w:rsidR="00824175" w:rsidRPr="00C00D97" w:rsidRDefault="00824175" w:rsidP="007674E2">
      <w:pPr>
        <w:pStyle w:val="BodyText"/>
        <w:numPr>
          <w:ilvl w:val="0"/>
          <w:numId w:val="16"/>
        </w:numPr>
        <w:ind w:left="1080"/>
        <w:jc w:val="both"/>
        <w:rPr>
          <w:rFonts w:ascii="Arial" w:hAnsi="Arial" w:cs="Arial"/>
          <w:color w:val="auto"/>
          <w:sz w:val="20"/>
        </w:rPr>
      </w:pPr>
      <w:r w:rsidRPr="00C00D97">
        <w:rPr>
          <w:rFonts w:ascii="Arial" w:hAnsi="Arial" w:cs="Arial"/>
          <w:color w:val="auto"/>
          <w:sz w:val="20"/>
        </w:rPr>
        <w:t>Does not apply to "sexual or physical abuse" act(s) that occurred before you acquired, formed, controlled or managed the organization.</w:t>
      </w:r>
    </w:p>
    <w:p w:rsidR="00824175" w:rsidRPr="00C00D97" w:rsidRDefault="00824175" w:rsidP="00E766DC">
      <w:pPr>
        <w:pStyle w:val="BodyText"/>
        <w:ind w:left="1620" w:hanging="540"/>
        <w:jc w:val="both"/>
        <w:rPr>
          <w:rFonts w:ascii="Arial" w:hAnsi="Arial" w:cs="Arial"/>
          <w:color w:val="auto"/>
          <w:sz w:val="20"/>
        </w:rPr>
      </w:pPr>
    </w:p>
    <w:p w:rsidR="00824175" w:rsidRPr="00C00D97" w:rsidRDefault="00824175" w:rsidP="007674E2">
      <w:pPr>
        <w:pStyle w:val="BodyText"/>
        <w:ind w:left="720" w:hanging="360"/>
        <w:jc w:val="both"/>
        <w:rPr>
          <w:rFonts w:ascii="Arial" w:hAnsi="Arial" w:cs="Arial"/>
          <w:color w:val="auto"/>
          <w:sz w:val="20"/>
        </w:rPr>
      </w:pPr>
      <w:r>
        <w:rPr>
          <w:rFonts w:ascii="Arial" w:hAnsi="Arial" w:cs="Arial"/>
          <w:color w:val="auto"/>
          <w:sz w:val="20"/>
        </w:rPr>
        <w:t>4.</w:t>
      </w:r>
      <w:r w:rsidRPr="00C00D97">
        <w:rPr>
          <w:rFonts w:ascii="Arial" w:hAnsi="Arial" w:cs="Arial"/>
          <w:color w:val="auto"/>
          <w:sz w:val="20"/>
        </w:rPr>
        <w:tab/>
        <w:t xml:space="preserve">Any entity with which you have a written contract requiring that such entity be made an insured under this policy.  However, such entity shall be an insured only for covered "damages" which result from your “professional services” under that contract. </w:t>
      </w:r>
    </w:p>
    <w:p w:rsidR="00824175" w:rsidRPr="00C00D97" w:rsidRDefault="00824175" w:rsidP="00E766DC">
      <w:pPr>
        <w:pStyle w:val="BodyText"/>
        <w:ind w:left="1080" w:hanging="540"/>
        <w:jc w:val="both"/>
        <w:rPr>
          <w:rFonts w:ascii="Arial" w:hAnsi="Arial" w:cs="Arial"/>
          <w:color w:val="auto"/>
          <w:sz w:val="20"/>
        </w:rPr>
      </w:pPr>
    </w:p>
    <w:p w:rsidR="00824175" w:rsidRPr="00C00D97" w:rsidRDefault="00824175" w:rsidP="007674E2">
      <w:pPr>
        <w:pStyle w:val="BodyText"/>
        <w:ind w:left="360"/>
        <w:jc w:val="both"/>
        <w:rPr>
          <w:rFonts w:ascii="Arial" w:hAnsi="Arial" w:cs="Arial"/>
          <w:sz w:val="20"/>
        </w:rPr>
      </w:pPr>
      <w:r w:rsidRPr="00C00D97">
        <w:rPr>
          <w:rFonts w:ascii="Arial" w:hAnsi="Arial" w:cs="Arial"/>
          <w:sz w:val="20"/>
        </w:rPr>
        <w:t>No person or organization is an insured with respect to the conduct of any current or past partnership, joint venture or limited liability company that is not shown as a Named Insured in the Declarations.</w:t>
      </w:r>
    </w:p>
    <w:p w:rsidR="00824175" w:rsidRPr="00C00D97" w:rsidRDefault="00824175" w:rsidP="007674E2">
      <w:pPr>
        <w:pStyle w:val="BodyText"/>
        <w:ind w:left="360"/>
        <w:jc w:val="both"/>
        <w:rPr>
          <w:rFonts w:ascii="Arial" w:hAnsi="Arial" w:cs="Arial"/>
          <w:sz w:val="20"/>
        </w:rPr>
      </w:pPr>
    </w:p>
    <w:p w:rsidR="00824175" w:rsidRDefault="00824175" w:rsidP="007674E2">
      <w:pPr>
        <w:pStyle w:val="BodyText"/>
        <w:ind w:left="360"/>
        <w:jc w:val="both"/>
        <w:rPr>
          <w:rFonts w:ascii="Arial" w:hAnsi="Arial" w:cs="Arial"/>
          <w:sz w:val="20"/>
        </w:rPr>
      </w:pPr>
      <w:r w:rsidRPr="00C00D97">
        <w:rPr>
          <w:rFonts w:ascii="Arial" w:hAnsi="Arial" w:cs="Arial"/>
          <w:sz w:val="20"/>
        </w:rPr>
        <w:t>With respect to this coverage, none of the following is an insured:</w:t>
      </w:r>
    </w:p>
    <w:p w:rsidR="00824175" w:rsidRPr="00C00D97" w:rsidRDefault="00824175" w:rsidP="007674E2">
      <w:pPr>
        <w:pStyle w:val="BodyText"/>
        <w:ind w:left="360"/>
        <w:jc w:val="both"/>
        <w:rPr>
          <w:rFonts w:ascii="Arial" w:hAnsi="Arial" w:cs="Arial"/>
          <w:sz w:val="20"/>
        </w:rPr>
      </w:pPr>
    </w:p>
    <w:p w:rsidR="00824175" w:rsidRPr="00C00D97" w:rsidRDefault="00824175" w:rsidP="007674E2">
      <w:pPr>
        <w:pStyle w:val="BodyText"/>
        <w:ind w:left="360"/>
        <w:jc w:val="both"/>
        <w:rPr>
          <w:rFonts w:ascii="Arial" w:hAnsi="Arial" w:cs="Arial"/>
          <w:sz w:val="20"/>
        </w:rPr>
      </w:pPr>
      <w:r w:rsidRPr="00C00D97">
        <w:rPr>
          <w:rFonts w:ascii="Arial" w:hAnsi="Arial" w:cs="Arial"/>
          <w:sz w:val="20"/>
        </w:rPr>
        <w:t>Any person or organization who participated in, directed, or, after becoming aware of “sexual or physical abuse” failed to act in a way to prevent “sexual or physical abuse” and/or failed to report to the authorities, any act of “sexual or physical abuse”.</w:t>
      </w:r>
    </w:p>
    <w:p w:rsidR="00824175" w:rsidRPr="00C00D97" w:rsidRDefault="00824175" w:rsidP="004101E2">
      <w:pPr>
        <w:pStyle w:val="BodyText"/>
        <w:ind w:left="540" w:hanging="540"/>
        <w:jc w:val="both"/>
        <w:rPr>
          <w:rFonts w:ascii="Arial" w:hAnsi="Arial" w:cs="Arial"/>
          <w:sz w:val="20"/>
        </w:rPr>
      </w:pPr>
    </w:p>
    <w:p w:rsidR="00824175" w:rsidRPr="00C00D97" w:rsidRDefault="00824175" w:rsidP="004101E2">
      <w:pPr>
        <w:pStyle w:val="BodyText"/>
        <w:ind w:left="540" w:hanging="540"/>
        <w:jc w:val="both"/>
        <w:rPr>
          <w:rFonts w:ascii="Arial" w:hAnsi="Arial" w:cs="Arial"/>
          <w:sz w:val="20"/>
        </w:rPr>
      </w:pPr>
    </w:p>
    <w:p w:rsidR="00824175" w:rsidRPr="00C00D97" w:rsidRDefault="00824175" w:rsidP="00500BAB">
      <w:pPr>
        <w:pStyle w:val="BodyText"/>
        <w:ind w:left="360" w:hanging="360"/>
        <w:jc w:val="both"/>
        <w:rPr>
          <w:rFonts w:ascii="Arial" w:hAnsi="Arial" w:cs="Arial"/>
          <w:b/>
          <w:sz w:val="20"/>
        </w:rPr>
      </w:pPr>
      <w:smartTag w:uri="urn:schemas-microsoft-com:office:smarttags" w:element="stockticker">
        <w:r w:rsidRPr="00C00D97">
          <w:rPr>
            <w:rFonts w:ascii="Arial" w:hAnsi="Arial" w:cs="Arial"/>
            <w:b/>
            <w:sz w:val="20"/>
          </w:rPr>
          <w:t>III</w:t>
        </w:r>
      </w:smartTag>
      <w:r w:rsidRPr="00C00D97">
        <w:rPr>
          <w:rFonts w:ascii="Arial" w:hAnsi="Arial" w:cs="Arial"/>
          <w:b/>
          <w:sz w:val="20"/>
        </w:rPr>
        <w:t xml:space="preserve">. </w:t>
      </w:r>
      <w:r>
        <w:rPr>
          <w:rFonts w:ascii="Arial" w:hAnsi="Arial" w:cs="Arial"/>
          <w:b/>
          <w:sz w:val="20"/>
        </w:rPr>
        <w:tab/>
      </w:r>
      <w:r w:rsidRPr="00C00D97">
        <w:rPr>
          <w:rFonts w:ascii="Arial" w:hAnsi="Arial" w:cs="Arial"/>
          <w:b/>
          <w:sz w:val="20"/>
        </w:rPr>
        <w:t>LIMITS OF INSURANCE</w:t>
      </w:r>
    </w:p>
    <w:p w:rsidR="00824175" w:rsidRPr="00C00D97" w:rsidRDefault="00824175" w:rsidP="004101E2">
      <w:pPr>
        <w:pStyle w:val="BodyText"/>
        <w:ind w:left="540" w:hanging="540"/>
        <w:jc w:val="both"/>
        <w:rPr>
          <w:rFonts w:ascii="Arial" w:hAnsi="Arial" w:cs="Arial"/>
          <w:b/>
          <w:sz w:val="20"/>
        </w:rPr>
      </w:pPr>
    </w:p>
    <w:p w:rsidR="00824175" w:rsidRPr="00C00D97" w:rsidRDefault="00824175" w:rsidP="009D7D6C">
      <w:pPr>
        <w:ind w:left="360"/>
        <w:jc w:val="both"/>
        <w:rPr>
          <w:rFonts w:ascii="Arial" w:hAnsi="Arial" w:cs="Arial"/>
          <w:sz w:val="20"/>
          <w:szCs w:val="20"/>
        </w:rPr>
      </w:pPr>
      <w:r w:rsidRPr="00C00D97">
        <w:rPr>
          <w:rFonts w:ascii="Arial" w:hAnsi="Arial" w:cs="Arial"/>
          <w:sz w:val="20"/>
        </w:rPr>
        <w:t xml:space="preserve">SECTION </w:t>
      </w:r>
      <w:smartTag w:uri="urn:schemas-microsoft-com:office:smarttags" w:element="stockticker">
        <w:r w:rsidRPr="00C00D97">
          <w:rPr>
            <w:rFonts w:ascii="Arial" w:hAnsi="Arial" w:cs="Arial"/>
            <w:sz w:val="20"/>
          </w:rPr>
          <w:t>III</w:t>
        </w:r>
      </w:smartTag>
      <w:r w:rsidRPr="00C00D97">
        <w:rPr>
          <w:rFonts w:ascii="Arial" w:hAnsi="Arial" w:cs="Arial"/>
          <w:sz w:val="20"/>
        </w:rPr>
        <w:t xml:space="preserve"> – LIMITS OF INSURANCE </w:t>
      </w:r>
      <w:r>
        <w:rPr>
          <w:rFonts w:ascii="Arial" w:hAnsi="Arial" w:cs="Arial"/>
          <w:sz w:val="20"/>
        </w:rPr>
        <w:t>of the COMMERCIAL GENERAL LIABILITY COVERAGE CLAIMS MADE FORM is modified by the addition of the following</w:t>
      </w:r>
      <w:r w:rsidRPr="00E72AA9">
        <w:rPr>
          <w:rFonts w:ascii="Arial" w:hAnsi="Arial" w:cs="Arial"/>
          <w:sz w:val="20"/>
          <w:szCs w:val="20"/>
        </w:rPr>
        <w:t xml:space="preserve"> </w:t>
      </w:r>
      <w:r>
        <w:rPr>
          <w:rFonts w:ascii="Arial" w:hAnsi="Arial" w:cs="Arial"/>
          <w:sz w:val="20"/>
          <w:szCs w:val="20"/>
        </w:rPr>
        <w:t>which apply to this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824175" w:rsidRPr="00C00D97" w:rsidRDefault="00824175" w:rsidP="009D7D6C">
      <w:pPr>
        <w:ind w:left="360"/>
        <w:jc w:val="both"/>
        <w:rPr>
          <w:rFonts w:ascii="Arial" w:hAnsi="Arial" w:cs="Arial"/>
          <w:sz w:val="20"/>
        </w:rPr>
      </w:pPr>
    </w:p>
    <w:p w:rsidR="00824175" w:rsidRPr="00C00D97" w:rsidRDefault="00824175" w:rsidP="00500BAB">
      <w:pPr>
        <w:pStyle w:val="BodyText"/>
        <w:ind w:left="720" w:hanging="360"/>
        <w:jc w:val="both"/>
        <w:rPr>
          <w:rFonts w:ascii="Arial" w:hAnsi="Arial" w:cs="Arial"/>
          <w:sz w:val="20"/>
        </w:rPr>
      </w:pPr>
      <w:r>
        <w:rPr>
          <w:rFonts w:ascii="Arial" w:hAnsi="Arial" w:cs="Arial"/>
          <w:sz w:val="20"/>
        </w:rPr>
        <w:t>1</w:t>
      </w:r>
      <w:r w:rsidRPr="00C00D97">
        <w:rPr>
          <w:rFonts w:ascii="Arial" w:hAnsi="Arial" w:cs="Arial"/>
          <w:sz w:val="20"/>
        </w:rPr>
        <w:t xml:space="preserve">. </w:t>
      </w:r>
      <w:r>
        <w:rPr>
          <w:rFonts w:ascii="Arial" w:hAnsi="Arial" w:cs="Arial"/>
          <w:sz w:val="20"/>
        </w:rPr>
        <w:tab/>
      </w:r>
      <w:r w:rsidRPr="00C00D97">
        <w:rPr>
          <w:rFonts w:ascii="Arial" w:hAnsi="Arial" w:cs="Arial"/>
          <w:sz w:val="20"/>
        </w:rPr>
        <w:t>The Limits of Insurance for “</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 xml:space="preserve">buse” as stated in the schedule of </w:t>
      </w:r>
      <w:r>
        <w:rPr>
          <w:rFonts w:ascii="Arial" w:hAnsi="Arial" w:cs="Arial"/>
          <w:sz w:val="20"/>
        </w:rPr>
        <w:t>t</w:t>
      </w:r>
      <w:r w:rsidRPr="00C00D97">
        <w:rPr>
          <w:rFonts w:ascii="Arial" w:hAnsi="Arial" w:cs="Arial"/>
          <w:sz w:val="20"/>
        </w:rPr>
        <w:t>his endorsement and the rules below fix the most we will pay regardless of the number of:</w:t>
      </w:r>
    </w:p>
    <w:p w:rsidR="00824175" w:rsidRPr="00C00D97" w:rsidRDefault="00824175" w:rsidP="004101E2">
      <w:pPr>
        <w:pStyle w:val="BodyText"/>
        <w:jc w:val="both"/>
        <w:rPr>
          <w:rFonts w:ascii="Arial" w:hAnsi="Arial" w:cs="Arial"/>
          <w:sz w:val="20"/>
        </w:rPr>
      </w:pPr>
      <w:r w:rsidRPr="00C00D97">
        <w:rPr>
          <w:rFonts w:ascii="Arial" w:hAnsi="Arial" w:cs="Arial"/>
          <w:sz w:val="20"/>
        </w:rPr>
        <w:tab/>
      </w:r>
    </w:p>
    <w:p w:rsidR="00824175" w:rsidRPr="00C00D97" w:rsidRDefault="00824175" w:rsidP="00500BAB">
      <w:pPr>
        <w:pStyle w:val="BodyText"/>
        <w:numPr>
          <w:ilvl w:val="0"/>
          <w:numId w:val="3"/>
        </w:numPr>
        <w:tabs>
          <w:tab w:val="clear" w:pos="1440"/>
        </w:tabs>
        <w:ind w:left="1080"/>
        <w:jc w:val="both"/>
        <w:rPr>
          <w:rFonts w:ascii="Arial" w:hAnsi="Arial" w:cs="Arial"/>
          <w:sz w:val="20"/>
        </w:rPr>
      </w:pPr>
      <w:r w:rsidRPr="00C00D97">
        <w:rPr>
          <w:rFonts w:ascii="Arial" w:hAnsi="Arial" w:cs="Arial"/>
          <w:sz w:val="20"/>
        </w:rPr>
        <w:t xml:space="preserve">Insureds; </w:t>
      </w:r>
    </w:p>
    <w:p w:rsidR="00824175" w:rsidRPr="00C00D97" w:rsidRDefault="00824175" w:rsidP="00500BAB">
      <w:pPr>
        <w:pStyle w:val="BodyText"/>
        <w:numPr>
          <w:ilvl w:val="0"/>
          <w:numId w:val="3"/>
        </w:numPr>
        <w:tabs>
          <w:tab w:val="clear" w:pos="1440"/>
        </w:tabs>
        <w:ind w:left="1080"/>
        <w:jc w:val="both"/>
        <w:rPr>
          <w:rFonts w:ascii="Arial" w:hAnsi="Arial" w:cs="Arial"/>
          <w:sz w:val="20"/>
        </w:rPr>
      </w:pPr>
      <w:r w:rsidRPr="00C00D97">
        <w:rPr>
          <w:rFonts w:ascii="Arial" w:hAnsi="Arial" w:cs="Arial"/>
          <w:sz w:val="20"/>
        </w:rPr>
        <w:t>Claims made or “suits” brought; or</w:t>
      </w:r>
    </w:p>
    <w:p w:rsidR="00824175" w:rsidRPr="00C00D97" w:rsidRDefault="00824175" w:rsidP="00500BAB">
      <w:pPr>
        <w:pStyle w:val="BodyText"/>
        <w:numPr>
          <w:ilvl w:val="0"/>
          <w:numId w:val="3"/>
        </w:numPr>
        <w:tabs>
          <w:tab w:val="clear" w:pos="1440"/>
        </w:tabs>
        <w:ind w:left="1080"/>
        <w:jc w:val="both"/>
        <w:rPr>
          <w:rFonts w:ascii="Arial" w:hAnsi="Arial" w:cs="Arial"/>
          <w:sz w:val="20"/>
        </w:rPr>
      </w:pPr>
      <w:r w:rsidRPr="00C00D97">
        <w:rPr>
          <w:rFonts w:ascii="Arial" w:hAnsi="Arial" w:cs="Arial"/>
          <w:sz w:val="20"/>
        </w:rPr>
        <w:t>Persons or organizations making claims or bringing “suit”.</w:t>
      </w:r>
    </w:p>
    <w:p w:rsidR="00824175" w:rsidRPr="00C00D97" w:rsidRDefault="00824175" w:rsidP="00500BAB">
      <w:pPr>
        <w:pStyle w:val="BodyText"/>
        <w:ind w:left="1080" w:hanging="360"/>
        <w:jc w:val="both"/>
        <w:rPr>
          <w:rFonts w:ascii="Arial" w:hAnsi="Arial" w:cs="Arial"/>
          <w:sz w:val="20"/>
        </w:rPr>
      </w:pPr>
    </w:p>
    <w:p w:rsidR="00824175" w:rsidRPr="00C00D97" w:rsidRDefault="00824175" w:rsidP="00500BAB">
      <w:pPr>
        <w:pStyle w:val="BodyText"/>
        <w:ind w:left="720" w:hanging="360"/>
        <w:jc w:val="both"/>
        <w:rPr>
          <w:rFonts w:ascii="Arial" w:hAnsi="Arial" w:cs="Arial"/>
          <w:sz w:val="20"/>
        </w:rPr>
      </w:pPr>
      <w:r>
        <w:rPr>
          <w:rFonts w:ascii="Arial" w:hAnsi="Arial" w:cs="Arial"/>
          <w:sz w:val="20"/>
        </w:rPr>
        <w:t>2.</w:t>
      </w:r>
      <w:r>
        <w:rPr>
          <w:rFonts w:ascii="Arial" w:hAnsi="Arial" w:cs="Arial"/>
          <w:sz w:val="20"/>
        </w:rPr>
        <w:tab/>
      </w:r>
      <w:r w:rsidRPr="00C00D97">
        <w:rPr>
          <w:rFonts w:ascii="Arial" w:hAnsi="Arial" w:cs="Arial"/>
          <w:sz w:val="20"/>
        </w:rPr>
        <w:t>All acts of “sexual or physical abuse” by one person, or two or more persons acting together, or “employer negligence” allowing or contributing to such acts, will be considered one event in determining our Limit of Insurance under this endorsement.</w:t>
      </w:r>
    </w:p>
    <w:p w:rsidR="00824175" w:rsidRPr="00C00D97" w:rsidRDefault="00824175" w:rsidP="002048FA">
      <w:pPr>
        <w:pStyle w:val="BodyText"/>
        <w:jc w:val="both"/>
        <w:rPr>
          <w:rFonts w:ascii="Arial" w:hAnsi="Arial" w:cs="Arial"/>
          <w:sz w:val="20"/>
        </w:rPr>
      </w:pPr>
    </w:p>
    <w:p w:rsidR="00824175" w:rsidRPr="00C00D97" w:rsidRDefault="00824175" w:rsidP="00500BAB">
      <w:pPr>
        <w:pStyle w:val="BodyText"/>
        <w:ind w:left="720" w:hanging="360"/>
        <w:jc w:val="both"/>
        <w:rPr>
          <w:rFonts w:ascii="Arial" w:hAnsi="Arial" w:cs="Arial"/>
          <w:sz w:val="20"/>
        </w:rPr>
      </w:pPr>
      <w:r>
        <w:rPr>
          <w:rFonts w:ascii="Arial" w:hAnsi="Arial" w:cs="Arial"/>
          <w:sz w:val="20"/>
        </w:rPr>
        <w:t xml:space="preserve">3.  </w:t>
      </w:r>
      <w:r w:rsidRPr="00C00D97">
        <w:rPr>
          <w:rFonts w:ascii="Arial" w:hAnsi="Arial" w:cs="Arial"/>
          <w:sz w:val="20"/>
        </w:rPr>
        <w:t>No other limits stated in the Commercial General Liability Coverage Form or the Social Service</w:t>
      </w:r>
      <w:r>
        <w:rPr>
          <w:rFonts w:ascii="Arial" w:hAnsi="Arial" w:cs="Arial"/>
          <w:sz w:val="20"/>
        </w:rPr>
        <w:t xml:space="preserve"> </w:t>
      </w:r>
      <w:r w:rsidRPr="00C00D97">
        <w:rPr>
          <w:rFonts w:ascii="Arial" w:hAnsi="Arial" w:cs="Arial"/>
          <w:sz w:val="20"/>
        </w:rPr>
        <w:t xml:space="preserve">Professional Liability Coverage Form or any other coverage </w:t>
      </w:r>
      <w:r>
        <w:rPr>
          <w:rFonts w:ascii="Arial" w:hAnsi="Arial" w:cs="Arial"/>
          <w:sz w:val="20"/>
        </w:rPr>
        <w:t>D</w:t>
      </w:r>
      <w:r w:rsidRPr="00C00D97">
        <w:rPr>
          <w:rFonts w:ascii="Arial" w:hAnsi="Arial" w:cs="Arial"/>
          <w:sz w:val="20"/>
        </w:rPr>
        <w:t>eclaration attached to this policy applies to this endorsement or to coverage for  “sexual or physical abuse”</w:t>
      </w:r>
    </w:p>
    <w:p w:rsidR="00824175" w:rsidRPr="00C00D97" w:rsidRDefault="00824175" w:rsidP="002048FA">
      <w:pPr>
        <w:pStyle w:val="BodyText"/>
        <w:ind w:left="300"/>
        <w:jc w:val="both"/>
        <w:rPr>
          <w:rFonts w:ascii="Arial" w:hAnsi="Arial" w:cs="Arial"/>
          <w:sz w:val="20"/>
        </w:rPr>
      </w:pPr>
    </w:p>
    <w:p w:rsidR="00824175" w:rsidRPr="007524A3" w:rsidRDefault="00824175" w:rsidP="00500BAB">
      <w:pPr>
        <w:pStyle w:val="BodyText"/>
        <w:ind w:left="720" w:hanging="360"/>
        <w:jc w:val="both"/>
        <w:rPr>
          <w:rFonts w:ascii="Arial" w:hAnsi="Arial" w:cs="Arial"/>
          <w:strike/>
          <w:sz w:val="20"/>
        </w:rPr>
      </w:pPr>
      <w:r>
        <w:rPr>
          <w:rFonts w:ascii="Arial" w:hAnsi="Arial" w:cs="Arial"/>
          <w:sz w:val="20"/>
        </w:rPr>
        <w:t xml:space="preserve">4.  </w:t>
      </w:r>
      <w:r w:rsidRPr="00C00D97">
        <w:rPr>
          <w:rFonts w:ascii="Arial" w:hAnsi="Arial" w:cs="Arial"/>
          <w:sz w:val="20"/>
        </w:rPr>
        <w:t xml:space="preserve">The Aggregate Limit shown in </w:t>
      </w:r>
      <w:r w:rsidRPr="003208CB">
        <w:rPr>
          <w:rFonts w:ascii="Arial" w:hAnsi="Arial" w:cs="Arial"/>
          <w:sz w:val="20"/>
        </w:rPr>
        <w:t>the schedule of this endorsement</w:t>
      </w:r>
      <w:r>
        <w:rPr>
          <w:rFonts w:ascii="Arial" w:hAnsi="Arial" w:cs="Arial"/>
          <w:b/>
          <w:sz w:val="20"/>
        </w:rPr>
        <w:t xml:space="preserve"> </w:t>
      </w:r>
      <w:r w:rsidRPr="00C00D97">
        <w:rPr>
          <w:rFonts w:ascii="Arial" w:hAnsi="Arial" w:cs="Arial"/>
          <w:sz w:val="20"/>
        </w:rPr>
        <w:t>is the most we will pay during this policy period</w:t>
      </w:r>
      <w:r>
        <w:rPr>
          <w:rFonts w:ascii="Arial" w:hAnsi="Arial" w:cs="Arial"/>
          <w:sz w:val="20"/>
        </w:rPr>
        <w:t xml:space="preserve"> </w:t>
      </w:r>
      <w:r w:rsidRPr="003208CB">
        <w:rPr>
          <w:rFonts w:ascii="Arial" w:hAnsi="Arial" w:cs="Arial"/>
          <w:sz w:val="20"/>
        </w:rPr>
        <w:t>for the sum of all “damages” arising out of all “</w:t>
      </w:r>
      <w:r>
        <w:rPr>
          <w:rFonts w:ascii="Arial" w:hAnsi="Arial" w:cs="Arial"/>
          <w:sz w:val="20"/>
        </w:rPr>
        <w:t>s</w:t>
      </w:r>
      <w:r w:rsidRPr="003208CB">
        <w:rPr>
          <w:rFonts w:ascii="Arial" w:hAnsi="Arial" w:cs="Arial"/>
          <w:sz w:val="20"/>
        </w:rPr>
        <w:t xml:space="preserve">exual or </w:t>
      </w:r>
      <w:r>
        <w:rPr>
          <w:rFonts w:ascii="Arial" w:hAnsi="Arial" w:cs="Arial"/>
          <w:sz w:val="20"/>
        </w:rPr>
        <w:t>p</w:t>
      </w:r>
      <w:r w:rsidRPr="003208CB">
        <w:rPr>
          <w:rFonts w:ascii="Arial" w:hAnsi="Arial" w:cs="Arial"/>
          <w:sz w:val="20"/>
        </w:rPr>
        <w:t xml:space="preserve">hysical </w:t>
      </w:r>
      <w:r>
        <w:rPr>
          <w:rFonts w:ascii="Arial" w:hAnsi="Arial" w:cs="Arial"/>
          <w:sz w:val="20"/>
        </w:rPr>
        <w:t>a</w:t>
      </w:r>
      <w:r w:rsidRPr="003208CB">
        <w:rPr>
          <w:rFonts w:ascii="Arial" w:hAnsi="Arial" w:cs="Arial"/>
          <w:sz w:val="20"/>
        </w:rPr>
        <w:t>buse” which occurs during the policy period</w:t>
      </w:r>
      <w:r>
        <w:rPr>
          <w:rFonts w:ascii="Arial" w:hAnsi="Arial" w:cs="Arial"/>
          <w:strike/>
          <w:sz w:val="20"/>
        </w:rPr>
        <w:t>.</w:t>
      </w:r>
    </w:p>
    <w:p w:rsidR="00824175" w:rsidRPr="00C00D97" w:rsidRDefault="00824175" w:rsidP="00500BAB">
      <w:pPr>
        <w:pStyle w:val="BodyText"/>
        <w:ind w:left="720" w:hanging="360"/>
        <w:jc w:val="both"/>
        <w:rPr>
          <w:rFonts w:ascii="Arial" w:hAnsi="Arial" w:cs="Arial"/>
          <w:sz w:val="20"/>
        </w:rPr>
      </w:pPr>
    </w:p>
    <w:p w:rsidR="00824175" w:rsidRPr="003208CB" w:rsidRDefault="00824175" w:rsidP="00500BAB">
      <w:pPr>
        <w:pStyle w:val="BodyText"/>
        <w:ind w:left="720" w:hanging="360"/>
        <w:jc w:val="both"/>
        <w:rPr>
          <w:rFonts w:ascii="Arial" w:hAnsi="Arial" w:cs="Arial"/>
          <w:sz w:val="20"/>
        </w:rPr>
      </w:pPr>
      <w:r>
        <w:rPr>
          <w:rFonts w:ascii="Arial" w:hAnsi="Arial" w:cs="Arial"/>
          <w:sz w:val="20"/>
        </w:rPr>
        <w:t>5</w:t>
      </w:r>
      <w:r w:rsidRPr="00C00D97">
        <w:rPr>
          <w:rFonts w:ascii="Arial" w:hAnsi="Arial" w:cs="Arial"/>
          <w:sz w:val="20"/>
        </w:rPr>
        <w:t xml:space="preserve">.  </w:t>
      </w:r>
      <w:r>
        <w:rPr>
          <w:rFonts w:ascii="Arial" w:hAnsi="Arial" w:cs="Arial"/>
          <w:sz w:val="20"/>
        </w:rPr>
        <w:t>Subject to Paragraph 4. Above, t</w:t>
      </w:r>
      <w:r w:rsidRPr="00C00D97">
        <w:rPr>
          <w:rFonts w:ascii="Arial" w:hAnsi="Arial" w:cs="Arial"/>
          <w:sz w:val="20"/>
        </w:rPr>
        <w:t>he Each Act of “</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 xml:space="preserve">buse” limit </w:t>
      </w:r>
      <w:r>
        <w:rPr>
          <w:rFonts w:ascii="Arial" w:hAnsi="Arial" w:cs="Arial"/>
          <w:sz w:val="20"/>
        </w:rPr>
        <w:t xml:space="preserve">shown in the schedule of this endorsement </w:t>
      </w:r>
      <w:r w:rsidRPr="00C00D97">
        <w:rPr>
          <w:rFonts w:ascii="Arial" w:hAnsi="Arial" w:cs="Arial"/>
          <w:sz w:val="20"/>
        </w:rPr>
        <w:t xml:space="preserve">is the most we will pay for the  sum of all “damages” arising out of </w:t>
      </w:r>
      <w:r w:rsidRPr="003208CB">
        <w:rPr>
          <w:rFonts w:ascii="Arial" w:hAnsi="Arial" w:cs="Arial"/>
          <w:sz w:val="20"/>
        </w:rPr>
        <w:t>each</w:t>
      </w:r>
      <w:r>
        <w:rPr>
          <w:rFonts w:ascii="Arial" w:hAnsi="Arial" w:cs="Arial"/>
          <w:b/>
          <w:sz w:val="20"/>
        </w:rPr>
        <w:t xml:space="preserve"> </w:t>
      </w:r>
      <w:r w:rsidRPr="00C00D97">
        <w:rPr>
          <w:rFonts w:ascii="Arial" w:hAnsi="Arial" w:cs="Arial"/>
          <w:sz w:val="20"/>
        </w:rPr>
        <w:t>“</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buse” act(s)</w:t>
      </w:r>
      <w:r>
        <w:rPr>
          <w:rFonts w:ascii="Arial" w:hAnsi="Arial" w:cs="Arial"/>
          <w:sz w:val="20"/>
        </w:rPr>
        <w:t xml:space="preserve"> </w:t>
      </w:r>
      <w:r w:rsidRPr="001E12E9">
        <w:rPr>
          <w:rFonts w:ascii="Arial" w:hAnsi="Arial" w:cs="Arial"/>
          <w:sz w:val="20"/>
        </w:rPr>
        <w:t>which occur</w:t>
      </w:r>
      <w:r>
        <w:rPr>
          <w:rFonts w:ascii="Arial" w:hAnsi="Arial" w:cs="Arial"/>
          <w:sz w:val="20"/>
        </w:rPr>
        <w:t>s</w:t>
      </w:r>
      <w:r w:rsidRPr="001E12E9">
        <w:rPr>
          <w:rFonts w:ascii="Arial" w:hAnsi="Arial" w:cs="Arial"/>
          <w:sz w:val="20"/>
        </w:rPr>
        <w:t xml:space="preserve"> during the policy period.</w:t>
      </w:r>
    </w:p>
    <w:p w:rsidR="00824175" w:rsidRPr="00C00D97" w:rsidRDefault="00824175" w:rsidP="002048FA">
      <w:pPr>
        <w:pStyle w:val="BodyText"/>
        <w:jc w:val="both"/>
        <w:rPr>
          <w:rFonts w:ascii="Arial" w:hAnsi="Arial" w:cs="Arial"/>
          <w:sz w:val="20"/>
        </w:rPr>
      </w:pPr>
    </w:p>
    <w:p w:rsidR="00824175" w:rsidRPr="00C00D97" w:rsidRDefault="00824175" w:rsidP="002048FA">
      <w:pPr>
        <w:pStyle w:val="BodyText"/>
        <w:jc w:val="both"/>
        <w:rPr>
          <w:rFonts w:ascii="Arial" w:hAnsi="Arial" w:cs="Arial"/>
          <w:sz w:val="20"/>
        </w:rPr>
      </w:pPr>
    </w:p>
    <w:p w:rsidR="00824175" w:rsidRDefault="00824175" w:rsidP="002F66B5">
      <w:pPr>
        <w:pStyle w:val="BodyText"/>
        <w:spacing w:after="40"/>
        <w:jc w:val="both"/>
        <w:rPr>
          <w:rFonts w:ascii="Arial" w:hAnsi="Arial" w:cs="Arial"/>
          <w:b/>
          <w:sz w:val="20"/>
        </w:rPr>
      </w:pPr>
      <w:r>
        <w:rPr>
          <w:rFonts w:ascii="Arial" w:hAnsi="Arial" w:cs="Arial"/>
          <w:b/>
          <w:sz w:val="20"/>
        </w:rPr>
        <w:t xml:space="preserve">IV. </w:t>
      </w:r>
      <w:r w:rsidRPr="00202A42">
        <w:rPr>
          <w:rFonts w:ascii="Arial" w:hAnsi="Arial" w:cs="Arial"/>
          <w:b/>
          <w:sz w:val="20"/>
        </w:rPr>
        <w:t>DEFINITIONS</w:t>
      </w:r>
    </w:p>
    <w:p w:rsidR="00824175" w:rsidRDefault="00824175" w:rsidP="002F66B5">
      <w:pPr>
        <w:pStyle w:val="BodyText"/>
        <w:spacing w:after="40"/>
        <w:jc w:val="both"/>
        <w:rPr>
          <w:rFonts w:ascii="Arial" w:hAnsi="Arial" w:cs="Arial"/>
          <w:b/>
          <w:sz w:val="20"/>
        </w:rPr>
      </w:pPr>
    </w:p>
    <w:p w:rsidR="00824175" w:rsidRDefault="00824175" w:rsidP="00500BAB">
      <w:pPr>
        <w:pStyle w:val="BodyText"/>
        <w:spacing w:after="40"/>
        <w:ind w:left="360"/>
        <w:jc w:val="both"/>
        <w:rPr>
          <w:rFonts w:ascii="Arial" w:hAnsi="Arial" w:cs="Arial"/>
          <w:sz w:val="20"/>
        </w:rPr>
      </w:pPr>
      <w:r>
        <w:rPr>
          <w:rFonts w:ascii="Arial" w:hAnsi="Arial" w:cs="Arial"/>
          <w:sz w:val="20"/>
        </w:rPr>
        <w:t>SECTION VI – DEFINITIONS of the COMMERCIAL GENERAL LIABILITY COVERAGE CLAIMS MADE FORM is modified by the addition of the following:</w:t>
      </w:r>
    </w:p>
    <w:p w:rsidR="00824175" w:rsidRPr="00202A42" w:rsidRDefault="00824175" w:rsidP="002F66B5">
      <w:pPr>
        <w:pStyle w:val="BodyText"/>
        <w:spacing w:after="40"/>
        <w:jc w:val="both"/>
        <w:rPr>
          <w:rFonts w:ascii="Arial" w:hAnsi="Arial" w:cs="Arial"/>
          <w:b/>
          <w:sz w:val="20"/>
        </w:rPr>
      </w:pPr>
    </w:p>
    <w:p w:rsidR="00824175" w:rsidRDefault="00824175" w:rsidP="000A5E0C">
      <w:pPr>
        <w:pStyle w:val="BodyText"/>
        <w:numPr>
          <w:ilvl w:val="0"/>
          <w:numId w:val="11"/>
        </w:numPr>
        <w:tabs>
          <w:tab w:val="clear" w:pos="1080"/>
          <w:tab w:val="left" w:pos="180"/>
          <w:tab w:val="left" w:pos="360"/>
        </w:tabs>
        <w:ind w:left="720" w:right="-360"/>
        <w:jc w:val="both"/>
        <w:outlineLvl w:val="0"/>
        <w:rPr>
          <w:rFonts w:ascii="Arial" w:hAnsi="Arial" w:cs="Arial"/>
          <w:sz w:val="20"/>
        </w:rPr>
      </w:pPr>
      <w:r>
        <w:rPr>
          <w:rFonts w:ascii="Arial" w:hAnsi="Arial" w:cs="Arial"/>
          <w:sz w:val="20"/>
        </w:rPr>
        <w:t>Definition 3 is deleted in its entirety and replaced with the following;</w:t>
      </w:r>
    </w:p>
    <w:p w:rsidR="00824175" w:rsidRDefault="00824175" w:rsidP="002F66B5">
      <w:pPr>
        <w:pStyle w:val="BodyText"/>
        <w:tabs>
          <w:tab w:val="left" w:pos="180"/>
          <w:tab w:val="left" w:pos="360"/>
        </w:tabs>
        <w:ind w:right="-360"/>
        <w:jc w:val="both"/>
        <w:outlineLvl w:val="0"/>
        <w:rPr>
          <w:rFonts w:ascii="Arial" w:hAnsi="Arial" w:cs="Arial"/>
          <w:sz w:val="20"/>
        </w:rPr>
      </w:pPr>
    </w:p>
    <w:p w:rsidR="00824175" w:rsidRDefault="00824175" w:rsidP="000A5E0C">
      <w:pPr>
        <w:pStyle w:val="BodyText"/>
        <w:tabs>
          <w:tab w:val="left" w:pos="180"/>
          <w:tab w:val="left" w:pos="360"/>
        </w:tabs>
        <w:ind w:left="1080" w:right="-360" w:hanging="360"/>
        <w:jc w:val="both"/>
        <w:outlineLvl w:val="0"/>
        <w:rPr>
          <w:rFonts w:ascii="Arial" w:hAnsi="Arial" w:cs="Arial"/>
          <w:sz w:val="20"/>
        </w:rPr>
      </w:pPr>
      <w:r>
        <w:rPr>
          <w:rFonts w:ascii="Arial" w:hAnsi="Arial" w:cs="Arial"/>
          <w:sz w:val="20"/>
        </w:rPr>
        <w:t>3.</w:t>
      </w:r>
      <w:r>
        <w:rPr>
          <w:rFonts w:ascii="Arial" w:hAnsi="Arial" w:cs="Arial"/>
          <w:sz w:val="20"/>
        </w:rPr>
        <w:tab/>
      </w:r>
      <w:r w:rsidRPr="00202A42">
        <w:rPr>
          <w:rFonts w:ascii="Arial" w:hAnsi="Arial" w:cs="Arial"/>
          <w:sz w:val="20"/>
        </w:rPr>
        <w:t>“Bodily Injury” means bodily injury, sickness or disease including emotional</w:t>
      </w:r>
      <w:r>
        <w:rPr>
          <w:rFonts w:ascii="Arial" w:hAnsi="Arial" w:cs="Arial"/>
          <w:sz w:val="20"/>
        </w:rPr>
        <w:t xml:space="preserve"> </w:t>
      </w:r>
      <w:r w:rsidRPr="00202A42">
        <w:rPr>
          <w:rFonts w:ascii="Arial" w:hAnsi="Arial" w:cs="Arial"/>
          <w:sz w:val="20"/>
        </w:rPr>
        <w:t>distress or anguish including death as a result there from.</w:t>
      </w:r>
    </w:p>
    <w:p w:rsidR="00824175" w:rsidRDefault="00824175" w:rsidP="002F66B5">
      <w:pPr>
        <w:pStyle w:val="BodyText"/>
        <w:tabs>
          <w:tab w:val="left" w:pos="540"/>
        </w:tabs>
        <w:spacing w:after="40"/>
        <w:jc w:val="both"/>
        <w:rPr>
          <w:rFonts w:ascii="Arial" w:hAnsi="Arial" w:cs="Arial"/>
          <w:sz w:val="20"/>
        </w:rPr>
      </w:pPr>
    </w:p>
    <w:p w:rsidR="00824175" w:rsidRDefault="00824175" w:rsidP="000A5E0C">
      <w:pPr>
        <w:numPr>
          <w:ilvl w:val="0"/>
          <w:numId w:val="11"/>
        </w:numPr>
        <w:tabs>
          <w:tab w:val="clear" w:pos="1080"/>
          <w:tab w:val="left" w:pos="360"/>
        </w:tabs>
        <w:ind w:left="720"/>
        <w:rPr>
          <w:rFonts w:ascii="Arial" w:hAnsi="Arial" w:cs="Arial"/>
          <w:sz w:val="20"/>
          <w:szCs w:val="20"/>
        </w:rPr>
      </w:pPr>
      <w:r>
        <w:rPr>
          <w:rFonts w:ascii="Arial" w:hAnsi="Arial" w:cs="Arial"/>
          <w:sz w:val="20"/>
          <w:szCs w:val="20"/>
        </w:rPr>
        <w:t>Definition 18 is deleted in it’s entirety and replaced with the following:</w:t>
      </w:r>
    </w:p>
    <w:p w:rsidR="00824175" w:rsidRDefault="00824175" w:rsidP="002F66B5">
      <w:pPr>
        <w:tabs>
          <w:tab w:val="left" w:pos="360"/>
        </w:tabs>
        <w:ind w:left="720"/>
        <w:rPr>
          <w:rFonts w:ascii="Arial" w:hAnsi="Arial" w:cs="Arial"/>
          <w:sz w:val="20"/>
          <w:szCs w:val="20"/>
        </w:rPr>
      </w:pPr>
    </w:p>
    <w:p w:rsidR="00824175" w:rsidRDefault="00824175" w:rsidP="000A5E0C">
      <w:pPr>
        <w:numPr>
          <w:ilvl w:val="0"/>
          <w:numId w:val="12"/>
        </w:numPr>
        <w:tabs>
          <w:tab w:val="clear" w:pos="1800"/>
          <w:tab w:val="left" w:pos="360"/>
        </w:tabs>
        <w:ind w:left="1080"/>
        <w:rPr>
          <w:rFonts w:ascii="Arial" w:hAnsi="Arial" w:cs="Arial"/>
          <w:sz w:val="20"/>
          <w:szCs w:val="20"/>
        </w:rPr>
      </w:pPr>
      <w:r>
        <w:rPr>
          <w:rFonts w:ascii="Arial" w:hAnsi="Arial" w:cs="Arial"/>
          <w:sz w:val="20"/>
          <w:szCs w:val="20"/>
        </w:rPr>
        <w:t>“</w:t>
      </w:r>
      <w:r w:rsidRPr="0060693E">
        <w:rPr>
          <w:rFonts w:ascii="Arial" w:hAnsi="Arial" w:cs="Arial"/>
          <w:sz w:val="20"/>
          <w:szCs w:val="20"/>
        </w:rPr>
        <w:t>Suit” means a civil proceeding in which “damages” to which this insurance applies</w:t>
      </w:r>
      <w:r>
        <w:rPr>
          <w:rFonts w:ascii="Arial" w:hAnsi="Arial" w:cs="Arial"/>
          <w:sz w:val="20"/>
          <w:szCs w:val="20"/>
        </w:rPr>
        <w:t xml:space="preserve"> are alleged. </w:t>
      </w:r>
      <w:r w:rsidRPr="0060693E">
        <w:rPr>
          <w:rFonts w:ascii="Arial" w:hAnsi="Arial" w:cs="Arial"/>
          <w:sz w:val="20"/>
          <w:szCs w:val="20"/>
        </w:rPr>
        <w:t>“Suit” includes:</w:t>
      </w:r>
    </w:p>
    <w:p w:rsidR="00824175" w:rsidRPr="0060693E" w:rsidRDefault="00824175" w:rsidP="002F66B5">
      <w:pPr>
        <w:ind w:left="780"/>
        <w:rPr>
          <w:rFonts w:ascii="Arial" w:hAnsi="Arial" w:cs="Arial"/>
          <w:sz w:val="20"/>
          <w:szCs w:val="20"/>
        </w:rPr>
      </w:pPr>
    </w:p>
    <w:p w:rsidR="00824175" w:rsidRPr="00BA1A42" w:rsidRDefault="00824175" w:rsidP="00BA1A42">
      <w:pPr>
        <w:numPr>
          <w:ilvl w:val="2"/>
          <w:numId w:val="6"/>
        </w:numPr>
        <w:tabs>
          <w:tab w:val="clear" w:pos="2220"/>
          <w:tab w:val="num" w:pos="1440"/>
        </w:tabs>
        <w:spacing w:after="40"/>
        <w:ind w:left="1440" w:hanging="360"/>
        <w:rPr>
          <w:rFonts w:ascii="Arial" w:hAnsi="Arial" w:cs="Arial"/>
          <w:sz w:val="20"/>
          <w:szCs w:val="20"/>
        </w:rPr>
      </w:pPr>
      <w:r w:rsidRPr="00BA1A42">
        <w:rPr>
          <w:rFonts w:ascii="Arial" w:hAnsi="Arial" w:cs="Arial"/>
          <w:sz w:val="20"/>
          <w:szCs w:val="20"/>
        </w:rPr>
        <w:t xml:space="preserve">An arbitration proceeding in which such “damages” are claimed and to </w:t>
      </w:r>
      <w:r>
        <w:rPr>
          <w:rFonts w:ascii="Arial" w:hAnsi="Arial" w:cs="Arial"/>
          <w:sz w:val="20"/>
          <w:szCs w:val="20"/>
        </w:rPr>
        <w:t>w</w:t>
      </w:r>
      <w:r w:rsidRPr="00BA1A42">
        <w:rPr>
          <w:rFonts w:ascii="Arial" w:hAnsi="Arial" w:cs="Arial"/>
          <w:sz w:val="20"/>
          <w:szCs w:val="20"/>
        </w:rPr>
        <w:t>hich you must submit or do submit with our consent; or</w:t>
      </w:r>
    </w:p>
    <w:p w:rsidR="00824175" w:rsidRPr="0060693E" w:rsidRDefault="00824175" w:rsidP="000A5E0C">
      <w:pPr>
        <w:numPr>
          <w:ilvl w:val="2"/>
          <w:numId w:val="6"/>
        </w:numPr>
        <w:tabs>
          <w:tab w:val="clear" w:pos="2220"/>
          <w:tab w:val="num" w:pos="1440"/>
        </w:tabs>
        <w:ind w:left="2520" w:hanging="1440"/>
        <w:rPr>
          <w:rFonts w:ascii="Arial" w:hAnsi="Arial" w:cs="Arial"/>
          <w:sz w:val="20"/>
          <w:szCs w:val="20"/>
        </w:rPr>
      </w:pPr>
      <w:r w:rsidRPr="0060693E">
        <w:rPr>
          <w:rFonts w:ascii="Arial" w:hAnsi="Arial" w:cs="Arial"/>
          <w:sz w:val="20"/>
          <w:szCs w:val="20"/>
        </w:rPr>
        <w:t>Any other alternative dispute resolution proceeding in which such “damages”</w:t>
      </w:r>
    </w:p>
    <w:p w:rsidR="00824175" w:rsidRDefault="00824175" w:rsidP="000A5E0C">
      <w:pPr>
        <w:tabs>
          <w:tab w:val="num" w:pos="1440"/>
        </w:tabs>
        <w:ind w:left="2520" w:hanging="1440"/>
        <w:rPr>
          <w:rFonts w:ascii="Arial" w:hAnsi="Arial" w:cs="Arial"/>
          <w:sz w:val="20"/>
          <w:szCs w:val="20"/>
        </w:rPr>
      </w:pPr>
      <w:r>
        <w:rPr>
          <w:rFonts w:ascii="Arial" w:hAnsi="Arial" w:cs="Arial"/>
          <w:sz w:val="20"/>
          <w:szCs w:val="20"/>
        </w:rPr>
        <w:tab/>
      </w:r>
      <w:r w:rsidRPr="0060693E">
        <w:rPr>
          <w:rFonts w:ascii="Arial" w:hAnsi="Arial" w:cs="Arial"/>
          <w:sz w:val="20"/>
          <w:szCs w:val="20"/>
        </w:rPr>
        <w:t>are claimed and to which you submit with our consent</w:t>
      </w:r>
      <w:r>
        <w:rPr>
          <w:rFonts w:ascii="Arial" w:hAnsi="Arial" w:cs="Arial"/>
          <w:sz w:val="20"/>
          <w:szCs w:val="20"/>
        </w:rPr>
        <w:t>.</w:t>
      </w:r>
    </w:p>
    <w:p w:rsidR="00824175" w:rsidRPr="00202A42" w:rsidRDefault="00824175" w:rsidP="000A5E0C">
      <w:pPr>
        <w:pStyle w:val="BodyText"/>
        <w:tabs>
          <w:tab w:val="left" w:pos="540"/>
          <w:tab w:val="num" w:pos="1440"/>
        </w:tabs>
        <w:spacing w:after="40"/>
        <w:ind w:left="2520" w:hanging="1440"/>
        <w:jc w:val="both"/>
        <w:rPr>
          <w:rFonts w:ascii="Arial" w:hAnsi="Arial" w:cs="Arial"/>
          <w:sz w:val="20"/>
        </w:rPr>
      </w:pPr>
    </w:p>
    <w:p w:rsidR="00824175" w:rsidRDefault="00824175" w:rsidP="000A5E0C">
      <w:pPr>
        <w:pStyle w:val="BodyText"/>
        <w:numPr>
          <w:ilvl w:val="0"/>
          <w:numId w:val="11"/>
        </w:numPr>
        <w:tabs>
          <w:tab w:val="clear" w:pos="1080"/>
          <w:tab w:val="left" w:pos="180"/>
          <w:tab w:val="num" w:pos="720"/>
        </w:tabs>
        <w:ind w:hanging="720"/>
        <w:jc w:val="both"/>
        <w:outlineLvl w:val="0"/>
        <w:rPr>
          <w:rFonts w:ascii="Arial" w:hAnsi="Arial" w:cs="Arial"/>
          <w:sz w:val="20"/>
        </w:rPr>
      </w:pPr>
      <w:r>
        <w:rPr>
          <w:rFonts w:ascii="Arial" w:hAnsi="Arial" w:cs="Arial"/>
          <w:sz w:val="20"/>
        </w:rPr>
        <w:t>The following Definitions are added:</w:t>
      </w:r>
    </w:p>
    <w:p w:rsidR="00824175" w:rsidRDefault="00824175" w:rsidP="002F66B5">
      <w:pPr>
        <w:pStyle w:val="BodyText"/>
        <w:tabs>
          <w:tab w:val="left" w:pos="180"/>
        </w:tabs>
        <w:ind w:left="360"/>
        <w:jc w:val="both"/>
        <w:outlineLvl w:val="0"/>
        <w:rPr>
          <w:rFonts w:ascii="Arial" w:hAnsi="Arial" w:cs="Arial"/>
          <w:sz w:val="20"/>
        </w:rPr>
      </w:pPr>
    </w:p>
    <w:p w:rsidR="00824175" w:rsidRDefault="00824175" w:rsidP="000A5E0C">
      <w:pPr>
        <w:pStyle w:val="BodyText"/>
        <w:numPr>
          <w:ilvl w:val="3"/>
          <w:numId w:val="15"/>
        </w:numPr>
        <w:tabs>
          <w:tab w:val="left" w:pos="180"/>
        </w:tabs>
        <w:ind w:left="1080"/>
        <w:jc w:val="both"/>
        <w:outlineLvl w:val="0"/>
        <w:rPr>
          <w:rFonts w:ascii="Arial" w:hAnsi="Arial" w:cs="Arial"/>
          <w:sz w:val="20"/>
        </w:rPr>
      </w:pPr>
      <w:r>
        <w:rPr>
          <w:rFonts w:ascii="Arial" w:hAnsi="Arial" w:cs="Arial"/>
          <w:sz w:val="20"/>
        </w:rPr>
        <w:t>“</w:t>
      </w:r>
      <w:r w:rsidRPr="00202A42">
        <w:rPr>
          <w:rFonts w:ascii="Arial" w:hAnsi="Arial" w:cs="Arial"/>
          <w:sz w:val="20"/>
        </w:rPr>
        <w:t>Contract Worker(s)” m</w:t>
      </w:r>
      <w:r>
        <w:rPr>
          <w:rFonts w:ascii="Arial" w:hAnsi="Arial" w:cs="Arial"/>
          <w:sz w:val="20"/>
        </w:rPr>
        <w:t>e</w:t>
      </w:r>
      <w:r w:rsidRPr="00202A42">
        <w:rPr>
          <w:rFonts w:ascii="Arial" w:hAnsi="Arial" w:cs="Arial"/>
          <w:sz w:val="20"/>
        </w:rPr>
        <w:t>ans any person performing services for the insured whether</w:t>
      </w:r>
      <w:r>
        <w:rPr>
          <w:rFonts w:ascii="Arial" w:hAnsi="Arial" w:cs="Arial"/>
          <w:sz w:val="20"/>
        </w:rPr>
        <w:t xml:space="preserve"> </w:t>
      </w:r>
      <w:r w:rsidRPr="00202A42">
        <w:rPr>
          <w:rFonts w:ascii="Arial" w:hAnsi="Arial" w:cs="Arial"/>
          <w:sz w:val="20"/>
        </w:rPr>
        <w:t>on a temporary basis, leased worker or as an independent contractor.</w:t>
      </w:r>
    </w:p>
    <w:p w:rsidR="00824175" w:rsidRPr="00202A42" w:rsidRDefault="00824175" w:rsidP="000A5E0C">
      <w:pPr>
        <w:pStyle w:val="BodyText"/>
        <w:tabs>
          <w:tab w:val="left" w:pos="540"/>
        </w:tabs>
        <w:ind w:hanging="360"/>
        <w:jc w:val="both"/>
        <w:rPr>
          <w:rFonts w:ascii="Arial" w:hAnsi="Arial" w:cs="Arial"/>
          <w:sz w:val="20"/>
        </w:rPr>
      </w:pPr>
    </w:p>
    <w:p w:rsidR="00824175" w:rsidRDefault="00824175" w:rsidP="000A5E0C">
      <w:pPr>
        <w:pStyle w:val="BodyText"/>
        <w:numPr>
          <w:ilvl w:val="3"/>
          <w:numId w:val="15"/>
        </w:numPr>
        <w:tabs>
          <w:tab w:val="left" w:pos="180"/>
        </w:tabs>
        <w:ind w:left="1080"/>
        <w:jc w:val="both"/>
        <w:outlineLvl w:val="0"/>
        <w:rPr>
          <w:rFonts w:ascii="Arial" w:hAnsi="Arial" w:cs="Arial"/>
          <w:sz w:val="20"/>
        </w:rPr>
      </w:pPr>
      <w:r>
        <w:rPr>
          <w:rFonts w:ascii="Arial" w:hAnsi="Arial" w:cs="Arial"/>
          <w:sz w:val="20"/>
        </w:rPr>
        <w:t xml:space="preserve"> </w:t>
      </w:r>
      <w:r w:rsidRPr="00202A42">
        <w:rPr>
          <w:rFonts w:ascii="Arial" w:hAnsi="Arial" w:cs="Arial"/>
          <w:sz w:val="20"/>
        </w:rPr>
        <w:t xml:space="preserve">“Sexual 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 means each, every and all actual, threatened or alleged acts of physical abuse, sexual abuse, sexual misconduct or sexual molestation performed by one person or two or more people acting together.  Each, every and all actual, threatened or alleged acts of physical abuse, sexual abuse, sexual misconduct</w:t>
      </w:r>
      <w:r>
        <w:rPr>
          <w:rFonts w:ascii="Arial" w:hAnsi="Arial" w:cs="Arial"/>
          <w:sz w:val="20"/>
        </w:rPr>
        <w:t xml:space="preserve"> </w:t>
      </w:r>
      <w:r w:rsidRPr="00202A42">
        <w:rPr>
          <w:rFonts w:ascii="Arial" w:hAnsi="Arial" w:cs="Arial"/>
          <w:sz w:val="20"/>
        </w:rPr>
        <w:t xml:space="preserve">or sexual molestation committed by, participated in by, directed by, instigated by or knowingly allowed to happen by one or more persons shall be considered </w:t>
      </w:r>
      <w:r>
        <w:rPr>
          <w:rFonts w:ascii="Arial" w:hAnsi="Arial" w:cs="Arial"/>
          <w:sz w:val="20"/>
        </w:rPr>
        <w:t xml:space="preserve">one “sexual </w:t>
      </w:r>
      <w:r w:rsidRPr="00202A42">
        <w:rPr>
          <w:rFonts w:ascii="Arial" w:hAnsi="Arial" w:cs="Arial"/>
          <w:sz w:val="20"/>
        </w:rPr>
        <w:t xml:space="preserve">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w:t>
      </w:r>
      <w:r>
        <w:rPr>
          <w:rFonts w:ascii="Arial" w:hAnsi="Arial" w:cs="Arial"/>
          <w:sz w:val="20"/>
        </w:rPr>
        <w:t>”</w:t>
      </w:r>
      <w:r w:rsidRPr="00202A42">
        <w:rPr>
          <w:rFonts w:ascii="Arial" w:hAnsi="Arial" w:cs="Arial"/>
          <w:sz w:val="20"/>
        </w:rPr>
        <w:t xml:space="preserve"> act regardless of: </w:t>
      </w:r>
    </w:p>
    <w:p w:rsidR="00824175" w:rsidRPr="00202A42" w:rsidRDefault="00824175" w:rsidP="002F66B5">
      <w:pPr>
        <w:pStyle w:val="BodyText"/>
        <w:tabs>
          <w:tab w:val="left" w:pos="540"/>
        </w:tabs>
        <w:ind w:firstLine="540"/>
        <w:jc w:val="both"/>
        <w:rPr>
          <w:rFonts w:ascii="Arial" w:hAnsi="Arial" w:cs="Arial"/>
          <w:sz w:val="20"/>
        </w:rPr>
      </w:pPr>
    </w:p>
    <w:p w:rsidR="00824175" w:rsidRPr="00202A42" w:rsidRDefault="00824175" w:rsidP="000A5E0C">
      <w:pPr>
        <w:pStyle w:val="BodyText"/>
        <w:numPr>
          <w:ilvl w:val="0"/>
          <w:numId w:val="5"/>
        </w:numPr>
        <w:tabs>
          <w:tab w:val="clear" w:pos="1080"/>
        </w:tabs>
        <w:ind w:left="1440"/>
        <w:jc w:val="both"/>
        <w:rPr>
          <w:rFonts w:ascii="Arial" w:hAnsi="Arial" w:cs="Arial"/>
          <w:sz w:val="20"/>
        </w:rPr>
      </w:pPr>
      <w:r w:rsidRPr="00202A42">
        <w:rPr>
          <w:rFonts w:ascii="Arial" w:hAnsi="Arial" w:cs="Arial"/>
          <w:sz w:val="20"/>
        </w:rPr>
        <w:t>The number of parties;</w:t>
      </w:r>
    </w:p>
    <w:p w:rsidR="00824175" w:rsidRPr="00202A42" w:rsidRDefault="00824175" w:rsidP="000A5E0C">
      <w:pPr>
        <w:pStyle w:val="BodyText"/>
        <w:numPr>
          <w:ilvl w:val="0"/>
          <w:numId w:val="5"/>
        </w:numPr>
        <w:tabs>
          <w:tab w:val="clear" w:pos="1080"/>
        </w:tabs>
        <w:ind w:left="1440"/>
        <w:jc w:val="both"/>
        <w:rPr>
          <w:rFonts w:ascii="Arial" w:hAnsi="Arial" w:cs="Arial"/>
          <w:sz w:val="20"/>
        </w:rPr>
      </w:pPr>
      <w:r w:rsidRPr="00202A42">
        <w:rPr>
          <w:rFonts w:ascii="Arial" w:hAnsi="Arial" w:cs="Arial"/>
          <w:sz w:val="20"/>
        </w:rPr>
        <w:t>The period of time which the acts of physical abuse, sexual abuse, sexual misconduct or sexual molestation took place; and</w:t>
      </w:r>
    </w:p>
    <w:p w:rsidR="00824175" w:rsidRPr="00202A42" w:rsidRDefault="00824175" w:rsidP="000A5E0C">
      <w:pPr>
        <w:pStyle w:val="BodyText"/>
        <w:numPr>
          <w:ilvl w:val="0"/>
          <w:numId w:val="5"/>
        </w:numPr>
        <w:tabs>
          <w:tab w:val="clear" w:pos="1080"/>
        </w:tabs>
        <w:ind w:left="1440"/>
        <w:jc w:val="both"/>
        <w:rPr>
          <w:rFonts w:ascii="Arial" w:hAnsi="Arial" w:cs="Arial"/>
          <w:sz w:val="20"/>
        </w:rPr>
      </w:pPr>
      <w:r w:rsidRPr="00202A42">
        <w:rPr>
          <w:rFonts w:ascii="Arial" w:hAnsi="Arial" w:cs="Arial"/>
          <w:sz w:val="20"/>
        </w:rPr>
        <w:t>The number of such acts or encounters.</w:t>
      </w:r>
    </w:p>
    <w:p w:rsidR="00824175" w:rsidRPr="00202A42" w:rsidRDefault="00824175" w:rsidP="002F66B5">
      <w:pPr>
        <w:pStyle w:val="BodyText"/>
        <w:ind w:left="720"/>
        <w:jc w:val="both"/>
        <w:rPr>
          <w:rFonts w:ascii="Arial" w:hAnsi="Arial" w:cs="Arial"/>
          <w:sz w:val="20"/>
        </w:rPr>
      </w:pPr>
    </w:p>
    <w:p w:rsidR="00824175" w:rsidRPr="00202A42" w:rsidRDefault="00824175" w:rsidP="000A5E0C">
      <w:pPr>
        <w:pStyle w:val="BodyText"/>
        <w:ind w:left="1080"/>
        <w:jc w:val="both"/>
        <w:rPr>
          <w:rFonts w:ascii="Arial" w:hAnsi="Arial" w:cs="Arial"/>
          <w:sz w:val="20"/>
        </w:rPr>
      </w:pPr>
      <w:r w:rsidRPr="00202A42">
        <w:rPr>
          <w:rFonts w:ascii="Arial" w:hAnsi="Arial" w:cs="Arial"/>
          <w:sz w:val="20"/>
        </w:rPr>
        <w:t xml:space="preserve">“Sexual 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 consisting of or comprising more than one act of physical abuse, sexual abuse, sexual misconduct or sexual molestation shall be deemed to take place, for all purposes within the scope of this policy, at the time of the first such encounter.</w:t>
      </w:r>
    </w:p>
    <w:p w:rsidR="00824175" w:rsidRPr="00202A42" w:rsidRDefault="00824175" w:rsidP="002F66B5">
      <w:pPr>
        <w:pStyle w:val="BodyText"/>
        <w:ind w:left="720"/>
        <w:jc w:val="both"/>
        <w:rPr>
          <w:rFonts w:ascii="Arial" w:hAnsi="Arial" w:cs="Arial"/>
          <w:sz w:val="20"/>
        </w:rPr>
      </w:pPr>
    </w:p>
    <w:p w:rsidR="00824175" w:rsidRDefault="00824175" w:rsidP="000A5E0C">
      <w:pPr>
        <w:spacing w:after="40"/>
        <w:ind w:left="1800" w:hanging="1080"/>
        <w:jc w:val="both"/>
        <w:rPr>
          <w:rFonts w:ascii="Arial" w:hAnsi="Arial" w:cs="Arial"/>
          <w:sz w:val="20"/>
          <w:szCs w:val="20"/>
        </w:rPr>
      </w:pPr>
      <w:r>
        <w:rPr>
          <w:rFonts w:ascii="Arial" w:hAnsi="Arial" w:cs="Arial"/>
          <w:sz w:val="20"/>
          <w:szCs w:val="20"/>
        </w:rPr>
        <w:t>3</w:t>
      </w:r>
      <w:r w:rsidRPr="00202A42">
        <w:rPr>
          <w:rFonts w:ascii="Arial" w:hAnsi="Arial" w:cs="Arial"/>
          <w:sz w:val="20"/>
          <w:szCs w:val="20"/>
        </w:rPr>
        <w:t>. “Damages” means a monetary judgment, award or settlement, but does not include:</w:t>
      </w:r>
    </w:p>
    <w:p w:rsidR="00824175" w:rsidRPr="00202A42" w:rsidRDefault="00824175" w:rsidP="002F66B5">
      <w:pPr>
        <w:spacing w:after="40"/>
        <w:ind w:left="180" w:firstLine="180"/>
        <w:jc w:val="both"/>
        <w:rPr>
          <w:rFonts w:ascii="Arial" w:hAnsi="Arial" w:cs="Arial"/>
          <w:sz w:val="20"/>
          <w:szCs w:val="20"/>
        </w:rPr>
      </w:pPr>
    </w:p>
    <w:p w:rsidR="00824175" w:rsidRPr="00202A42" w:rsidRDefault="00824175" w:rsidP="000A5E0C">
      <w:pPr>
        <w:ind w:left="1440" w:hanging="360"/>
        <w:jc w:val="both"/>
        <w:rPr>
          <w:rFonts w:ascii="Arial" w:hAnsi="Arial" w:cs="Arial"/>
          <w:sz w:val="20"/>
          <w:szCs w:val="20"/>
        </w:rPr>
      </w:pPr>
      <w:r w:rsidRPr="00202A42">
        <w:rPr>
          <w:rFonts w:ascii="Arial" w:hAnsi="Arial" w:cs="Arial"/>
          <w:sz w:val="20"/>
          <w:szCs w:val="20"/>
        </w:rPr>
        <w:t>a.</w:t>
      </w:r>
      <w:r w:rsidRPr="00202A42">
        <w:rPr>
          <w:rFonts w:ascii="Arial" w:hAnsi="Arial" w:cs="Arial"/>
          <w:sz w:val="20"/>
          <w:szCs w:val="20"/>
        </w:rPr>
        <w:tab/>
        <w:t xml:space="preserve">Sanctions, fees, fines or penalties imposed by law; </w:t>
      </w:r>
    </w:p>
    <w:p w:rsidR="00824175" w:rsidRPr="00202A42" w:rsidRDefault="00824175" w:rsidP="000A5E0C">
      <w:pPr>
        <w:ind w:left="1440" w:hanging="360"/>
        <w:jc w:val="both"/>
        <w:rPr>
          <w:rFonts w:ascii="Arial" w:hAnsi="Arial" w:cs="Arial"/>
          <w:sz w:val="20"/>
          <w:szCs w:val="20"/>
        </w:rPr>
      </w:pPr>
      <w:r>
        <w:rPr>
          <w:rFonts w:ascii="Arial" w:hAnsi="Arial" w:cs="Arial"/>
          <w:sz w:val="20"/>
          <w:szCs w:val="20"/>
        </w:rPr>
        <w:t>b</w:t>
      </w:r>
      <w:r w:rsidRPr="00202A42">
        <w:rPr>
          <w:rFonts w:ascii="Arial" w:hAnsi="Arial" w:cs="Arial"/>
          <w:sz w:val="20"/>
          <w:szCs w:val="20"/>
        </w:rPr>
        <w:t>.</w:t>
      </w:r>
      <w:r w:rsidRPr="00202A42">
        <w:rPr>
          <w:rFonts w:ascii="Arial" w:hAnsi="Arial" w:cs="Arial"/>
          <w:sz w:val="20"/>
          <w:szCs w:val="20"/>
        </w:rPr>
        <w:tab/>
        <w:t>Restitution, including the return, withdrawal or reduction of professional fees; or</w:t>
      </w:r>
    </w:p>
    <w:p w:rsidR="00824175" w:rsidRPr="00202A42" w:rsidRDefault="00824175" w:rsidP="000A5E0C">
      <w:pPr>
        <w:ind w:left="1440" w:hanging="360"/>
        <w:jc w:val="both"/>
        <w:rPr>
          <w:rFonts w:ascii="Arial" w:hAnsi="Arial" w:cs="Arial"/>
          <w:sz w:val="20"/>
          <w:szCs w:val="20"/>
        </w:rPr>
      </w:pPr>
      <w:r>
        <w:rPr>
          <w:rFonts w:ascii="Arial" w:hAnsi="Arial" w:cs="Arial"/>
          <w:sz w:val="20"/>
          <w:szCs w:val="20"/>
        </w:rPr>
        <w:t>c</w:t>
      </w:r>
      <w:r w:rsidRPr="00202A42">
        <w:rPr>
          <w:rFonts w:ascii="Arial" w:hAnsi="Arial" w:cs="Arial"/>
          <w:sz w:val="20"/>
          <w:szCs w:val="20"/>
        </w:rPr>
        <w:t>.</w:t>
      </w:r>
      <w:r w:rsidRPr="00202A42">
        <w:rPr>
          <w:rFonts w:ascii="Arial" w:hAnsi="Arial" w:cs="Arial"/>
          <w:sz w:val="20"/>
          <w:szCs w:val="20"/>
        </w:rPr>
        <w:tab/>
        <w:t>Attorney fees or costs, except those awarded in connection with covered "damages”.</w:t>
      </w:r>
    </w:p>
    <w:p w:rsidR="00824175" w:rsidRPr="000E18A1" w:rsidRDefault="00824175" w:rsidP="002F66B5">
      <w:pPr>
        <w:ind w:left="1800" w:hanging="540"/>
        <w:jc w:val="both"/>
        <w:rPr>
          <w:rFonts w:ascii="Arial" w:hAnsi="Arial" w:cs="Arial"/>
          <w:sz w:val="20"/>
          <w:szCs w:val="20"/>
        </w:rPr>
      </w:pPr>
    </w:p>
    <w:p w:rsidR="00824175" w:rsidRPr="00202A42" w:rsidRDefault="00824175" w:rsidP="00D625DE">
      <w:pPr>
        <w:tabs>
          <w:tab w:val="left" w:pos="360"/>
        </w:tabs>
        <w:ind w:left="990" w:hanging="270"/>
        <w:jc w:val="both"/>
        <w:rPr>
          <w:rFonts w:ascii="Arial" w:hAnsi="Arial" w:cs="Arial"/>
          <w:sz w:val="20"/>
          <w:szCs w:val="20"/>
        </w:rPr>
      </w:pPr>
      <w:r>
        <w:rPr>
          <w:rFonts w:ascii="Arial" w:hAnsi="Arial" w:cs="Arial"/>
          <w:sz w:val="20"/>
          <w:szCs w:val="20"/>
        </w:rPr>
        <w:t xml:space="preserve"> 4. </w:t>
      </w:r>
      <w:r w:rsidRPr="00202A42">
        <w:rPr>
          <w:rFonts w:ascii="Arial" w:hAnsi="Arial" w:cs="Arial"/>
          <w:sz w:val="20"/>
          <w:szCs w:val="20"/>
        </w:rPr>
        <w:t xml:space="preserve">“Employer Negligence” means any act or omission by an </w:t>
      </w:r>
      <w:r>
        <w:rPr>
          <w:rFonts w:ascii="Arial" w:hAnsi="Arial" w:cs="Arial"/>
          <w:sz w:val="20"/>
          <w:szCs w:val="20"/>
        </w:rPr>
        <w:t>“</w:t>
      </w:r>
      <w:r w:rsidRPr="00202A42">
        <w:rPr>
          <w:rFonts w:ascii="Arial" w:hAnsi="Arial" w:cs="Arial"/>
          <w:sz w:val="20"/>
          <w:szCs w:val="20"/>
        </w:rPr>
        <w:t>employee</w:t>
      </w:r>
      <w:r>
        <w:rPr>
          <w:rFonts w:ascii="Arial" w:hAnsi="Arial" w:cs="Arial"/>
          <w:sz w:val="20"/>
          <w:szCs w:val="20"/>
        </w:rPr>
        <w:t>”</w:t>
      </w:r>
      <w:r w:rsidRPr="00202A42">
        <w:rPr>
          <w:rFonts w:ascii="Arial" w:hAnsi="Arial" w:cs="Arial"/>
          <w:sz w:val="20"/>
          <w:szCs w:val="20"/>
        </w:rPr>
        <w:t xml:space="preserve">, officer, director </w:t>
      </w:r>
    </w:p>
    <w:p w:rsidR="00824175" w:rsidRDefault="00824175" w:rsidP="00EB059A">
      <w:pPr>
        <w:ind w:left="990"/>
        <w:jc w:val="both"/>
        <w:rPr>
          <w:rFonts w:ascii="Arial" w:hAnsi="Arial" w:cs="Arial"/>
          <w:sz w:val="20"/>
          <w:szCs w:val="20"/>
        </w:rPr>
      </w:pPr>
      <w:r w:rsidRPr="00202A42">
        <w:rPr>
          <w:rFonts w:ascii="Arial" w:hAnsi="Arial" w:cs="Arial"/>
          <w:sz w:val="20"/>
          <w:szCs w:val="20"/>
        </w:rPr>
        <w:t xml:space="preserve">member, partner, </w:t>
      </w:r>
      <w:r>
        <w:rPr>
          <w:rFonts w:ascii="Arial" w:hAnsi="Arial" w:cs="Arial"/>
          <w:sz w:val="20"/>
          <w:szCs w:val="20"/>
        </w:rPr>
        <w:t>“</w:t>
      </w:r>
      <w:r w:rsidRPr="00202A42">
        <w:rPr>
          <w:rFonts w:ascii="Arial" w:hAnsi="Arial" w:cs="Arial"/>
          <w:sz w:val="20"/>
          <w:szCs w:val="20"/>
        </w:rPr>
        <w:t>volunteer</w:t>
      </w:r>
      <w:r>
        <w:rPr>
          <w:rFonts w:ascii="Arial" w:hAnsi="Arial" w:cs="Arial"/>
          <w:sz w:val="20"/>
          <w:szCs w:val="20"/>
        </w:rPr>
        <w:t xml:space="preserve"> worker”</w:t>
      </w:r>
      <w:r w:rsidRPr="00202A42">
        <w:rPr>
          <w:rFonts w:ascii="Arial" w:hAnsi="Arial" w:cs="Arial"/>
          <w:sz w:val="20"/>
          <w:szCs w:val="20"/>
        </w:rPr>
        <w:t xml:space="preserve">, student in training, or “contract worker”  that contributed </w:t>
      </w:r>
      <w:r>
        <w:rPr>
          <w:rFonts w:ascii="Arial" w:hAnsi="Arial" w:cs="Arial"/>
          <w:sz w:val="20"/>
          <w:szCs w:val="20"/>
        </w:rPr>
        <w:t xml:space="preserve">to </w:t>
      </w:r>
      <w:r w:rsidRPr="00202A42">
        <w:rPr>
          <w:rFonts w:ascii="Arial" w:hAnsi="Arial" w:cs="Arial"/>
          <w:sz w:val="20"/>
          <w:szCs w:val="20"/>
        </w:rPr>
        <w:t>or allowed “sexual or physical abuse” committed by an insured, including but not limited to negligent hiring, negligent retention, negligent supervision or failure to report.</w:t>
      </w:r>
    </w:p>
    <w:p w:rsidR="00824175" w:rsidRPr="00202A42" w:rsidRDefault="00824175" w:rsidP="00D625DE">
      <w:pPr>
        <w:spacing w:after="40"/>
        <w:ind w:left="990" w:hanging="270"/>
        <w:jc w:val="both"/>
        <w:rPr>
          <w:rFonts w:ascii="Arial" w:hAnsi="Arial" w:cs="Arial"/>
          <w:sz w:val="20"/>
          <w:szCs w:val="20"/>
        </w:rPr>
      </w:pPr>
    </w:p>
    <w:p w:rsidR="00824175" w:rsidRDefault="00824175" w:rsidP="00D625DE">
      <w:pPr>
        <w:tabs>
          <w:tab w:val="left" w:pos="1080"/>
        </w:tabs>
        <w:ind w:left="990" w:hanging="270"/>
        <w:rPr>
          <w:rFonts w:ascii="Arial" w:hAnsi="Arial" w:cs="Arial"/>
          <w:sz w:val="20"/>
          <w:szCs w:val="20"/>
        </w:rPr>
      </w:pPr>
      <w:r>
        <w:rPr>
          <w:rFonts w:ascii="Arial" w:hAnsi="Arial" w:cs="Arial"/>
          <w:sz w:val="20"/>
          <w:szCs w:val="20"/>
        </w:rPr>
        <w:t xml:space="preserve"> 5. </w:t>
      </w:r>
      <w:r w:rsidRPr="0060693E">
        <w:rPr>
          <w:rFonts w:ascii="Arial" w:hAnsi="Arial" w:cs="Arial"/>
          <w:sz w:val="20"/>
          <w:szCs w:val="20"/>
        </w:rPr>
        <w:t>“Professional Services” means activities performed by an insured or on behalf of an</w:t>
      </w:r>
      <w:r>
        <w:rPr>
          <w:rFonts w:ascii="Arial" w:hAnsi="Arial" w:cs="Arial"/>
          <w:sz w:val="20"/>
          <w:szCs w:val="20"/>
        </w:rPr>
        <w:t xml:space="preserve"> </w:t>
      </w:r>
      <w:r w:rsidRPr="0060693E">
        <w:rPr>
          <w:rFonts w:ascii="Arial" w:hAnsi="Arial" w:cs="Arial"/>
          <w:sz w:val="20"/>
          <w:szCs w:val="20"/>
        </w:rPr>
        <w:t>insured to aid persons and/or families seeking assistance from you in the management</w:t>
      </w:r>
      <w:r>
        <w:rPr>
          <w:rFonts w:ascii="Arial" w:hAnsi="Arial" w:cs="Arial"/>
          <w:sz w:val="20"/>
          <w:szCs w:val="20"/>
        </w:rPr>
        <w:t xml:space="preserve"> </w:t>
      </w:r>
      <w:r w:rsidRPr="0060693E">
        <w:rPr>
          <w:rFonts w:ascii="Arial" w:hAnsi="Arial" w:cs="Arial"/>
          <w:sz w:val="20"/>
          <w:szCs w:val="20"/>
        </w:rPr>
        <w:t xml:space="preserve">of their lives, including </w:t>
      </w:r>
      <w:r>
        <w:rPr>
          <w:rFonts w:ascii="Arial" w:hAnsi="Arial" w:cs="Arial"/>
          <w:sz w:val="20"/>
          <w:szCs w:val="20"/>
        </w:rPr>
        <w:t>“</w:t>
      </w:r>
      <w:r w:rsidRPr="0060693E">
        <w:rPr>
          <w:rFonts w:ascii="Arial" w:hAnsi="Arial" w:cs="Arial"/>
          <w:sz w:val="20"/>
          <w:szCs w:val="20"/>
        </w:rPr>
        <w:t>counseling services</w:t>
      </w:r>
      <w:r>
        <w:rPr>
          <w:rFonts w:ascii="Arial" w:hAnsi="Arial" w:cs="Arial"/>
          <w:sz w:val="20"/>
          <w:szCs w:val="20"/>
        </w:rPr>
        <w:t>”</w:t>
      </w:r>
      <w:r w:rsidRPr="0060693E">
        <w:rPr>
          <w:rFonts w:ascii="Arial" w:hAnsi="Arial" w:cs="Arial"/>
          <w:sz w:val="20"/>
          <w:szCs w:val="20"/>
        </w:rPr>
        <w:t>.</w:t>
      </w:r>
    </w:p>
    <w:p w:rsidR="00824175" w:rsidRDefault="00824175" w:rsidP="00D625DE">
      <w:pPr>
        <w:tabs>
          <w:tab w:val="left" w:pos="1080"/>
        </w:tabs>
        <w:ind w:left="990" w:hanging="270"/>
        <w:rPr>
          <w:rFonts w:ascii="Arial" w:hAnsi="Arial" w:cs="Arial"/>
          <w:sz w:val="20"/>
          <w:szCs w:val="20"/>
        </w:rPr>
      </w:pPr>
    </w:p>
    <w:p w:rsidR="00824175" w:rsidRPr="003208CB" w:rsidRDefault="00824175" w:rsidP="00EB059A">
      <w:pPr>
        <w:tabs>
          <w:tab w:val="left" w:pos="1080"/>
        </w:tabs>
        <w:ind w:left="990" w:hanging="270"/>
        <w:rPr>
          <w:rFonts w:ascii="Arial" w:hAnsi="Arial" w:cs="Arial"/>
          <w:sz w:val="20"/>
          <w:szCs w:val="20"/>
        </w:rPr>
      </w:pPr>
      <w:r>
        <w:rPr>
          <w:rFonts w:ascii="Arial" w:hAnsi="Arial" w:cs="Arial"/>
          <w:sz w:val="20"/>
          <w:szCs w:val="20"/>
        </w:rPr>
        <w:t>6</w:t>
      </w:r>
      <w:r w:rsidRPr="001E12E9">
        <w:rPr>
          <w:rFonts w:ascii="Arial" w:hAnsi="Arial" w:cs="Arial"/>
          <w:sz w:val="20"/>
          <w:szCs w:val="20"/>
        </w:rPr>
        <w:t>.</w:t>
      </w:r>
      <w:r w:rsidRPr="001E12E9">
        <w:rPr>
          <w:rFonts w:ascii="Arial" w:hAnsi="Arial" w:cs="Arial"/>
          <w:sz w:val="20"/>
          <w:szCs w:val="20"/>
        </w:rPr>
        <w:tab/>
        <w:t>“Counseling Services” means the act of giving advice or guidance in connection with the insured’s “professional services”.</w:t>
      </w:r>
      <w:r w:rsidRPr="003208CB">
        <w:rPr>
          <w:rFonts w:ascii="Arial" w:hAnsi="Arial" w:cs="Arial"/>
          <w:sz w:val="20"/>
          <w:szCs w:val="20"/>
        </w:rPr>
        <w:t xml:space="preserve"> </w:t>
      </w:r>
    </w:p>
    <w:p w:rsidR="00824175" w:rsidRPr="0060693E" w:rsidRDefault="00824175" w:rsidP="002F66B5">
      <w:pPr>
        <w:spacing w:after="40"/>
        <w:ind w:right="-180" w:firstLine="720"/>
        <w:jc w:val="both"/>
        <w:rPr>
          <w:rFonts w:ascii="Arial" w:hAnsi="Arial" w:cs="Arial"/>
          <w:sz w:val="20"/>
          <w:szCs w:val="20"/>
        </w:rPr>
      </w:pPr>
    </w:p>
    <w:p w:rsidR="00824175" w:rsidRDefault="00824175" w:rsidP="0050658F">
      <w:pPr>
        <w:pStyle w:val="CalligoStd"/>
      </w:pPr>
    </w:p>
    <w:p w:rsidR="00824175" w:rsidRDefault="00824175" w:rsidP="00A510A4">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824175" w:rsidRDefault="00824175" w:rsidP="00A510A4">
      <w:pPr>
        <w:rPr>
          <w:rFonts w:ascii="Univers ATT" w:hAnsi="Univers ATT" w:cs="Arial"/>
          <w:sz w:val="20"/>
          <w:szCs w:val="20"/>
        </w:rPr>
      </w:pPr>
    </w:p>
    <w:p w:rsidR="00824175" w:rsidRDefault="00824175" w:rsidP="0050658F">
      <w:pPr>
        <w:pStyle w:val="CalligoStd"/>
      </w:pPr>
    </w:p>
    <w:p w:rsidR="00824175" w:rsidRDefault="00824175" w:rsidP="0050658F">
      <w:pPr>
        <w:pStyle w:val="CalligoStd"/>
      </w:pPr>
    </w:p>
    <w:p w:rsidR="00824175" w:rsidRDefault="00824175" w:rsidP="0050658F">
      <w:pPr>
        <w:pStyle w:val="CalligoStd"/>
      </w:pPr>
    </w:p>
    <w:p w:rsidR="00824175" w:rsidRDefault="00824175" w:rsidP="0050658F">
      <w:pPr>
        <w:pStyle w:val="CalligoStd"/>
      </w:pPr>
    </w:p>
    <w:p w:rsidR="00824175" w:rsidRDefault="00824175" w:rsidP="0050658F">
      <w:pPr>
        <w:pStyle w:val="CalligoStd"/>
      </w:pPr>
    </w:p>
    <w:p w:rsidR="00824175" w:rsidRDefault="00824175" w:rsidP="0050658F">
      <w:pPr>
        <w:pStyle w:val="CalligoStd"/>
      </w:pPr>
    </w:p>
    <w:p w:rsidR="00824175" w:rsidRPr="006B5DD8" w:rsidRDefault="00824175" w:rsidP="00A510A4">
      <w:pPr>
        <w:rPr>
          <w:rFonts w:ascii="Univers ATT" w:hAnsi="Univers ATT" w:cs="Arial"/>
          <w:sz w:val="20"/>
          <w:szCs w:val="20"/>
        </w:rPr>
      </w:pPr>
    </w:p>
    <w:p w:rsidR="00824175" w:rsidRPr="006B5DD8" w:rsidRDefault="00824175" w:rsidP="00A510A4">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4175" w:rsidRPr="006B5DD8" w:rsidRDefault="00824175" w:rsidP="00A510A4">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824175" w:rsidRDefault="00824175" w:rsidP="00A510A4"/>
    <w:p w:rsidR="00824175" w:rsidRPr="00C00D97" w:rsidRDefault="00824175" w:rsidP="0050658F">
      <w:pPr>
        <w:pStyle w:val="CalligoStd"/>
      </w:pPr>
    </w:p>
    <w:sectPr w:rsidR="00824175" w:rsidRPr="00C00D97" w:rsidSect="0050658F">
      <w:footerReference w:type="even" r:id="rId7"/>
      <w:footerReference w:type="default" r:id="rId8"/>
      <w:pgSz w:w="12240" w:h="15840"/>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175" w:rsidRDefault="00824175">
      <w:r>
        <w:separator/>
      </w:r>
    </w:p>
  </w:endnote>
  <w:endnote w:type="continuationSeparator" w:id="0">
    <w:p w:rsidR="00824175" w:rsidRDefault="008241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75" w:rsidRDefault="00824175" w:rsidP="00822B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4175" w:rsidRDefault="008241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824175" w:rsidRPr="00A510A4" w:rsidTr="00A510A4">
      <w:trPr>
        <w:trHeight w:val="332"/>
      </w:trPr>
      <w:tc>
        <w:tcPr>
          <w:tcW w:w="1728" w:type="dxa"/>
        </w:tcPr>
        <w:p w:rsidR="00824175" w:rsidRPr="00A510A4" w:rsidRDefault="00824175" w:rsidP="000A10AC">
          <w:pPr>
            <w:pStyle w:val="Footer"/>
            <w:rPr>
              <w:rFonts w:ascii="Univers ATT" w:hAnsi="Univers ATT" w:cs="Arial"/>
              <w:b/>
              <w:bCs/>
              <w:sz w:val="18"/>
              <w:szCs w:val="18"/>
            </w:rPr>
          </w:pPr>
          <w:r>
            <w:rPr>
              <w:rFonts w:ascii="Univers ATT" w:hAnsi="Univers ATT" w:cs="Arial"/>
              <w:b/>
              <w:bCs/>
              <w:sz w:val="18"/>
              <w:szCs w:val="18"/>
            </w:rPr>
            <w:t>118710</w:t>
          </w:r>
          <w:r w:rsidRPr="00A510A4">
            <w:rPr>
              <w:rFonts w:ascii="Univers ATT" w:hAnsi="Univers ATT" w:cs="Arial"/>
              <w:b/>
              <w:bCs/>
              <w:sz w:val="18"/>
              <w:szCs w:val="18"/>
            </w:rPr>
            <w:t xml:space="preserve"> (</w:t>
          </w:r>
          <w:r>
            <w:rPr>
              <w:rFonts w:ascii="Univers ATT" w:hAnsi="Univers ATT" w:cs="Arial"/>
              <w:b/>
              <w:bCs/>
              <w:sz w:val="18"/>
              <w:szCs w:val="18"/>
            </w:rPr>
            <w:t>3/15</w:t>
          </w:r>
          <w:r w:rsidRPr="00A510A4">
            <w:rPr>
              <w:rFonts w:ascii="Univers ATT" w:hAnsi="Univers ATT" w:cs="Arial"/>
              <w:b/>
              <w:bCs/>
              <w:sz w:val="18"/>
              <w:szCs w:val="18"/>
            </w:rPr>
            <w:t>)</w:t>
          </w:r>
        </w:p>
      </w:tc>
      <w:tc>
        <w:tcPr>
          <w:tcW w:w="5760" w:type="dxa"/>
        </w:tcPr>
        <w:p w:rsidR="00824175" w:rsidRPr="00A510A4" w:rsidRDefault="00824175" w:rsidP="00A510A4">
          <w:pPr>
            <w:pStyle w:val="isof1"/>
            <w:jc w:val="center"/>
            <w:rPr>
              <w:rFonts w:ascii="Univers ATT" w:hAnsi="Univers ATT"/>
              <w:b/>
              <w:bCs/>
              <w:sz w:val="18"/>
              <w:szCs w:val="18"/>
            </w:rPr>
          </w:pPr>
          <w:r w:rsidRPr="00A510A4">
            <w:rPr>
              <w:rFonts w:ascii="Univers ATT" w:hAnsi="Univers ATT"/>
              <w:b/>
              <w:bCs/>
              <w:sz w:val="18"/>
              <w:szCs w:val="18"/>
            </w:rPr>
            <w:t xml:space="preserve">Includes copyrighted material of Insurance Services Office, Inc with permission. </w:t>
          </w:r>
        </w:p>
        <w:p w:rsidR="00824175" w:rsidRPr="00A510A4" w:rsidRDefault="00824175" w:rsidP="00374175">
          <w:pPr>
            <w:pStyle w:val="isof1"/>
            <w:jc w:val="center"/>
            <w:rPr>
              <w:rFonts w:ascii="Univers ATT" w:hAnsi="Univers ATT" w:cs="Arial"/>
              <w:b/>
              <w:bCs/>
              <w:sz w:val="18"/>
              <w:szCs w:val="18"/>
            </w:rPr>
          </w:pPr>
        </w:p>
      </w:tc>
      <w:tc>
        <w:tcPr>
          <w:tcW w:w="1980" w:type="dxa"/>
        </w:tcPr>
        <w:p w:rsidR="00824175" w:rsidRPr="00A510A4" w:rsidRDefault="00824175" w:rsidP="00A510A4">
          <w:pPr>
            <w:pStyle w:val="Footer"/>
            <w:jc w:val="right"/>
            <w:rPr>
              <w:rStyle w:val="PageNumber"/>
              <w:rFonts w:ascii="Univers ATT" w:hAnsi="Univers ATT" w:cs="Arial"/>
              <w:b/>
              <w:bCs/>
              <w:sz w:val="18"/>
              <w:szCs w:val="18"/>
            </w:rPr>
          </w:pPr>
          <w:r w:rsidRPr="00A510A4">
            <w:rPr>
              <w:rFonts w:ascii="Univers ATT" w:hAnsi="Univers ATT" w:cs="Arial"/>
              <w:b/>
              <w:bCs/>
              <w:sz w:val="18"/>
              <w:szCs w:val="18"/>
            </w:rPr>
            <w:t xml:space="preserve">Page </w:t>
          </w:r>
          <w:r w:rsidRPr="00A510A4">
            <w:rPr>
              <w:rStyle w:val="PageNumber"/>
              <w:rFonts w:ascii="Univers ATT" w:hAnsi="Univers ATT" w:cs="Arial"/>
              <w:b/>
              <w:bCs/>
              <w:sz w:val="18"/>
              <w:szCs w:val="18"/>
            </w:rPr>
            <w:fldChar w:fldCharType="begin"/>
          </w:r>
          <w:r w:rsidRPr="00A510A4">
            <w:rPr>
              <w:rStyle w:val="PageNumber"/>
              <w:rFonts w:ascii="Univers ATT" w:hAnsi="Univers ATT" w:cs="Arial"/>
              <w:b/>
              <w:bCs/>
              <w:sz w:val="18"/>
              <w:szCs w:val="18"/>
            </w:rPr>
            <w:instrText xml:space="preserve"> PAGE </w:instrText>
          </w:r>
          <w:r w:rsidRPr="00A510A4">
            <w:rPr>
              <w:rStyle w:val="PageNumber"/>
              <w:rFonts w:ascii="Univers ATT" w:hAnsi="Univers ATT" w:cs="Arial"/>
              <w:b/>
              <w:bCs/>
              <w:sz w:val="18"/>
              <w:szCs w:val="18"/>
            </w:rPr>
            <w:fldChar w:fldCharType="separate"/>
          </w:r>
          <w:r>
            <w:rPr>
              <w:rStyle w:val="PageNumber"/>
              <w:rFonts w:ascii="Univers ATT" w:hAnsi="Univers ATT" w:cs="Arial"/>
              <w:b/>
              <w:bCs/>
              <w:noProof/>
              <w:sz w:val="18"/>
              <w:szCs w:val="18"/>
            </w:rPr>
            <w:t>1</w:t>
          </w:r>
          <w:r w:rsidRPr="00A510A4">
            <w:rPr>
              <w:rStyle w:val="PageNumber"/>
              <w:rFonts w:ascii="Univers ATT" w:hAnsi="Univers ATT" w:cs="Arial"/>
              <w:b/>
              <w:bCs/>
              <w:sz w:val="18"/>
              <w:szCs w:val="18"/>
            </w:rPr>
            <w:fldChar w:fldCharType="end"/>
          </w:r>
          <w:r w:rsidRPr="00A510A4">
            <w:rPr>
              <w:rStyle w:val="PageNumber"/>
              <w:rFonts w:ascii="Univers ATT" w:hAnsi="Univers ATT" w:cs="Arial"/>
              <w:b/>
              <w:bCs/>
              <w:sz w:val="18"/>
              <w:szCs w:val="18"/>
            </w:rPr>
            <w:t xml:space="preserve"> of </w:t>
          </w:r>
          <w:r w:rsidRPr="00A510A4">
            <w:rPr>
              <w:rStyle w:val="PageNumber"/>
              <w:rFonts w:ascii="Univers ATT" w:hAnsi="Univers ATT" w:cs="Arial"/>
              <w:b/>
              <w:bCs/>
              <w:sz w:val="18"/>
              <w:szCs w:val="18"/>
            </w:rPr>
            <w:fldChar w:fldCharType="begin"/>
          </w:r>
          <w:r w:rsidRPr="00A510A4">
            <w:rPr>
              <w:rStyle w:val="PageNumber"/>
              <w:rFonts w:ascii="Univers ATT" w:hAnsi="Univers ATT" w:cs="Arial"/>
              <w:b/>
              <w:bCs/>
              <w:sz w:val="18"/>
              <w:szCs w:val="18"/>
            </w:rPr>
            <w:instrText xml:space="preserve"> NUMPAGES </w:instrText>
          </w:r>
          <w:r w:rsidRPr="00A510A4">
            <w:rPr>
              <w:rStyle w:val="PageNumber"/>
              <w:rFonts w:ascii="Univers ATT" w:hAnsi="Univers ATT" w:cs="Arial"/>
              <w:b/>
              <w:bCs/>
              <w:sz w:val="18"/>
              <w:szCs w:val="18"/>
            </w:rPr>
            <w:fldChar w:fldCharType="separate"/>
          </w:r>
          <w:r>
            <w:rPr>
              <w:rStyle w:val="PageNumber"/>
              <w:rFonts w:ascii="Univers ATT" w:hAnsi="Univers ATT" w:cs="Arial"/>
              <w:b/>
              <w:bCs/>
              <w:noProof/>
              <w:sz w:val="18"/>
              <w:szCs w:val="18"/>
            </w:rPr>
            <w:t>6</w:t>
          </w:r>
          <w:r w:rsidRPr="00A510A4">
            <w:rPr>
              <w:rStyle w:val="PageNumber"/>
              <w:rFonts w:ascii="Univers ATT" w:hAnsi="Univers ATT" w:cs="Arial"/>
              <w:b/>
              <w:bCs/>
              <w:sz w:val="18"/>
              <w:szCs w:val="18"/>
            </w:rPr>
            <w:fldChar w:fldCharType="end"/>
          </w:r>
        </w:p>
        <w:p w:rsidR="00824175" w:rsidRPr="00A510A4" w:rsidRDefault="00824175" w:rsidP="000A10AC">
          <w:pPr>
            <w:pStyle w:val="Footer"/>
            <w:rPr>
              <w:rFonts w:ascii="Univers ATT" w:hAnsi="Univers ATT" w:cs="Arial"/>
              <w:b/>
              <w:bCs/>
              <w:sz w:val="18"/>
              <w:szCs w:val="18"/>
            </w:rPr>
          </w:pPr>
        </w:p>
      </w:tc>
    </w:tr>
  </w:tbl>
  <w:p w:rsidR="00824175" w:rsidRPr="00A510A4" w:rsidRDefault="00824175" w:rsidP="00A510A4">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175" w:rsidRDefault="00824175">
      <w:r>
        <w:separator/>
      </w:r>
    </w:p>
  </w:footnote>
  <w:footnote w:type="continuationSeparator" w:id="0">
    <w:p w:rsidR="00824175" w:rsidRDefault="008241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7FF0"/>
    <w:multiLevelType w:val="hybridMultilevel"/>
    <w:tmpl w:val="34C002B2"/>
    <w:lvl w:ilvl="0" w:tplc="22209EFC">
      <w:start w:val="1"/>
      <w:numFmt w:val="upperRoman"/>
      <w:lvlText w:val="%1."/>
      <w:lvlJc w:val="left"/>
      <w:pPr>
        <w:tabs>
          <w:tab w:val="num" w:pos="1080"/>
        </w:tabs>
        <w:ind w:left="1080" w:hanging="720"/>
      </w:pPr>
      <w:rPr>
        <w:rFonts w:cs="Times New Roman" w:hint="default"/>
      </w:rPr>
    </w:lvl>
    <w:lvl w:ilvl="1" w:tplc="D7D2270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170D17"/>
    <w:multiLevelType w:val="hybridMultilevel"/>
    <w:tmpl w:val="A1D845BE"/>
    <w:lvl w:ilvl="0" w:tplc="0409001B">
      <w:start w:val="1"/>
      <w:numFmt w:val="lowerRoman"/>
      <w:lvlText w:val="%1."/>
      <w:lvlJc w:val="righ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
    <w:nsid w:val="1AC521B3"/>
    <w:multiLevelType w:val="hybridMultilevel"/>
    <w:tmpl w:val="5F8E2340"/>
    <w:lvl w:ilvl="0" w:tplc="04090019">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20187681"/>
    <w:multiLevelType w:val="hybridMultilevel"/>
    <w:tmpl w:val="00202C66"/>
    <w:lvl w:ilvl="0" w:tplc="3F66B264">
      <w:start w:val="4"/>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
    <w:nsid w:val="3C8C0483"/>
    <w:multiLevelType w:val="hybridMultilevel"/>
    <w:tmpl w:val="BD7CB354"/>
    <w:lvl w:ilvl="0" w:tplc="31F27FEA">
      <w:start w:val="1"/>
      <w:numFmt w:val="decimal"/>
      <w:lvlText w:val="%1."/>
      <w:lvlJc w:val="left"/>
      <w:pPr>
        <w:tabs>
          <w:tab w:val="num" w:pos="1080"/>
        </w:tabs>
        <w:ind w:left="1080" w:hanging="720"/>
      </w:pPr>
      <w:rPr>
        <w:rFonts w:ascii="Arial" w:eastAsia="Times New Roman" w:hAnsi="Arial" w:cs="Arial" w:hint="default"/>
      </w:rPr>
    </w:lvl>
    <w:lvl w:ilvl="1" w:tplc="98A0C2C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B80E68CE">
      <w:start w:val="1"/>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CFB2F93"/>
    <w:multiLevelType w:val="hybridMultilevel"/>
    <w:tmpl w:val="AB347836"/>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16FE9070">
      <w:start w:val="1"/>
      <w:numFmt w:val="lowerLetter"/>
      <w:lvlText w:val="(%3)"/>
      <w:lvlJc w:val="left"/>
      <w:pPr>
        <w:ind w:left="2340" w:hanging="360"/>
      </w:pPr>
      <w:rPr>
        <w:rFonts w:cs="Times New Roman" w:hint="default"/>
      </w:rPr>
    </w:lvl>
    <w:lvl w:ilvl="3" w:tplc="4ABC9320">
      <w:start w:val="1"/>
      <w:numFmt w:val="decimal"/>
      <w:lvlText w:val="%4."/>
      <w:lvlJc w:val="left"/>
      <w:pPr>
        <w:ind w:left="2880" w:hanging="360"/>
      </w:pPr>
      <w:rPr>
        <w:rFonts w:cs="Times New Roman"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1DC49D3"/>
    <w:multiLevelType w:val="hybridMultilevel"/>
    <w:tmpl w:val="277E8F62"/>
    <w:lvl w:ilvl="0" w:tplc="FC5E3C6A">
      <w:start w:val="2"/>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517826F8"/>
    <w:multiLevelType w:val="hybridMultilevel"/>
    <w:tmpl w:val="8760F04E"/>
    <w:lvl w:ilvl="0" w:tplc="3F66B264">
      <w:start w:val="4"/>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6AEC44DE">
      <w:start w:val="1"/>
      <w:numFmt w:val="decimal"/>
      <w:lvlText w:val="(%3)"/>
      <w:lvlJc w:val="right"/>
      <w:pPr>
        <w:tabs>
          <w:tab w:val="num" w:pos="2700"/>
        </w:tabs>
        <w:ind w:left="2700" w:hanging="180"/>
      </w:pPr>
      <w:rPr>
        <w:rFonts w:ascii="Arial" w:eastAsia="Times New Roman" w:hAnsi="Arial" w:cs="Arial"/>
      </w:rPr>
    </w:lvl>
    <w:lvl w:ilvl="3" w:tplc="B80E68CE">
      <w:start w:val="1"/>
      <w:numFmt w:val="lowerLetter"/>
      <w:lvlText w:val="(%4)"/>
      <w:lvlJc w:val="left"/>
      <w:pPr>
        <w:tabs>
          <w:tab w:val="num" w:pos="3600"/>
        </w:tabs>
        <w:ind w:left="3600" w:hanging="360"/>
      </w:pPr>
      <w:rPr>
        <w:rFonts w:cs="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nsid w:val="531E6EF7"/>
    <w:multiLevelType w:val="hybridMultilevel"/>
    <w:tmpl w:val="DD360A3C"/>
    <w:lvl w:ilvl="0" w:tplc="10620068">
      <w:start w:val="7"/>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9">
    <w:nsid w:val="54A342C5"/>
    <w:multiLevelType w:val="hybridMultilevel"/>
    <w:tmpl w:val="11589E0C"/>
    <w:lvl w:ilvl="0" w:tplc="5ED8F8FA">
      <w:start w:val="7"/>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0">
    <w:nsid w:val="59642872"/>
    <w:multiLevelType w:val="hybridMultilevel"/>
    <w:tmpl w:val="C844802C"/>
    <w:lvl w:ilvl="0" w:tplc="64848B90">
      <w:start w:val="18"/>
      <w:numFmt w:val="lowerLetter"/>
      <w:lvlText w:val="%1."/>
      <w:lvlJc w:val="left"/>
      <w:pPr>
        <w:tabs>
          <w:tab w:val="num" w:pos="1440"/>
        </w:tabs>
        <w:ind w:left="1440" w:hanging="360"/>
      </w:pPr>
      <w:rPr>
        <w:rFonts w:cs="Times New Roman" w:hint="default"/>
      </w:rPr>
    </w:lvl>
    <w:lvl w:ilvl="1" w:tplc="74F429AE">
      <w:start w:val="1"/>
      <w:numFmt w:val="lowerRoman"/>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1E00BCE"/>
    <w:multiLevelType w:val="hybridMultilevel"/>
    <w:tmpl w:val="FA949628"/>
    <w:lvl w:ilvl="0" w:tplc="04090019">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69C86F1A"/>
    <w:multiLevelType w:val="hybridMultilevel"/>
    <w:tmpl w:val="8B584136"/>
    <w:lvl w:ilvl="0" w:tplc="0409000F">
      <w:start w:val="18"/>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nsid w:val="6EFC7614"/>
    <w:multiLevelType w:val="hybridMultilevel"/>
    <w:tmpl w:val="6E4CDE1E"/>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722962C9"/>
    <w:multiLevelType w:val="hybridMultilevel"/>
    <w:tmpl w:val="8FBC8770"/>
    <w:lvl w:ilvl="0" w:tplc="962E10B0">
      <w:start w:val="6"/>
      <w:numFmt w:val="decimal"/>
      <w:lvlText w:val="%1."/>
      <w:lvlJc w:val="left"/>
      <w:pPr>
        <w:tabs>
          <w:tab w:val="num" w:pos="780"/>
        </w:tabs>
        <w:ind w:left="780" w:hanging="360"/>
      </w:pPr>
      <w:rPr>
        <w:rFonts w:cs="Times New Roman" w:hint="default"/>
      </w:rPr>
    </w:lvl>
    <w:lvl w:ilvl="1" w:tplc="91CCE330">
      <w:start w:val="1"/>
      <w:numFmt w:val="lowerLetter"/>
      <w:lvlText w:val="%2."/>
      <w:lvlJc w:val="left"/>
      <w:pPr>
        <w:tabs>
          <w:tab w:val="num" w:pos="1500"/>
        </w:tabs>
        <w:ind w:left="1500" w:hanging="360"/>
      </w:pPr>
      <w:rPr>
        <w:rFonts w:cs="Times New Roman" w:hint="default"/>
      </w:rPr>
    </w:lvl>
    <w:lvl w:ilvl="2" w:tplc="04090019">
      <w:start w:val="1"/>
      <w:numFmt w:val="lowerLetter"/>
      <w:lvlText w:val="%3."/>
      <w:lvlJc w:val="lef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15">
    <w:nsid w:val="739C7E2D"/>
    <w:multiLevelType w:val="hybridMultilevel"/>
    <w:tmpl w:val="CF347BB4"/>
    <w:lvl w:ilvl="0" w:tplc="AF7E158A">
      <w:start w:val="4"/>
      <w:numFmt w:val="decimal"/>
      <w:lvlText w:val="(%1)"/>
      <w:lvlJc w:val="left"/>
      <w:pPr>
        <w:tabs>
          <w:tab w:val="num" w:pos="2400"/>
        </w:tabs>
        <w:ind w:left="2400" w:hanging="600"/>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6">
    <w:nsid w:val="784F53BF"/>
    <w:multiLevelType w:val="hybridMultilevel"/>
    <w:tmpl w:val="6BD086B8"/>
    <w:lvl w:ilvl="0" w:tplc="FD6E1B58">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7D8F25F5"/>
    <w:multiLevelType w:val="hybridMultilevel"/>
    <w:tmpl w:val="B498D2BC"/>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4"/>
  </w:num>
  <w:num w:numId="2">
    <w:abstractNumId w:val="15"/>
  </w:num>
  <w:num w:numId="3">
    <w:abstractNumId w:val="2"/>
  </w:num>
  <w:num w:numId="4">
    <w:abstractNumId w:val="6"/>
  </w:num>
  <w:num w:numId="5">
    <w:abstractNumId w:val="11"/>
  </w:num>
  <w:num w:numId="6">
    <w:abstractNumId w:val="14"/>
  </w:num>
  <w:num w:numId="7">
    <w:abstractNumId w:val="9"/>
  </w:num>
  <w:num w:numId="8">
    <w:abstractNumId w:val="8"/>
  </w:num>
  <w:num w:numId="9">
    <w:abstractNumId w:val="0"/>
  </w:num>
  <w:num w:numId="10">
    <w:abstractNumId w:val="7"/>
  </w:num>
  <w:num w:numId="11">
    <w:abstractNumId w:val="13"/>
  </w:num>
  <w:num w:numId="12">
    <w:abstractNumId w:val="12"/>
  </w:num>
  <w:num w:numId="13">
    <w:abstractNumId w:val="10"/>
  </w:num>
  <w:num w:numId="14">
    <w:abstractNumId w:val="3"/>
  </w:num>
  <w:num w:numId="15">
    <w:abstractNumId w:val="5"/>
  </w:num>
  <w:num w:numId="16">
    <w:abstractNumId w:val="17"/>
  </w:num>
  <w:num w:numId="17">
    <w:abstractNumId w:val="16"/>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576A"/>
    <w:rsid w:val="0002576A"/>
    <w:rsid w:val="0003762D"/>
    <w:rsid w:val="00037F43"/>
    <w:rsid w:val="00041622"/>
    <w:rsid w:val="00043FFB"/>
    <w:rsid w:val="00064E2A"/>
    <w:rsid w:val="00073DD8"/>
    <w:rsid w:val="00087335"/>
    <w:rsid w:val="000A10AC"/>
    <w:rsid w:val="000A5E0C"/>
    <w:rsid w:val="000B1CA6"/>
    <w:rsid w:val="000B6570"/>
    <w:rsid w:val="000C1F2A"/>
    <w:rsid w:val="000C56CD"/>
    <w:rsid w:val="000E18A1"/>
    <w:rsid w:val="000E69BE"/>
    <w:rsid w:val="001069C8"/>
    <w:rsid w:val="00113E15"/>
    <w:rsid w:val="001430DD"/>
    <w:rsid w:val="00146F8C"/>
    <w:rsid w:val="00166A47"/>
    <w:rsid w:val="0017116C"/>
    <w:rsid w:val="00172AAE"/>
    <w:rsid w:val="00187357"/>
    <w:rsid w:val="001B77F5"/>
    <w:rsid w:val="001C27E0"/>
    <w:rsid w:val="001E12E9"/>
    <w:rsid w:val="001F051F"/>
    <w:rsid w:val="00202A42"/>
    <w:rsid w:val="00203603"/>
    <w:rsid w:val="002048FA"/>
    <w:rsid w:val="002110FE"/>
    <w:rsid w:val="0024327D"/>
    <w:rsid w:val="00271AB7"/>
    <w:rsid w:val="00281629"/>
    <w:rsid w:val="00290C9B"/>
    <w:rsid w:val="002B12B4"/>
    <w:rsid w:val="002D173D"/>
    <w:rsid w:val="002E13C8"/>
    <w:rsid w:val="002F66B5"/>
    <w:rsid w:val="00316B5A"/>
    <w:rsid w:val="003208CB"/>
    <w:rsid w:val="003345C8"/>
    <w:rsid w:val="003357A2"/>
    <w:rsid w:val="0033650C"/>
    <w:rsid w:val="003423D0"/>
    <w:rsid w:val="00352CD6"/>
    <w:rsid w:val="00360C63"/>
    <w:rsid w:val="00374175"/>
    <w:rsid w:val="003821A0"/>
    <w:rsid w:val="003F4615"/>
    <w:rsid w:val="003F5500"/>
    <w:rsid w:val="00400C30"/>
    <w:rsid w:val="00407309"/>
    <w:rsid w:val="004101E2"/>
    <w:rsid w:val="00417187"/>
    <w:rsid w:val="00445B7B"/>
    <w:rsid w:val="0044644C"/>
    <w:rsid w:val="004505CD"/>
    <w:rsid w:val="00491A3B"/>
    <w:rsid w:val="0049651C"/>
    <w:rsid w:val="004C294B"/>
    <w:rsid w:val="004E1AE8"/>
    <w:rsid w:val="0050004C"/>
    <w:rsid w:val="00500BAB"/>
    <w:rsid w:val="0050658F"/>
    <w:rsid w:val="005354BC"/>
    <w:rsid w:val="005371C2"/>
    <w:rsid w:val="00572091"/>
    <w:rsid w:val="00585038"/>
    <w:rsid w:val="005B417F"/>
    <w:rsid w:val="005B5DDC"/>
    <w:rsid w:val="005D653A"/>
    <w:rsid w:val="005F292A"/>
    <w:rsid w:val="0060693E"/>
    <w:rsid w:val="006163C7"/>
    <w:rsid w:val="006A4AE4"/>
    <w:rsid w:val="006B5DD8"/>
    <w:rsid w:val="00721750"/>
    <w:rsid w:val="00724D49"/>
    <w:rsid w:val="007333E7"/>
    <w:rsid w:val="007524A3"/>
    <w:rsid w:val="007674E2"/>
    <w:rsid w:val="007955AB"/>
    <w:rsid w:val="007967B4"/>
    <w:rsid w:val="007A2A98"/>
    <w:rsid w:val="007A45D7"/>
    <w:rsid w:val="007B5429"/>
    <w:rsid w:val="007B62C3"/>
    <w:rsid w:val="007C2F6D"/>
    <w:rsid w:val="007C31F8"/>
    <w:rsid w:val="007C50B6"/>
    <w:rsid w:val="007D1D20"/>
    <w:rsid w:val="007D4362"/>
    <w:rsid w:val="007F19DA"/>
    <w:rsid w:val="007F386C"/>
    <w:rsid w:val="008170F1"/>
    <w:rsid w:val="00822B7E"/>
    <w:rsid w:val="00824175"/>
    <w:rsid w:val="008258E2"/>
    <w:rsid w:val="00840A7B"/>
    <w:rsid w:val="00852571"/>
    <w:rsid w:val="00877F92"/>
    <w:rsid w:val="00881313"/>
    <w:rsid w:val="008A1C45"/>
    <w:rsid w:val="008D371A"/>
    <w:rsid w:val="008D3C39"/>
    <w:rsid w:val="008D4E5E"/>
    <w:rsid w:val="008D569C"/>
    <w:rsid w:val="008E28E6"/>
    <w:rsid w:val="008E6AE2"/>
    <w:rsid w:val="008F2379"/>
    <w:rsid w:val="00930EAA"/>
    <w:rsid w:val="00936207"/>
    <w:rsid w:val="00955C02"/>
    <w:rsid w:val="0095662B"/>
    <w:rsid w:val="00960AFC"/>
    <w:rsid w:val="0096387B"/>
    <w:rsid w:val="009776FD"/>
    <w:rsid w:val="009D2C12"/>
    <w:rsid w:val="009D7D6C"/>
    <w:rsid w:val="00A030E1"/>
    <w:rsid w:val="00A22874"/>
    <w:rsid w:val="00A237A8"/>
    <w:rsid w:val="00A241C6"/>
    <w:rsid w:val="00A3045B"/>
    <w:rsid w:val="00A510A4"/>
    <w:rsid w:val="00AA0DA3"/>
    <w:rsid w:val="00AA322F"/>
    <w:rsid w:val="00AD000A"/>
    <w:rsid w:val="00AE367E"/>
    <w:rsid w:val="00B03AF1"/>
    <w:rsid w:val="00B26407"/>
    <w:rsid w:val="00B55895"/>
    <w:rsid w:val="00B75E20"/>
    <w:rsid w:val="00B77BED"/>
    <w:rsid w:val="00B92084"/>
    <w:rsid w:val="00B93AF7"/>
    <w:rsid w:val="00B940B1"/>
    <w:rsid w:val="00BA1A42"/>
    <w:rsid w:val="00BB4012"/>
    <w:rsid w:val="00BC69E6"/>
    <w:rsid w:val="00BF4D05"/>
    <w:rsid w:val="00BF6114"/>
    <w:rsid w:val="00C00D97"/>
    <w:rsid w:val="00C06BA2"/>
    <w:rsid w:val="00C16423"/>
    <w:rsid w:val="00C234DF"/>
    <w:rsid w:val="00C34A59"/>
    <w:rsid w:val="00C42A4C"/>
    <w:rsid w:val="00C441C0"/>
    <w:rsid w:val="00C81511"/>
    <w:rsid w:val="00C83B56"/>
    <w:rsid w:val="00C84142"/>
    <w:rsid w:val="00C91F51"/>
    <w:rsid w:val="00CB16E0"/>
    <w:rsid w:val="00CC01E1"/>
    <w:rsid w:val="00CE494A"/>
    <w:rsid w:val="00CE5C10"/>
    <w:rsid w:val="00CE7F4F"/>
    <w:rsid w:val="00CF0F9D"/>
    <w:rsid w:val="00D01F20"/>
    <w:rsid w:val="00D316CB"/>
    <w:rsid w:val="00D35453"/>
    <w:rsid w:val="00D47F60"/>
    <w:rsid w:val="00D50E40"/>
    <w:rsid w:val="00D54FDB"/>
    <w:rsid w:val="00D625DE"/>
    <w:rsid w:val="00D67758"/>
    <w:rsid w:val="00D75C54"/>
    <w:rsid w:val="00DA1B5F"/>
    <w:rsid w:val="00DA3AF8"/>
    <w:rsid w:val="00DC590D"/>
    <w:rsid w:val="00DF758D"/>
    <w:rsid w:val="00E13B86"/>
    <w:rsid w:val="00E1735B"/>
    <w:rsid w:val="00E333F6"/>
    <w:rsid w:val="00E40454"/>
    <w:rsid w:val="00E42864"/>
    <w:rsid w:val="00E5674E"/>
    <w:rsid w:val="00E56DCE"/>
    <w:rsid w:val="00E60865"/>
    <w:rsid w:val="00E6297D"/>
    <w:rsid w:val="00E72AA9"/>
    <w:rsid w:val="00E766DC"/>
    <w:rsid w:val="00E85A50"/>
    <w:rsid w:val="00E93D40"/>
    <w:rsid w:val="00E94758"/>
    <w:rsid w:val="00EA303C"/>
    <w:rsid w:val="00EB059A"/>
    <w:rsid w:val="00EB4892"/>
    <w:rsid w:val="00EC7AAC"/>
    <w:rsid w:val="00F041A9"/>
    <w:rsid w:val="00F25C18"/>
    <w:rsid w:val="00F25CFF"/>
    <w:rsid w:val="00F57315"/>
    <w:rsid w:val="00F76756"/>
    <w:rsid w:val="00F81FAA"/>
    <w:rsid w:val="00FD14A8"/>
    <w:rsid w:val="00FD3C7A"/>
    <w:rsid w:val="00FE33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766DC"/>
    <w:rPr>
      <w:color w:val="000000"/>
      <w:szCs w:val="20"/>
    </w:rPr>
  </w:style>
  <w:style w:type="character" w:customStyle="1" w:styleId="BodyTextChar">
    <w:name w:val="Body Text Char"/>
    <w:basedOn w:val="DefaultParagraphFont"/>
    <w:link w:val="BodyText"/>
    <w:uiPriority w:val="99"/>
    <w:semiHidden/>
    <w:rsid w:val="008060F7"/>
    <w:rPr>
      <w:sz w:val="24"/>
      <w:szCs w:val="24"/>
    </w:rPr>
  </w:style>
  <w:style w:type="paragraph" w:styleId="Footer">
    <w:name w:val="footer"/>
    <w:basedOn w:val="Normal"/>
    <w:link w:val="FooterChar"/>
    <w:uiPriority w:val="99"/>
    <w:rsid w:val="00CE5C10"/>
    <w:pPr>
      <w:tabs>
        <w:tab w:val="center" w:pos="4320"/>
        <w:tab w:val="right" w:pos="8640"/>
      </w:tabs>
    </w:pPr>
  </w:style>
  <w:style w:type="character" w:customStyle="1" w:styleId="FooterChar">
    <w:name w:val="Footer Char"/>
    <w:basedOn w:val="DefaultParagraphFont"/>
    <w:link w:val="Footer"/>
    <w:uiPriority w:val="99"/>
    <w:locked/>
    <w:rsid w:val="00A510A4"/>
    <w:rPr>
      <w:rFonts w:cs="Times New Roman"/>
      <w:sz w:val="24"/>
      <w:szCs w:val="24"/>
    </w:rPr>
  </w:style>
  <w:style w:type="character" w:styleId="PageNumber">
    <w:name w:val="page number"/>
    <w:basedOn w:val="DefaultParagraphFont"/>
    <w:uiPriority w:val="99"/>
    <w:rsid w:val="00CE5C10"/>
    <w:rPr>
      <w:rFonts w:cs="Times New Roman"/>
    </w:rPr>
  </w:style>
  <w:style w:type="paragraph" w:styleId="DocumentMap">
    <w:name w:val="Document Map"/>
    <w:basedOn w:val="Normal"/>
    <w:link w:val="DocumentMapChar"/>
    <w:uiPriority w:val="99"/>
    <w:semiHidden/>
    <w:rsid w:val="0049651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8060F7"/>
    <w:rPr>
      <w:sz w:val="0"/>
      <w:szCs w:val="0"/>
    </w:rPr>
  </w:style>
  <w:style w:type="paragraph" w:styleId="BalloonText">
    <w:name w:val="Balloon Text"/>
    <w:basedOn w:val="Normal"/>
    <w:link w:val="BalloonTextChar"/>
    <w:uiPriority w:val="99"/>
    <w:semiHidden/>
    <w:rsid w:val="00043FFB"/>
    <w:rPr>
      <w:rFonts w:ascii="Tahoma" w:hAnsi="Tahoma" w:cs="Tahoma"/>
      <w:sz w:val="16"/>
      <w:szCs w:val="16"/>
    </w:rPr>
  </w:style>
  <w:style w:type="character" w:customStyle="1" w:styleId="BalloonTextChar">
    <w:name w:val="Balloon Text Char"/>
    <w:basedOn w:val="DefaultParagraphFont"/>
    <w:link w:val="BalloonText"/>
    <w:uiPriority w:val="99"/>
    <w:semiHidden/>
    <w:rsid w:val="008060F7"/>
    <w:rPr>
      <w:sz w:val="0"/>
      <w:szCs w:val="0"/>
    </w:rPr>
  </w:style>
  <w:style w:type="paragraph" w:styleId="Header">
    <w:name w:val="header"/>
    <w:basedOn w:val="Normal"/>
    <w:link w:val="HeaderChar"/>
    <w:uiPriority w:val="99"/>
    <w:rsid w:val="00C00D97"/>
    <w:pPr>
      <w:tabs>
        <w:tab w:val="center" w:pos="4320"/>
        <w:tab w:val="right" w:pos="8640"/>
      </w:tabs>
    </w:pPr>
  </w:style>
  <w:style w:type="character" w:customStyle="1" w:styleId="HeaderChar">
    <w:name w:val="Header Char"/>
    <w:basedOn w:val="DefaultParagraphFont"/>
    <w:link w:val="Header"/>
    <w:uiPriority w:val="99"/>
    <w:semiHidden/>
    <w:rsid w:val="008060F7"/>
    <w:rPr>
      <w:sz w:val="24"/>
      <w:szCs w:val="24"/>
    </w:rPr>
  </w:style>
  <w:style w:type="paragraph" w:customStyle="1" w:styleId="CalligoStd">
    <w:name w:val="CalligoStd"/>
    <w:rsid w:val="00E6297D"/>
    <w:rPr>
      <w:rFonts w:ascii="Arial" w:hAnsi="Arial"/>
    </w:rPr>
  </w:style>
  <w:style w:type="character" w:styleId="CommentReference">
    <w:name w:val="annotation reference"/>
    <w:basedOn w:val="DefaultParagraphFont"/>
    <w:uiPriority w:val="99"/>
    <w:rsid w:val="008D3C39"/>
    <w:rPr>
      <w:rFonts w:cs="Times New Roman"/>
      <w:sz w:val="16"/>
      <w:szCs w:val="16"/>
    </w:rPr>
  </w:style>
  <w:style w:type="paragraph" w:styleId="CommentText">
    <w:name w:val="annotation text"/>
    <w:basedOn w:val="Normal"/>
    <w:link w:val="CommentTextChar"/>
    <w:uiPriority w:val="99"/>
    <w:rsid w:val="008D3C39"/>
    <w:rPr>
      <w:sz w:val="20"/>
      <w:szCs w:val="20"/>
    </w:rPr>
  </w:style>
  <w:style w:type="character" w:customStyle="1" w:styleId="CommentTextChar">
    <w:name w:val="Comment Text Char"/>
    <w:basedOn w:val="DefaultParagraphFont"/>
    <w:link w:val="CommentText"/>
    <w:uiPriority w:val="99"/>
    <w:locked/>
    <w:rsid w:val="008D3C39"/>
    <w:rPr>
      <w:rFonts w:cs="Times New Roman"/>
    </w:rPr>
  </w:style>
  <w:style w:type="paragraph" w:styleId="CommentSubject">
    <w:name w:val="annotation subject"/>
    <w:basedOn w:val="CommentText"/>
    <w:next w:val="CommentText"/>
    <w:link w:val="CommentSubjectChar"/>
    <w:uiPriority w:val="99"/>
    <w:rsid w:val="008D3C39"/>
    <w:rPr>
      <w:b/>
      <w:bCs/>
    </w:rPr>
  </w:style>
  <w:style w:type="character" w:customStyle="1" w:styleId="CommentSubjectChar">
    <w:name w:val="Comment Subject Char"/>
    <w:basedOn w:val="CommentTextChar"/>
    <w:link w:val="CommentSubject"/>
    <w:uiPriority w:val="99"/>
    <w:locked/>
    <w:rsid w:val="008D3C39"/>
    <w:rPr>
      <w:b/>
      <w:bCs/>
    </w:rPr>
  </w:style>
  <w:style w:type="paragraph" w:styleId="Title">
    <w:name w:val="Title"/>
    <w:basedOn w:val="Normal"/>
    <w:link w:val="TitleChar"/>
    <w:uiPriority w:val="10"/>
    <w:qFormat/>
    <w:rsid w:val="00A510A4"/>
    <w:pPr>
      <w:jc w:val="center"/>
    </w:pPr>
    <w:rPr>
      <w:b/>
      <w:sz w:val="28"/>
      <w:szCs w:val="20"/>
    </w:rPr>
  </w:style>
  <w:style w:type="character" w:customStyle="1" w:styleId="TitleChar">
    <w:name w:val="Title Char"/>
    <w:basedOn w:val="DefaultParagraphFont"/>
    <w:link w:val="Title"/>
    <w:uiPriority w:val="10"/>
    <w:locked/>
    <w:rsid w:val="00A510A4"/>
    <w:rPr>
      <w:rFonts w:cs="Times New Roman"/>
      <w:b/>
      <w:sz w:val="28"/>
    </w:rPr>
  </w:style>
  <w:style w:type="paragraph" w:customStyle="1" w:styleId="isof1">
    <w:name w:val="isof1"/>
    <w:basedOn w:val="Normal"/>
    <w:rsid w:val="00A510A4"/>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uiPriority w:val="59"/>
    <w:rsid w:val="00A51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445B7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6</Pages>
  <Words>2057</Words>
  <Characters>11726</Characters>
  <Application>Microsoft Office Outlook</Application>
  <DocSecurity>0</DocSecurity>
  <Lines>0</Lines>
  <Paragraphs>0</Paragraphs>
  <ScaleCrop>false</ScaleCrop>
  <Company>NSM,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 Insurance Group</dc:title>
  <dc:subject/>
  <dc:creator>NSM, Inc.</dc:creator>
  <cp:keywords/>
  <dc:description/>
  <cp:lastModifiedBy>emartell</cp:lastModifiedBy>
  <cp:revision>8</cp:revision>
  <cp:lastPrinted>2006-11-06T17:22:00Z</cp:lastPrinted>
  <dcterms:created xsi:type="dcterms:W3CDTF">2015-01-26T18:40:00Z</dcterms:created>
  <dcterms:modified xsi:type="dcterms:W3CDTF">2015-03-16T12:33:00Z</dcterms:modified>
</cp:coreProperties>
</file>