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6822" w:rsidRDefault="00E36822" w:rsidP="00082AE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E6677B" w:rsidRDefault="00E6677B" w:rsidP="00B019A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:rsidR="00B019A4" w:rsidRDefault="000B0880" w:rsidP="00B019A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="00C4703C">
        <w:rPr>
          <w:rFonts w:ascii="Arial" w:hAnsi="Arial" w:cs="Arial"/>
          <w:b/>
          <w:bCs/>
          <w:sz w:val="20"/>
          <w:szCs w:val="20"/>
        </w:rPr>
        <w:t>Illinois Condominium Association Ordinance or Law Amend</w:t>
      </w:r>
      <w:r w:rsidR="00287CE8">
        <w:rPr>
          <w:rFonts w:ascii="Arial" w:hAnsi="Arial" w:cs="Arial"/>
          <w:b/>
          <w:bCs/>
          <w:sz w:val="20"/>
          <w:szCs w:val="20"/>
        </w:rPr>
        <w:t>atory Endorsement, 118330</w:t>
      </w:r>
      <w:r w:rsidR="00C4703C">
        <w:rPr>
          <w:rFonts w:ascii="Arial" w:hAnsi="Arial" w:cs="Arial"/>
          <w:b/>
          <w:bCs/>
          <w:sz w:val="20"/>
          <w:szCs w:val="20"/>
        </w:rPr>
        <w:t xml:space="preserve">, </w:t>
      </w:r>
      <w:r>
        <w:rPr>
          <w:rFonts w:ascii="Arial" w:hAnsi="Arial" w:cs="Arial"/>
          <w:b/>
          <w:bCs/>
          <w:sz w:val="20"/>
          <w:szCs w:val="20"/>
        </w:rPr>
        <w:t>App</w:t>
      </w:r>
      <w:r w:rsidR="00C4703C">
        <w:rPr>
          <w:rFonts w:ascii="Arial" w:hAnsi="Arial" w:cs="Arial"/>
          <w:b/>
          <w:bCs/>
          <w:sz w:val="20"/>
          <w:szCs w:val="20"/>
        </w:rPr>
        <w:t>licable to the Property Coverage Form:</w:t>
      </w:r>
    </w:p>
    <w:p w:rsidR="00C4703C" w:rsidRPr="001B477C" w:rsidRDefault="00C4703C" w:rsidP="00B019A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:rsidR="000B0880" w:rsidRDefault="00C4703C" w:rsidP="000B0880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>
        <w:rPr>
          <w:rFonts w:ascii="Arial" w:eastAsia="Times New Roman" w:hAnsi="Arial" w:cs="Arial"/>
          <w:color w:val="000000"/>
          <w:sz w:val="20"/>
          <w:szCs w:val="20"/>
        </w:rPr>
        <w:t xml:space="preserve">Applicable to Condominium Associations, this endorsement amends the Ordinance or Law provisions to comply with IL statutes, which requires limits of 10% of building value each building, up to $500,000 any one occurrence. </w:t>
      </w:r>
    </w:p>
    <w:p w:rsidR="00C4703C" w:rsidRPr="000B0880" w:rsidRDefault="00C4703C" w:rsidP="000B0880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</w:p>
    <w:p w:rsidR="00DB6E2C" w:rsidRDefault="00C4703C" w:rsidP="00B019A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Form:  Mandatory for condominium associations in Illinois. </w:t>
      </w:r>
    </w:p>
    <w:p w:rsidR="00C4703C" w:rsidRPr="001B477C" w:rsidRDefault="00C4703C" w:rsidP="00B019A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DA2E9B" w:rsidRPr="001B477C" w:rsidRDefault="00C4703C" w:rsidP="00B019A4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The </w:t>
      </w:r>
      <w:r w:rsidR="00082AED" w:rsidRPr="001B477C">
        <w:rPr>
          <w:rFonts w:ascii="Arial" w:hAnsi="Arial" w:cs="Arial"/>
          <w:sz w:val="20"/>
          <w:szCs w:val="20"/>
        </w:rPr>
        <w:t>premium charge for this endorsement</w:t>
      </w:r>
      <w:r>
        <w:rPr>
          <w:rFonts w:ascii="Arial" w:hAnsi="Arial" w:cs="Arial"/>
          <w:sz w:val="20"/>
          <w:szCs w:val="20"/>
        </w:rPr>
        <w:t xml:space="preserve"> will be determined using ISO rate rule 38.D.</w:t>
      </w:r>
      <w:r w:rsidR="00B019A4" w:rsidRPr="001B477C">
        <w:rPr>
          <w:rFonts w:ascii="Arial" w:hAnsi="Arial" w:cs="Arial"/>
          <w:bCs/>
          <w:sz w:val="20"/>
          <w:szCs w:val="20"/>
        </w:rPr>
        <w:tab/>
        <w:t xml:space="preserve">                                                         </w:t>
      </w:r>
    </w:p>
    <w:sectPr w:rsidR="00DA2E9B" w:rsidRPr="001B477C" w:rsidSect="00F1795F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4703C" w:rsidRDefault="00C4703C" w:rsidP="002A2DB6">
      <w:pPr>
        <w:spacing w:after="0" w:line="240" w:lineRule="auto"/>
      </w:pPr>
      <w:r>
        <w:separator/>
      </w:r>
    </w:p>
  </w:endnote>
  <w:endnote w:type="continuationSeparator" w:id="0">
    <w:p w:rsidR="00C4703C" w:rsidRDefault="00C4703C" w:rsidP="002A2D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703C" w:rsidRDefault="00C4703C">
    <w:pPr>
      <w:pStyle w:val="Footer"/>
      <w:jc w:val="right"/>
    </w:pPr>
    <w:r>
      <w:t xml:space="preserve">Ed. 4/15 </w:t>
    </w:r>
    <w:sdt>
      <w:sdtPr>
        <w:id w:val="216548563"/>
        <w:docPartObj>
          <w:docPartGallery w:val="Page Numbers (Bottom of Page)"/>
          <w:docPartUnique/>
        </w:docPartObj>
      </w:sdtPr>
      <w:sdtContent>
        <w:r>
          <w:t xml:space="preserve"> </w:t>
        </w:r>
        <w:fldSimple w:instr=" PAGE   \* MERGEFORMAT ">
          <w:r w:rsidR="00522ED8">
            <w:rPr>
              <w:noProof/>
            </w:rPr>
            <w:t>1</w:t>
          </w:r>
        </w:fldSimple>
        <w:r>
          <w:t xml:space="preserve"> of 1</w:t>
        </w:r>
      </w:sdtContent>
    </w:sdt>
  </w:p>
  <w:p w:rsidR="00C4703C" w:rsidRPr="00433442" w:rsidRDefault="00E841CB">
    <w:pPr>
      <w:pStyle w:val="Footer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AIG – IPIS</w:t>
    </w:r>
    <w:r w:rsidR="00C4703C">
      <w:rPr>
        <w:rFonts w:ascii="Arial" w:hAnsi="Arial" w:cs="Arial"/>
        <w:sz w:val="20"/>
        <w:szCs w:val="20"/>
      </w:rPr>
      <w:t xml:space="preserve"> – </w:t>
    </w:r>
    <w:r w:rsidR="00522ED8">
      <w:rPr>
        <w:rFonts w:ascii="Arial" w:hAnsi="Arial" w:cs="Arial"/>
        <w:sz w:val="20"/>
        <w:szCs w:val="20"/>
      </w:rPr>
      <w:t>IL</w:t>
    </w:r>
    <w:r w:rsidR="00C4703C">
      <w:rPr>
        <w:rFonts w:ascii="Arial" w:hAnsi="Arial" w:cs="Arial"/>
        <w:sz w:val="20"/>
        <w:szCs w:val="20"/>
      </w:rPr>
      <w:t xml:space="preserve"> – RU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4703C" w:rsidRDefault="00C4703C" w:rsidP="002A2DB6">
      <w:pPr>
        <w:spacing w:after="0" w:line="240" w:lineRule="auto"/>
      </w:pPr>
      <w:r>
        <w:separator/>
      </w:r>
    </w:p>
  </w:footnote>
  <w:footnote w:type="continuationSeparator" w:id="0">
    <w:p w:rsidR="00C4703C" w:rsidRDefault="00C4703C" w:rsidP="002A2D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703C" w:rsidRDefault="00C4703C" w:rsidP="008448F4">
    <w:pPr>
      <w:pStyle w:val="Header"/>
      <w:jc w:val="center"/>
      <w:rPr>
        <w:rFonts w:ascii="Arial" w:hAnsi="Arial" w:cs="Arial"/>
        <w:b/>
        <w:sz w:val="24"/>
        <w:szCs w:val="24"/>
      </w:rPr>
    </w:pPr>
    <w:r>
      <w:rPr>
        <w:rFonts w:ascii="Arial" w:hAnsi="Arial" w:cs="Arial"/>
        <w:b/>
        <w:sz w:val="24"/>
        <w:szCs w:val="24"/>
      </w:rPr>
      <w:t>Commercial Property</w:t>
    </w:r>
    <w:r w:rsidRPr="008448F4">
      <w:rPr>
        <w:rFonts w:ascii="Arial" w:hAnsi="Arial" w:cs="Arial"/>
        <w:b/>
        <w:sz w:val="24"/>
        <w:szCs w:val="24"/>
      </w:rPr>
      <w:t xml:space="preserve"> Rule Page</w:t>
    </w:r>
  </w:p>
  <w:p w:rsidR="00C4703C" w:rsidRPr="008448F4" w:rsidRDefault="00C4703C" w:rsidP="00C4703C">
    <w:pPr>
      <w:pStyle w:val="Header"/>
      <w:rPr>
        <w:rFonts w:ascii="Arial" w:hAnsi="Arial" w:cs="Arial"/>
        <w:b/>
        <w:sz w:val="24"/>
        <w:szCs w:val="24"/>
      </w:rPr>
    </w:pPr>
    <w:r>
      <w:rPr>
        <w:rFonts w:ascii="Arial" w:hAnsi="Arial" w:cs="Arial"/>
        <w:b/>
        <w:sz w:val="24"/>
        <w:szCs w:val="24"/>
      </w:rPr>
      <w:tab/>
      <w:t>Illinois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5C49F9"/>
    <w:multiLevelType w:val="hybridMultilevel"/>
    <w:tmpl w:val="6728C4A0"/>
    <w:lvl w:ilvl="0" w:tplc="6616F194">
      <w:start w:val="1"/>
      <w:numFmt w:val="decimal"/>
      <w:lvlText w:val="%1."/>
      <w:lvlJc w:val="left"/>
      <w:pPr>
        <w:ind w:left="780" w:hanging="360"/>
      </w:pPr>
    </w:lvl>
    <w:lvl w:ilvl="1" w:tplc="04090019">
      <w:start w:val="1"/>
      <w:numFmt w:val="lowerLetter"/>
      <w:lvlText w:val="%2."/>
      <w:lvlJc w:val="left"/>
      <w:pPr>
        <w:ind w:left="1500" w:hanging="360"/>
      </w:pPr>
    </w:lvl>
    <w:lvl w:ilvl="2" w:tplc="0409001B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>
    <w:nsid w:val="75E6530F"/>
    <w:multiLevelType w:val="hybridMultilevel"/>
    <w:tmpl w:val="6F463E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93055"/>
    <w:rsid w:val="000331C0"/>
    <w:rsid w:val="00082AED"/>
    <w:rsid w:val="000A5C40"/>
    <w:rsid w:val="000B0880"/>
    <w:rsid w:val="000F527E"/>
    <w:rsid w:val="00177B5D"/>
    <w:rsid w:val="00193055"/>
    <w:rsid w:val="001B477C"/>
    <w:rsid w:val="001C607D"/>
    <w:rsid w:val="001F35C1"/>
    <w:rsid w:val="002626ED"/>
    <w:rsid w:val="00287CE8"/>
    <w:rsid w:val="00296272"/>
    <w:rsid w:val="002A2DB6"/>
    <w:rsid w:val="002C0774"/>
    <w:rsid w:val="002F2D06"/>
    <w:rsid w:val="00366735"/>
    <w:rsid w:val="003809CA"/>
    <w:rsid w:val="003D367D"/>
    <w:rsid w:val="00433442"/>
    <w:rsid w:val="00453414"/>
    <w:rsid w:val="004A6B36"/>
    <w:rsid w:val="004E0D3C"/>
    <w:rsid w:val="0052086A"/>
    <w:rsid w:val="00522ED8"/>
    <w:rsid w:val="00555A7E"/>
    <w:rsid w:val="00565EFB"/>
    <w:rsid w:val="005A6ACD"/>
    <w:rsid w:val="005B2B95"/>
    <w:rsid w:val="005C6AE9"/>
    <w:rsid w:val="00613F21"/>
    <w:rsid w:val="006218CC"/>
    <w:rsid w:val="00674799"/>
    <w:rsid w:val="006C4B42"/>
    <w:rsid w:val="00780E6C"/>
    <w:rsid w:val="00797D94"/>
    <w:rsid w:val="008154AB"/>
    <w:rsid w:val="008448F4"/>
    <w:rsid w:val="0084667D"/>
    <w:rsid w:val="008579DC"/>
    <w:rsid w:val="00954609"/>
    <w:rsid w:val="009701A7"/>
    <w:rsid w:val="009C113C"/>
    <w:rsid w:val="00A3413C"/>
    <w:rsid w:val="00A51C5E"/>
    <w:rsid w:val="00A7472E"/>
    <w:rsid w:val="00B019A4"/>
    <w:rsid w:val="00B159F0"/>
    <w:rsid w:val="00B97E95"/>
    <w:rsid w:val="00BC1D63"/>
    <w:rsid w:val="00C4703C"/>
    <w:rsid w:val="00DA2E9B"/>
    <w:rsid w:val="00DB6E2C"/>
    <w:rsid w:val="00E36822"/>
    <w:rsid w:val="00E6677B"/>
    <w:rsid w:val="00E841CB"/>
    <w:rsid w:val="00E9063B"/>
    <w:rsid w:val="00F1795F"/>
    <w:rsid w:val="00FA3BB4"/>
    <w:rsid w:val="00FF57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795F"/>
  </w:style>
  <w:style w:type="paragraph" w:styleId="Heading2">
    <w:name w:val="heading 2"/>
    <w:basedOn w:val="Normal"/>
    <w:next w:val="Normal"/>
    <w:link w:val="Heading2Char"/>
    <w:qFormat/>
    <w:rsid w:val="000B0880"/>
    <w:pPr>
      <w:keepNext/>
      <w:widowControl w:val="0"/>
      <w:spacing w:after="0" w:line="240" w:lineRule="auto"/>
      <w:ind w:left="720"/>
      <w:jc w:val="center"/>
      <w:outlineLvl w:val="1"/>
    </w:pPr>
    <w:rPr>
      <w:rFonts w:ascii="Arial" w:eastAsia="Times New Roman" w:hAnsi="Arial" w:cs="Times New Roman"/>
      <w:b/>
      <w:snapToGrid w:val="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isomanlboxrule">
    <w:name w:val="isomanlboxrule"/>
    <w:basedOn w:val="Normal"/>
    <w:rsid w:val="002C07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ighlightedhit">
    <w:name w:val="highlightedhit"/>
    <w:basedOn w:val="DefaultParagraphFont"/>
    <w:rsid w:val="002C0774"/>
  </w:style>
  <w:style w:type="paragraph" w:styleId="Header">
    <w:name w:val="header"/>
    <w:basedOn w:val="Normal"/>
    <w:link w:val="HeaderChar"/>
    <w:uiPriority w:val="99"/>
    <w:semiHidden/>
    <w:unhideWhenUsed/>
    <w:rsid w:val="002A2D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A2DB6"/>
  </w:style>
  <w:style w:type="paragraph" w:styleId="Footer">
    <w:name w:val="footer"/>
    <w:basedOn w:val="Normal"/>
    <w:link w:val="FooterChar"/>
    <w:uiPriority w:val="99"/>
    <w:unhideWhenUsed/>
    <w:rsid w:val="002A2D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A2DB6"/>
  </w:style>
  <w:style w:type="paragraph" w:styleId="ListParagraph">
    <w:name w:val="List Paragraph"/>
    <w:basedOn w:val="Normal"/>
    <w:uiPriority w:val="34"/>
    <w:qFormat/>
    <w:rsid w:val="002F2D06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rsid w:val="000B0880"/>
    <w:rPr>
      <w:rFonts w:ascii="Arial" w:eastAsia="Times New Roman" w:hAnsi="Arial" w:cs="Times New Roman"/>
      <w:b/>
      <w:snapToGrid w:val="0"/>
      <w:szCs w:val="20"/>
    </w:rPr>
  </w:style>
  <w:style w:type="paragraph" w:customStyle="1" w:styleId="p7">
    <w:name w:val="p7"/>
    <w:basedOn w:val="Normal"/>
    <w:rsid w:val="000B0880"/>
    <w:pPr>
      <w:widowControl w:val="0"/>
      <w:spacing w:after="0" w:line="240" w:lineRule="atLeast"/>
      <w:ind w:left="520"/>
      <w:jc w:val="both"/>
    </w:pPr>
    <w:rPr>
      <w:rFonts w:ascii="Times" w:eastAsia="Times New Roman" w:hAnsi="Times" w:cs="Times New Roman"/>
      <w:snapToGrid w:val="0"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22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2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67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17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05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8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45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2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7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65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7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7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64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87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13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93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1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48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04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20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56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1</Pages>
  <Words>82</Words>
  <Characters>473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Chartis Insurance</Company>
  <LinksUpToDate>false</LinksUpToDate>
  <CharactersWithSpaces>554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kott</dc:creator>
  <cp:lastModifiedBy>emartell</cp:lastModifiedBy>
  <cp:revision>21</cp:revision>
  <dcterms:created xsi:type="dcterms:W3CDTF">2015-03-27T14:58:00Z</dcterms:created>
  <dcterms:modified xsi:type="dcterms:W3CDTF">2015-05-12T12:47:00Z</dcterms:modified>
</cp:coreProperties>
</file>