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82" w:lineRule="exact"/>
        <w:ind w:left="2290"/>
      </w:pPr>
      <w:r>
        <w:rPr>
          <w:w w:val="110"/>
        </w:rPr>
        <w:t>Granite</w:t>
      </w:r>
      <w:r>
        <w:rPr>
          <w:spacing w:val="-53"/>
          <w:w w:val="110"/>
        </w:rPr>
        <w:t> </w:t>
      </w:r>
      <w:r>
        <w:rPr>
          <w:w w:val="110"/>
        </w:rPr>
        <w:t>State</w:t>
      </w:r>
      <w:r>
        <w:rPr>
          <w:spacing w:val="-54"/>
          <w:w w:val="110"/>
        </w:rPr>
        <w:t> </w:t>
      </w:r>
      <w:r>
        <w:rPr>
          <w:w w:val="110"/>
        </w:rPr>
        <w:t>Insurance</w:t>
      </w:r>
      <w:r>
        <w:rPr>
          <w:spacing w:val="-42"/>
          <w:w w:val="110"/>
        </w:rPr>
        <w:t> </w:t>
      </w:r>
      <w:r>
        <w:rPr>
          <w:w w:val="110"/>
        </w:rPr>
        <w:t>Company/Illinois</w:t>
      </w:r>
      <w:r>
        <w:rPr>
          <w:spacing w:val="-49"/>
          <w:w w:val="110"/>
        </w:rPr>
        <w:t> </w:t>
      </w:r>
      <w:r>
        <w:rPr>
          <w:w w:val="110"/>
        </w:rPr>
        <w:t>National</w:t>
      </w:r>
      <w:r>
        <w:rPr>
          <w:spacing w:val="-49"/>
          <w:w w:val="110"/>
        </w:rPr>
        <w:t> </w:t>
      </w:r>
      <w:r>
        <w:rPr>
          <w:w w:val="110"/>
        </w:rPr>
        <w:t>Insurance</w:t>
      </w:r>
      <w:r>
        <w:rPr>
          <w:spacing w:val="-42"/>
          <w:w w:val="110"/>
        </w:rPr>
        <w:t> </w:t>
      </w:r>
      <w:r>
        <w:rPr>
          <w:w w:val="110"/>
        </w:rPr>
        <w:t>Company </w:t>
      </w:r>
      <w:r>
        <w:rPr>
          <w:w w:val="105"/>
        </w:rPr>
        <w:t>New Hampshire Insurance</w:t>
      </w:r>
      <w:r>
        <w:rPr>
          <w:spacing w:val="-25"/>
          <w:w w:val="105"/>
        </w:rPr>
        <w:t> </w:t>
      </w:r>
      <w:r>
        <w:rPr>
          <w:w w:val="105"/>
        </w:rPr>
        <w:t>Company</w:t>
      </w:r>
    </w:p>
    <w:p>
      <w:pPr>
        <w:spacing w:before="198"/>
        <w:ind w:left="2277" w:right="1743" w:firstLine="0"/>
        <w:jc w:val="center"/>
        <w:rPr>
          <w:sz w:val="25"/>
        </w:rPr>
      </w:pPr>
      <w:r>
        <w:rPr>
          <w:sz w:val="25"/>
        </w:rPr>
        <w:t>AMERICAN ORTIIOTICS </w:t>
      </w:r>
      <w:r>
        <w:rPr>
          <w:sz w:val="24"/>
        </w:rPr>
        <w:t>&amp; </w:t>
      </w:r>
      <w:r>
        <w:rPr>
          <w:sz w:val="25"/>
        </w:rPr>
        <w:t>PROS1HETICS  ASSOCIATION</w:t>
      </w:r>
    </w:p>
    <w:p>
      <w:pPr>
        <w:spacing w:line="252" w:lineRule="auto" w:before="11"/>
        <w:ind w:left="5500" w:right="4941" w:hanging="2"/>
        <w:jc w:val="center"/>
        <w:rPr>
          <w:rFonts w:ascii="Arial"/>
          <w:sz w:val="21"/>
        </w:rPr>
      </w:pPr>
      <w:r>
        <w:rPr>
          <w:rFonts w:ascii="Arial"/>
          <w:sz w:val="21"/>
        </w:rPr>
        <w:t>(AOPA) RATEPAGE</w:t>
      </w:r>
    </w:p>
    <w:p>
      <w:pPr>
        <w:pStyle w:val="BodyText"/>
        <w:spacing w:before="7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1120" w:bottom="280" w:left="260" w:right="360"/>
        </w:sectPr>
      </w:pPr>
    </w:p>
    <w:p>
      <w:pPr>
        <w:pStyle w:val="BodyText"/>
        <w:rPr>
          <w:rFonts w:ascii="Arial"/>
          <w:sz w:val="27"/>
        </w:rPr>
      </w:pPr>
    </w:p>
    <w:p>
      <w:pPr>
        <w:pStyle w:val="BodyText"/>
        <w:spacing w:line="202" w:lineRule="exact"/>
        <w:ind w:left="1495"/>
      </w:pPr>
      <w:r>
        <w:rPr>
          <w:w w:val="105"/>
          <w:u w:val="single"/>
        </w:rPr>
        <w:t>Genera}Liability</w:t>
      </w:r>
    </w:p>
    <w:p>
      <w:pPr>
        <w:tabs>
          <w:tab w:pos="2916" w:val="left" w:leader="none"/>
        </w:tabs>
        <w:spacing w:line="203" w:lineRule="exact" w:before="0"/>
        <w:ind w:left="1498" w:right="0" w:firstLine="0"/>
        <w:jc w:val="left"/>
        <w:rPr>
          <w:i/>
          <w:sz w:val="19"/>
        </w:rPr>
      </w:pPr>
      <w:r>
        <w:rPr>
          <w:sz w:val="18"/>
        </w:rPr>
        <w:t>L</w:t>
      </w:r>
      <w:r>
        <w:rPr>
          <w:spacing w:val="43"/>
          <w:sz w:val="18"/>
        </w:rPr>
        <w:t> </w:t>
      </w:r>
      <w:r>
        <w:rPr>
          <w:sz w:val="18"/>
        </w:rPr>
        <w:t>Base</w:t>
      </w:r>
      <w:r>
        <w:rPr>
          <w:spacing w:val="-10"/>
          <w:sz w:val="18"/>
        </w:rPr>
        <w:t> </w:t>
      </w:r>
      <w:r>
        <w:rPr>
          <w:sz w:val="18"/>
        </w:rPr>
        <w:t>Rates</w:t>
        <w:tab/>
      </w:r>
      <w:r>
        <w:rPr>
          <w:i/>
          <w:w w:val="95"/>
          <w:sz w:val="19"/>
        </w:rPr>
        <w:t>(Per$1,000</w:t>
      </w:r>
      <w:r>
        <w:rPr>
          <w:i/>
          <w:spacing w:val="-25"/>
          <w:w w:val="95"/>
          <w:sz w:val="19"/>
        </w:rPr>
        <w:t> </w:t>
      </w:r>
      <w:r>
        <w:rPr>
          <w:i/>
          <w:w w:val="95"/>
          <w:sz w:val="19"/>
        </w:rPr>
        <w:t>Net</w:t>
      </w:r>
      <w:r>
        <w:rPr>
          <w:i/>
          <w:spacing w:val="-23"/>
          <w:w w:val="95"/>
          <w:sz w:val="19"/>
        </w:rPr>
        <w:t> </w:t>
      </w:r>
      <w:r>
        <w:rPr>
          <w:i/>
          <w:w w:val="95"/>
          <w:sz w:val="19"/>
        </w:rPr>
        <w:t>Sales)</w:t>
      </w:r>
    </w:p>
    <w:p>
      <w:pPr>
        <w:spacing w:line="219" w:lineRule="exact" w:before="0"/>
        <w:ind w:left="2207" w:right="0" w:firstLine="0"/>
        <w:jc w:val="left"/>
        <w:rPr>
          <w:i/>
          <w:sz w:val="20"/>
        </w:rPr>
      </w:pPr>
      <w:r>
        <w:rPr>
          <w:i/>
          <w:w w:val="85"/>
          <w:sz w:val="19"/>
        </w:rPr>
        <w:t>$1,000,000!2,000,0DD </w:t>
      </w:r>
      <w:r>
        <w:rPr>
          <w:i/>
          <w:w w:val="85"/>
          <w:sz w:val="20"/>
        </w:rPr>
        <w:t>Limil of Liability</w:t>
      </w:r>
    </w:p>
    <w:p>
      <w:pPr>
        <w:pStyle w:val="BodyText"/>
        <w:spacing w:before="6"/>
        <w:rPr>
          <w:i/>
          <w:sz w:val="17"/>
        </w:rPr>
      </w:pPr>
    </w:p>
    <w:p>
      <w:pPr>
        <w:pStyle w:val="Heading4"/>
        <w:ind w:left="2922"/>
      </w:pPr>
      <w:r>
        <w:rPr/>
        <w:t>C]ass</w:t>
      </w:r>
      <w:r>
        <w:rPr>
          <w:u w:val="single"/>
        </w:rPr>
        <w:t>ifi</w:t>
      </w:r>
      <w:r>
        <w:rPr/>
        <w:t>cation</w:t>
      </w:r>
    </w:p>
    <w:p>
      <w:pPr>
        <w:spacing w:before="94"/>
        <w:ind w:left="711" w:right="0" w:firstLine="0"/>
        <w:jc w:val="left"/>
        <w:rPr>
          <w:rFonts w:ascii="Arial"/>
          <w:sz w:val="19"/>
        </w:rPr>
      </w:pPr>
      <w:r>
        <w:rPr/>
        <w:br w:type="column"/>
      </w:r>
      <w:r>
        <w:rPr>
          <w:rFonts w:ascii="Arial"/>
          <w:w w:val="105"/>
          <w:sz w:val="19"/>
        </w:rPr>
        <w:t>Wyoming</w:t>
      </w:r>
    </w:p>
    <w:p>
      <w:pPr>
        <w:spacing w:after="0"/>
        <w:jc w:val="left"/>
        <w:rPr>
          <w:rFonts w:ascii="Arial"/>
          <w:sz w:val="19"/>
        </w:rPr>
        <w:sectPr>
          <w:type w:val="continuous"/>
          <w:pgSz w:w="12240" w:h="15840"/>
          <w:pgMar w:top="1120" w:bottom="280" w:left="260" w:right="360"/>
          <w:cols w:num="2" w:equalWidth="0">
            <w:col w:w="4931" w:space="40"/>
            <w:col w:w="6649"/>
          </w:cols>
        </w:sectPr>
      </w:pPr>
    </w:p>
    <w:p>
      <w:pPr>
        <w:pStyle w:val="BodyText"/>
        <w:spacing w:before="5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1120" w:bottom="280" w:left="260" w:right="360"/>
        </w:sectPr>
      </w:pPr>
    </w:p>
    <w:p>
      <w:pPr>
        <w:pStyle w:val="BodyText"/>
        <w:spacing w:before="93"/>
        <w:ind w:left="1832"/>
      </w:pPr>
      <w:r>
        <w:rPr>
          <w:w w:val="105"/>
        </w:rPr>
        <w:t>Manufacttiring/PatientCareFacilities</w:t>
      </w:r>
    </w:p>
    <w:p>
      <w:pPr>
        <w:spacing w:before="112"/>
        <w:ind w:left="1832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9.436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120" w:bottom="280" w:left="260" w:right="360"/>
          <w:cols w:num="2" w:equalWidth="0">
            <w:col w:w="4721" w:space="1367"/>
            <w:col w:w="5532"/>
          </w:cols>
        </w:sectPr>
      </w:pPr>
    </w:p>
    <w:p>
      <w:pPr>
        <w:pStyle w:val="BodyText"/>
        <w:spacing w:before="10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120" w:bottom="280" w:left="260" w:right="360"/>
        </w:sectPr>
      </w:pPr>
    </w:p>
    <w:p>
      <w:pPr>
        <w:pStyle w:val="BodyText"/>
        <w:spacing w:before="5"/>
        <w:rPr>
          <w:sz w:val="39"/>
        </w:rPr>
      </w:pPr>
    </w:p>
    <w:p>
      <w:pPr>
        <w:spacing w:before="0"/>
        <w:ind w:left="132" w:right="0" w:firstLine="0"/>
        <w:jc w:val="left"/>
        <w:rPr>
          <w:rFonts w:ascii="Arial"/>
          <w:sz w:val="27"/>
        </w:rPr>
      </w:pPr>
      <w:r>
        <w:rPr>
          <w:rFonts w:ascii="Arial"/>
          <w:spacing w:val="-22"/>
          <w:w w:val="90"/>
          <w:position w:val="7"/>
          <w:sz w:val="19"/>
        </w:rPr>
        <w:t>,</w:t>
      </w:r>
      <w:r>
        <w:rPr>
          <w:rFonts w:ascii="Arial"/>
          <w:spacing w:val="-22"/>
          <w:w w:val="90"/>
          <w:sz w:val="27"/>
        </w:rPr>
        <w:t>.</w:t>
      </w:r>
      <w:r>
        <w:rPr>
          <w:rFonts w:ascii="Arial"/>
          <w:spacing w:val="-22"/>
          <w:w w:val="90"/>
          <w:position w:val="7"/>
          <w:sz w:val="19"/>
        </w:rPr>
        <w:t>,</w:t>
      </w:r>
      <w:r>
        <w:rPr>
          <w:rFonts w:ascii="Arial"/>
          <w:spacing w:val="-22"/>
          <w:w w:val="90"/>
          <w:sz w:val="27"/>
        </w:rPr>
        <w:t>.</w:t>
      </w:r>
      <w:r>
        <w:rPr>
          <w:rFonts w:ascii="Arial"/>
          <w:spacing w:val="-22"/>
          <w:w w:val="90"/>
          <w:position w:val="7"/>
          <w:sz w:val="18"/>
        </w:rPr>
        <w:t>'</w:t>
      </w:r>
      <w:r>
        <w:rPr>
          <w:rFonts w:ascii="Arial"/>
          <w:spacing w:val="-22"/>
          <w:w w:val="90"/>
          <w:sz w:val="27"/>
        </w:rPr>
        <w:t>..</w:t>
      </w:r>
      <w:r>
        <w:rPr>
          <w:spacing w:val="-22"/>
          <w:w w:val="90"/>
          <w:sz w:val="24"/>
        </w:rPr>
        <w:t>.</w:t>
      </w:r>
      <w:r>
        <w:rPr>
          <w:rFonts w:ascii="Arial"/>
          <w:spacing w:val="-22"/>
          <w:w w:val="90"/>
          <w:position w:val="7"/>
          <w:sz w:val="27"/>
        </w:rPr>
        <w:t>.</w:t>
      </w:r>
      <w:r>
        <w:rPr>
          <w:spacing w:val="-22"/>
          <w:w w:val="90"/>
          <w:sz w:val="24"/>
        </w:rPr>
        <w:t>;</w:t>
      </w:r>
      <w:r>
        <w:rPr>
          <w:rFonts w:ascii="Arial"/>
          <w:spacing w:val="-22"/>
          <w:w w:val="90"/>
          <w:position w:val="7"/>
          <w:sz w:val="27"/>
        </w:rPr>
        <w:t>.</w:t>
      </w:r>
    </w:p>
    <w:p>
      <w:pPr>
        <w:pStyle w:val="BodyText"/>
        <w:spacing w:line="480" w:lineRule="auto" w:before="92"/>
        <w:ind w:left="618" w:hanging="62"/>
        <w:jc w:val="center"/>
      </w:pPr>
      <w:r>
        <w:rPr/>
        <w:br w:type="column"/>
      </w:r>
      <w:r>
        <w:rPr>
          <w:w w:val="110"/>
        </w:rPr>
        <w:t>Supplier/ Manufacturer Supplier/Distributor/Wholesaler Cow,tersa1es</w:t>
      </w:r>
    </w:p>
    <w:p>
      <w:pPr>
        <w:pStyle w:val="BodyText"/>
        <w:spacing w:before="6"/>
        <w:ind w:left="132"/>
      </w:pPr>
      <w:r>
        <w:rPr>
          <w:w w:val="105"/>
        </w:rPr>
        <w:t>ll.   Additional Coverages</w:t>
      </w:r>
    </w:p>
    <w:p>
      <w:pPr>
        <w:spacing w:before="92"/>
        <w:ind w:left="1251" w:right="0" w:firstLine="0"/>
        <w:jc w:val="left"/>
        <w:rPr>
          <w:i/>
          <w:sz w:val="18"/>
        </w:rPr>
      </w:pPr>
      <w:r>
        <w:rPr/>
        <w:br w:type="column"/>
      </w:r>
      <w:r>
        <w:rPr>
          <w:i/>
          <w:w w:val="95"/>
          <w:sz w:val="18"/>
        </w:rPr>
        <w:t>7.189</w:t>
      </w:r>
    </w:p>
    <w:p>
      <w:pPr>
        <w:tabs>
          <w:tab w:pos="717" w:val="left" w:leader="none"/>
          <w:tab w:pos="1254" w:val="left" w:leader="none"/>
        </w:tabs>
        <w:spacing w:before="92"/>
        <w:ind w:left="132" w:right="0" w:firstLine="0"/>
        <w:jc w:val="left"/>
        <w:rPr>
          <w:sz w:val="15"/>
        </w:rPr>
      </w:pPr>
      <w:r>
        <w:rPr>
          <w:spacing w:val="-41"/>
          <w:w w:val="85"/>
          <w:sz w:val="25"/>
        </w:rPr>
        <w:t>.</w:t>
      </w:r>
      <w:r>
        <w:rPr>
          <w:rFonts w:ascii="Arial" w:hAnsi="Arial"/>
          <w:w w:val="100"/>
          <w:sz w:val="37"/>
        </w:rPr>
        <w:t>..</w:t>
      </w:r>
      <w:r>
        <w:rPr>
          <w:rFonts w:ascii="Arial" w:hAnsi="Arial"/>
          <w:spacing w:val="-9"/>
          <w:w w:val="100"/>
          <w:sz w:val="37"/>
        </w:rPr>
        <w:t>.</w:t>
      </w:r>
      <w:r>
        <w:rPr>
          <w:w w:val="101"/>
          <w:sz w:val="18"/>
        </w:rPr>
        <w:t>,</w:t>
      </w:r>
      <w:r>
        <w:rPr>
          <w:sz w:val="18"/>
        </w:rPr>
        <w:tab/>
      </w:r>
      <w:r>
        <w:rPr>
          <w:w w:val="107"/>
          <w:sz w:val="18"/>
        </w:rPr>
        <w:t>·</w:t>
      </w:r>
      <w:r>
        <w:rPr>
          <w:sz w:val="18"/>
        </w:rPr>
        <w:tab/>
      </w:r>
      <w:r>
        <w:rPr>
          <w:w w:val="104"/>
          <w:position w:val="8"/>
          <w:sz w:val="15"/>
        </w:rPr>
        <w:t>1.799</w:t>
      </w:r>
    </w:p>
    <w:p>
      <w:pPr>
        <w:spacing w:line="166" w:lineRule="exact" w:before="128"/>
        <w:ind w:left="1254" w:right="0" w:firstLine="0"/>
        <w:jc w:val="left"/>
        <w:rPr>
          <w:sz w:val="15"/>
        </w:rPr>
      </w:pPr>
      <w:r>
        <w:rPr>
          <w:w w:val="105"/>
          <w:sz w:val="15"/>
        </w:rPr>
        <w:t>1,125</w:t>
      </w:r>
    </w:p>
    <w:p>
      <w:pPr>
        <w:spacing w:line="396" w:lineRule="exact" w:before="0"/>
        <w:ind w:left="478" w:right="0" w:firstLine="0"/>
        <w:jc w:val="left"/>
        <w:rPr>
          <w:rFonts w:ascii="Arial" w:hAnsi="Arial"/>
          <w:sz w:val="35"/>
        </w:rPr>
      </w:pPr>
      <w:r>
        <w:rPr>
          <w:sz w:val="26"/>
        </w:rPr>
        <w:t>•.</w:t>
      </w:r>
      <w:r>
        <w:rPr>
          <w:rFonts w:ascii="Arial" w:hAnsi="Arial"/>
          <w:sz w:val="26"/>
        </w:rPr>
        <w:t>' </w:t>
      </w:r>
      <w:r>
        <w:rPr>
          <w:rFonts w:ascii="Arial" w:hAnsi="Arial"/>
          <w:sz w:val="35"/>
        </w:rPr>
        <w:t>..</w:t>
      </w:r>
    </w:p>
    <w:p>
      <w:pPr>
        <w:spacing w:after="0" w:line="396" w:lineRule="exact"/>
        <w:jc w:val="left"/>
        <w:rPr>
          <w:rFonts w:ascii="Arial" w:hAnsi="Arial"/>
          <w:sz w:val="35"/>
        </w:rPr>
        <w:sectPr>
          <w:type w:val="continuous"/>
          <w:pgSz w:w="12240" w:h="15840"/>
          <w:pgMar w:top="1120" w:bottom="280" w:left="260" w:right="360"/>
          <w:cols w:num="3" w:equalWidth="0">
            <w:col w:w="555" w:space="828"/>
            <w:col w:w="3191" w:space="2083"/>
            <w:col w:w="4963"/>
          </w:cols>
        </w:sectPr>
      </w:pPr>
    </w:p>
    <w:p>
      <w:pPr>
        <w:pStyle w:val="BodyText"/>
        <w:spacing w:before="8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1120" w:bottom="280" w:left="260" w:right="360"/>
        </w:sectPr>
      </w:pPr>
    </w:p>
    <w:p>
      <w:pPr>
        <w:pStyle w:val="BodyText"/>
        <w:rPr>
          <w:rFonts w:ascii="Arial"/>
          <w:sz w:val="16"/>
        </w:rPr>
      </w:pPr>
    </w:p>
    <w:p>
      <w:pPr>
        <w:spacing w:line="151" w:lineRule="exact" w:before="133"/>
        <w:ind w:left="119" w:right="0" w:firstLine="0"/>
        <w:jc w:val="center"/>
        <w:rPr>
          <w:sz w:val="14"/>
        </w:rPr>
      </w:pPr>
      <w:r>
        <w:rPr>
          <w:w w:val="105"/>
          <w:sz w:val="14"/>
        </w:rPr>
        <w:t>...  ,, ..../.:·.·\. ,,_,.l •· ...</w:t>
      </w:r>
    </w:p>
    <w:p>
      <w:pPr>
        <w:pStyle w:val="BodyText"/>
        <w:spacing w:line="197" w:lineRule="exact"/>
        <w:ind w:left="53"/>
        <w:jc w:val="center"/>
        <w:rPr>
          <w:rFonts w:ascii="Arial" w:hAnsi="Arial"/>
        </w:rPr>
      </w:pPr>
      <w:r>
        <w:rPr>
          <w:rFonts w:ascii="Arial" w:hAnsi="Arial"/>
          <w:w w:val="80"/>
        </w:rPr>
        <w:t>.•. ·, i!:.'·-.</w:t>
      </w:r>
    </w:p>
    <w:p>
      <w:pPr>
        <w:pStyle w:val="Heading4"/>
        <w:spacing w:before="92"/>
        <w:ind w:left="121"/>
      </w:pPr>
      <w:r>
        <w:rPr/>
        <w:br w:type="column"/>
      </w:r>
      <w:r>
        <w:rPr>
          <w:u w:val="single"/>
        </w:rPr>
        <w:t>Description</w:t>
      </w:r>
    </w:p>
    <w:p>
      <w:pPr>
        <w:spacing w:before="6"/>
        <w:ind w:left="119" w:right="0" w:firstLine="0"/>
        <w:jc w:val="left"/>
        <w:rPr>
          <w:sz w:val="19"/>
        </w:rPr>
      </w:pPr>
      <w:r>
        <w:rPr>
          <w:sz w:val="18"/>
        </w:rPr>
        <w:t>liability Only </w:t>
      </w:r>
      <w:r>
        <w:rPr>
          <w:sz w:val="19"/>
        </w:rPr>
        <w:t>Localion</w:t>
      </w:r>
    </w:p>
    <w:p>
      <w:pPr>
        <w:spacing w:line="207" w:lineRule="exact" w:before="16"/>
        <w:ind w:left="122" w:right="0" w:firstLine="0"/>
        <w:jc w:val="left"/>
        <w:rPr>
          <w:sz w:val="18"/>
        </w:rPr>
      </w:pPr>
      <w:r>
        <w:rPr>
          <w:sz w:val="17"/>
        </w:rPr>
        <w:t>Dlscontfntied</w:t>
      </w:r>
      <w:r>
        <w:rPr>
          <w:sz w:val="18"/>
        </w:rPr>
        <w:t>·Products:</w:t>
      </w:r>
    </w:p>
    <w:p>
      <w:pPr>
        <w:spacing w:line="203" w:lineRule="exact" w:before="0"/>
        <w:ind w:left="813" w:right="0" w:firstLine="0"/>
        <w:jc w:val="left"/>
        <w:rPr>
          <w:sz w:val="17"/>
        </w:rPr>
      </w:pPr>
      <w:r>
        <w:rPr>
          <w:rFonts w:ascii="Arial" w:hAnsi="Arial"/>
          <w:w w:val="105"/>
          <w:sz w:val="17"/>
        </w:rPr>
        <w:t>3</w:t>
      </w:r>
      <w:r>
        <w:rPr>
          <w:rFonts w:ascii="Arial" w:hAnsi="Arial"/>
          <w:spacing w:val="-19"/>
          <w:w w:val="105"/>
          <w:sz w:val="17"/>
        </w:rPr>
        <w:t> </w:t>
      </w:r>
      <w:r>
        <w:rPr>
          <w:w w:val="105"/>
          <w:sz w:val="19"/>
        </w:rPr>
        <w:t>year</w:t>
      </w:r>
      <w:r>
        <w:rPr>
          <w:spacing w:val="-21"/>
          <w:w w:val="105"/>
          <w:sz w:val="19"/>
        </w:rPr>
        <w:t> </w:t>
      </w:r>
      <w:r>
        <w:rPr>
          <w:w w:val="105"/>
          <w:sz w:val="17"/>
        </w:rPr>
        <w:t>prepajd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using</w:t>
      </w:r>
      <w:r>
        <w:rPr>
          <w:spacing w:val="-22"/>
          <w:w w:val="105"/>
          <w:sz w:val="17"/>
        </w:rPr>
        <w:t> </w:t>
      </w:r>
      <w:r>
        <w:rPr>
          <w:spacing w:val="2"/>
          <w:w w:val="105"/>
          <w:sz w:val="17"/>
        </w:rPr>
        <w:t>ISOform</w:t>
      </w:r>
      <w:r>
        <w:rPr>
          <w:spacing w:val="15"/>
          <w:w w:val="105"/>
          <w:sz w:val="17"/>
        </w:rPr>
        <w:t> </w:t>
      </w:r>
      <w:r>
        <w:rPr>
          <w:w w:val="105"/>
          <w:sz w:val="17"/>
        </w:rPr>
        <w:t>·</w:t>
      </w:r>
    </w:p>
    <w:p>
      <w:pPr>
        <w:pStyle w:val="Heading4"/>
        <w:spacing w:line="199" w:lineRule="exact"/>
        <w:ind w:left="825"/>
      </w:pPr>
      <w:r>
        <w:rPr>
          <w:rFonts w:ascii="Arial" w:hAnsi="Arial"/>
          <w:w w:val="90"/>
          <w:sz w:val="15"/>
        </w:rPr>
        <w:t>2nd</w:t>
      </w:r>
      <w:r>
        <w:rPr>
          <w:w w:val="90"/>
        </w:rPr>
        <w:t>year 0£:Atlantic coverage</w:t>
      </w:r>
    </w:p>
    <w:p>
      <w:pPr>
        <w:spacing w:before="110"/>
        <w:ind w:left="119" w:right="0" w:firstLine="0"/>
        <w:jc w:val="left"/>
        <w:rPr>
          <w:rFonts w:ascii="Arial"/>
          <w:sz w:val="17"/>
        </w:rPr>
      </w:pPr>
      <w:r>
        <w:rPr/>
        <w:br w:type="column"/>
      </w:r>
      <w:r>
        <w:rPr>
          <w:rFonts w:ascii="Arial"/>
          <w:w w:val="105"/>
          <w:sz w:val="17"/>
          <w:u w:val="single"/>
        </w:rPr>
        <w:t>Rafe</w:t>
      </w:r>
    </w:p>
    <w:p>
      <w:pPr>
        <w:spacing w:line="154" w:lineRule="exact" w:before="2"/>
        <w:ind w:left="123" w:right="0" w:firstLine="0"/>
        <w:jc w:val="left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83.363892pt;margin-top:.631696pt;width:3.3pt;height:19pt;mso-position-horizontal-relative:page;mso-position-vertical-relative:paragraph;z-index:-8800" type="#_x0000_t202" filled="false" stroked="false">
            <v:textbox inset="0,0,0,0">
              <w:txbxContent>
                <w:p>
                  <w:pPr>
                    <w:spacing w:line="380" w:lineRule="exact" w:before="0"/>
                    <w:ind w:left="0" w:right="0" w:firstLine="0"/>
                    <w:jc w:val="left"/>
                    <w:rPr>
                      <w:rFonts w:ascii="Arial"/>
                      <w:sz w:val="34"/>
                    </w:rPr>
                  </w:pPr>
                  <w:r>
                    <w:rPr>
                      <w:rFonts w:ascii="Arial"/>
                      <w:w w:val="57"/>
                      <w:sz w:val="34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>
          <w:sz w:val="17"/>
        </w:rPr>
        <w:t>$25perI0Ciltfon•·.,: · ,•·-.1,</w:t>
      </w:r>
    </w:p>
    <w:p>
      <w:pPr>
        <w:tabs>
          <w:tab w:pos="1387" w:val="left" w:leader="none"/>
        </w:tabs>
        <w:spacing w:line="211" w:lineRule="exact" w:before="0"/>
        <w:ind w:left="832" w:right="0" w:firstLine="0"/>
        <w:jc w:val="left"/>
        <w:rPr>
          <w:sz w:val="15"/>
        </w:rPr>
      </w:pPr>
      <w:r>
        <w:rPr>
          <w:rFonts w:ascii="Arial" w:hAnsi="Arial"/>
          <w:sz w:val="18"/>
        </w:rPr>
        <w:t>.</w:t>
        <w:tab/>
      </w:r>
      <w:r>
        <w:rPr>
          <w:rFonts w:ascii="Arial" w:hAnsi="Arial"/>
          <w:sz w:val="22"/>
        </w:rPr>
        <w:t>-</w:t>
      </w:r>
      <w:r>
        <w:rPr>
          <w:rFonts w:ascii="Arial" w:hAnsi="Arial"/>
          <w:spacing w:val="-36"/>
          <w:sz w:val="22"/>
        </w:rPr>
        <w:t> </w:t>
      </w:r>
      <w:r>
        <w:rPr>
          <w:rFonts w:ascii="Arial" w:hAnsi="Arial"/>
          <w:sz w:val="22"/>
        </w:rPr>
        <w:t>·'</w:t>
      </w:r>
      <w:r>
        <w:rPr>
          <w:rFonts w:ascii="Arial" w:hAnsi="Arial"/>
          <w:spacing w:val="-45"/>
          <w:sz w:val="22"/>
        </w:rPr>
        <w:t> </w:t>
      </w:r>
      <w:r>
        <w:rPr>
          <w:w w:val="120"/>
          <w:sz w:val="15"/>
        </w:rPr>
        <w:t>,:,,</w:t>
      </w:r>
    </w:p>
    <w:p>
      <w:pPr>
        <w:spacing w:line="213" w:lineRule="exact" w:before="86"/>
        <w:ind w:left="128" w:right="0" w:firstLine="0"/>
        <w:jc w:val="left"/>
        <w:rPr>
          <w:sz w:val="19"/>
        </w:rPr>
      </w:pPr>
      <w:r>
        <w:rPr>
          <w:rFonts w:ascii="Arial"/>
          <w:w w:val="90"/>
          <w:sz w:val="17"/>
        </w:rPr>
        <w:t>200% </w:t>
      </w:r>
      <w:r>
        <w:rPr>
          <w:w w:val="90"/>
          <w:sz w:val="19"/>
        </w:rPr>
        <w:t>of premium</w:t>
      </w:r>
    </w:p>
    <w:p>
      <w:pPr>
        <w:spacing w:line="190" w:lineRule="exact" w:before="0"/>
        <w:ind w:left="135" w:right="0" w:firstLine="0"/>
        <w:jc w:val="left"/>
        <w:rPr>
          <w:sz w:val="19"/>
        </w:rPr>
      </w:pPr>
      <w:r>
        <w:rPr>
          <w:rFonts w:ascii="Arial"/>
          <w:w w:val="90"/>
          <w:sz w:val="17"/>
        </w:rPr>
        <w:t>90% </w:t>
      </w:r>
      <w:r>
        <w:rPr>
          <w:w w:val="90"/>
          <w:sz w:val="19"/>
        </w:rPr>
        <w:t>of premium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spacing w:before="78"/>
        <w:ind w:left="911" w:right="0" w:firstLine="0"/>
        <w:jc w:val="left"/>
        <w:rPr>
          <w:rFonts w:ascii="Arial" w:hAnsi="Arial"/>
          <w:sz w:val="12"/>
        </w:rPr>
      </w:pPr>
      <w:r>
        <w:rPr>
          <w:rFonts w:ascii="Arial" w:hAnsi="Arial"/>
          <w:w w:val="120"/>
          <w:sz w:val="12"/>
        </w:rPr>
        <w:t>;.:·.,   ·</w:t>
      </w:r>
      <w:r>
        <w:rPr>
          <w:rFonts w:ascii="Arial" w:hAnsi="Arial"/>
          <w:spacing w:val="-27"/>
          <w:w w:val="120"/>
          <w:sz w:val="12"/>
        </w:rPr>
        <w:t> </w:t>
      </w:r>
      <w:r>
        <w:rPr>
          <w:rFonts w:ascii="Arial" w:hAnsi="Arial"/>
          <w:spacing w:val="-5"/>
          <w:w w:val="115"/>
          <w:sz w:val="12"/>
        </w:rPr>
        <w:t>••••-!.I</w:t>
      </w:r>
    </w:p>
    <w:p>
      <w:pPr>
        <w:spacing w:before="78"/>
        <w:ind w:left="119" w:right="0" w:firstLine="0"/>
        <w:jc w:val="left"/>
        <w:rPr>
          <w:sz w:val="12"/>
        </w:rPr>
      </w:pPr>
      <w:r>
        <w:rPr/>
        <w:pict>
          <v:shape style="position:absolute;margin-left:503.218506pt;margin-top:4.463584pt;width:26.35pt;height:19.55pt;mso-position-horizontal-relative:page;mso-position-vertical-relative:paragraph;z-index:-8776" type="#_x0000_t202" filled="false" stroked="false">
            <v:textbox inset="0,0,0,0">
              <w:txbxContent>
                <w:p>
                  <w:pPr>
                    <w:spacing w:line="391" w:lineRule="exact" w:before="0"/>
                    <w:ind w:left="0" w:right="0" w:firstLine="0"/>
                    <w:jc w:val="left"/>
                    <w:rPr>
                      <w:rFonts w:ascii="Arial"/>
                      <w:sz w:val="35"/>
                    </w:rPr>
                  </w:pPr>
                  <w:r>
                    <w:rPr>
                      <w:rFonts w:ascii="Arial"/>
                      <w:sz w:val="18"/>
                    </w:rPr>
                    <w:t>'  </w:t>
                  </w:r>
                  <w:r>
                    <w:rPr>
                      <w:rFonts w:ascii="Arial"/>
                      <w:sz w:val="27"/>
                    </w:rPr>
                    <w:t>. </w:t>
                  </w:r>
                  <w:r>
                    <w:rPr>
                      <w:spacing w:val="-8"/>
                      <w:sz w:val="25"/>
                    </w:rPr>
                    <w:t>.</w:t>
                  </w:r>
                  <w:r>
                    <w:rPr>
                      <w:rFonts w:ascii="Arial"/>
                      <w:spacing w:val="-8"/>
                      <w:sz w:val="35"/>
                    </w:rPr>
                    <w:t>..</w:t>
                  </w:r>
                </w:p>
              </w:txbxContent>
            </v:textbox>
            <w10:wrap type="none"/>
          </v:shape>
        </w:pict>
      </w:r>
      <w:r>
        <w:rPr>
          <w:sz w:val="12"/>
        </w:rPr>
        <w:t>' -    </w:t>
      </w:r>
      <w:r>
        <w:rPr>
          <w:w w:val="120"/>
          <w:sz w:val="12"/>
        </w:rPr>
        <w:t>...............;···.   </w:t>
      </w:r>
      <w:r>
        <w:rPr>
          <w:sz w:val="12"/>
        </w:rPr>
        <w:t>-1...     -</w:t>
      </w:r>
    </w:p>
    <w:p>
      <w:pPr>
        <w:spacing w:before="12"/>
        <w:ind w:left="840" w:right="0" w:firstLine="0"/>
        <w:jc w:val="left"/>
        <w:rPr>
          <w:i/>
          <w:sz w:val="23"/>
        </w:rPr>
      </w:pPr>
      <w:r>
        <w:rPr>
          <w:w w:val="95"/>
          <w:sz w:val="14"/>
        </w:rPr>
        <w:t>,•  </w:t>
      </w:r>
      <w:r>
        <w:rPr>
          <w:rFonts w:ascii="Arial" w:hAnsi="Arial"/>
          <w:w w:val="95"/>
          <w:sz w:val="27"/>
        </w:rPr>
        <w:t>.....</w:t>
      </w:r>
      <w:r>
        <w:rPr>
          <w:rFonts w:ascii="Arial" w:hAnsi="Arial"/>
          <w:spacing w:val="54"/>
          <w:w w:val="95"/>
          <w:sz w:val="27"/>
        </w:rPr>
        <w:t> </w:t>
      </w:r>
      <w:r>
        <w:rPr>
          <w:i/>
          <w:w w:val="95"/>
          <w:sz w:val="23"/>
        </w:rPr>
        <w:t>:</w:t>
      </w:r>
    </w:p>
    <w:p>
      <w:pPr>
        <w:pStyle w:val="BodyText"/>
        <w:spacing w:before="2"/>
        <w:rPr>
          <w:i/>
          <w:sz w:val="56"/>
        </w:rPr>
      </w:pPr>
      <w:r>
        <w:rPr/>
        <w:br w:type="column"/>
      </w:r>
      <w:r>
        <w:rPr>
          <w:i/>
          <w:sz w:val="56"/>
        </w:rPr>
      </w:r>
    </w:p>
    <w:p>
      <w:pPr>
        <w:spacing w:before="0"/>
        <w:ind w:left="119" w:right="0" w:firstLine="0"/>
        <w:jc w:val="left"/>
        <w:rPr>
          <w:rFonts w:ascii="Arial" w:hAnsi="Arial"/>
          <w:sz w:val="26"/>
        </w:rPr>
      </w:pPr>
      <w:r>
        <w:rPr>
          <w:rFonts w:ascii="Arial" w:hAnsi="Arial"/>
          <w:w w:val="75"/>
          <w:sz w:val="35"/>
        </w:rPr>
        <w:t>..</w:t>
      </w:r>
      <w:r>
        <w:rPr>
          <w:rFonts w:ascii="Arial" w:hAnsi="Arial"/>
          <w:w w:val="75"/>
          <w:sz w:val="26"/>
        </w:rPr>
        <w:t>'·"'·</w:t>
      </w:r>
    </w:p>
    <w:p>
      <w:pPr>
        <w:spacing w:after="0"/>
        <w:jc w:val="left"/>
        <w:rPr>
          <w:rFonts w:ascii="Arial" w:hAnsi="Arial"/>
          <w:sz w:val="26"/>
        </w:rPr>
        <w:sectPr>
          <w:type w:val="continuous"/>
          <w:pgSz w:w="12240" w:h="15840"/>
          <w:pgMar w:top="1120" w:bottom="280" w:left="260" w:right="360"/>
          <w:cols w:num="5" w:equalWidth="0">
            <w:col w:w="1482" w:space="637"/>
            <w:col w:w="3069" w:space="920"/>
            <w:col w:w="1995" w:space="898"/>
            <w:col w:w="1659" w:space="345"/>
            <w:col w:w="615"/>
          </w:cols>
        </w:sectPr>
      </w:pPr>
    </w:p>
    <w:p>
      <w:pPr>
        <w:pStyle w:val="Heading4"/>
        <w:spacing w:line="209" w:lineRule="exact"/>
        <w:ind w:left="2932"/>
      </w:pPr>
      <w:r>
        <w:rPr>
          <w:rFonts w:ascii="Arial" w:hAnsi="Arial"/>
          <w:w w:val="95"/>
          <w:sz w:val="15"/>
        </w:rPr>
        <w:t>3rd</w:t>
      </w:r>
      <w:r>
        <w:rPr>
          <w:w w:val="95"/>
        </w:rPr>
        <w:t>yearof Atlanllccoverage ·</w:t>
      </w:r>
    </w:p>
    <w:p>
      <w:pPr>
        <w:spacing w:line="217" w:lineRule="exact" w:before="0"/>
        <w:ind w:left="2138" w:right="0" w:firstLine="0"/>
        <w:jc w:val="left"/>
        <w:rPr>
          <w:sz w:val="17"/>
        </w:rPr>
      </w:pPr>
      <w:r>
        <w:rPr>
          <w:w w:val="90"/>
          <w:sz w:val="19"/>
        </w:rPr>
        <w:t>·ispecial'"genl!r.U </w:t>
      </w:r>
      <w:r>
        <w:rPr>
          <w:w w:val="90"/>
          <w:sz w:val="17"/>
        </w:rPr>
        <w:t>liability </w:t>
      </w:r>
      <w:r>
        <w:rPr>
          <w:w w:val="90"/>
          <w:sz w:val="19"/>
        </w:rPr>
        <w:t>coverage </w:t>
      </w:r>
      <w:r>
        <w:rPr>
          <w:w w:val="90"/>
          <w:sz w:val="17"/>
        </w:rPr>
        <w:t>form</w:t>
      </w:r>
    </w:p>
    <w:p>
      <w:pPr>
        <w:pStyle w:val="BodyText"/>
        <w:spacing w:before="8"/>
        <w:rPr>
          <w:sz w:val="17"/>
        </w:rPr>
      </w:pPr>
    </w:p>
    <w:p>
      <w:pPr>
        <w:spacing w:before="1"/>
        <w:ind w:left="1524" w:right="0" w:firstLine="0"/>
        <w:jc w:val="left"/>
        <w:rPr>
          <w:sz w:val="19"/>
        </w:rPr>
      </w:pPr>
      <w:r>
        <w:rPr>
          <w:w w:val="110"/>
          <w:sz w:val="21"/>
        </w:rPr>
        <w:t>Ill. </w:t>
      </w:r>
      <w:r>
        <w:rPr>
          <w:w w:val="110"/>
          <w:sz w:val="18"/>
        </w:rPr>
        <w:t>Increased Limils </w:t>
      </w:r>
      <w:r>
        <w:rPr>
          <w:w w:val="110"/>
          <w:sz w:val="19"/>
        </w:rPr>
        <w:t>Factors</w:t>
      </w:r>
    </w:p>
    <w:p>
      <w:pPr>
        <w:spacing w:before="21"/>
        <w:ind w:left="2251" w:right="0" w:firstLine="0"/>
        <w:jc w:val="left"/>
        <w:rPr>
          <w:sz w:val="17"/>
        </w:rPr>
      </w:pPr>
      <w:r>
        <w:rPr>
          <w:w w:val="95"/>
          <w:sz w:val="17"/>
        </w:rPr>
        <w:t>Apply</w:t>
      </w:r>
      <w:r>
        <w:rPr>
          <w:spacing w:val="-8"/>
          <w:w w:val="95"/>
          <w:sz w:val="17"/>
        </w:rPr>
        <w:t> </w:t>
      </w:r>
      <w:r>
        <w:rPr>
          <w:w w:val="95"/>
          <w:sz w:val="17"/>
        </w:rPr>
        <w:t>lheapplicable</w:t>
      </w:r>
      <w:r>
        <w:rPr>
          <w:spacing w:val="-2"/>
          <w:w w:val="95"/>
          <w:sz w:val="17"/>
        </w:rPr>
        <w:t> </w:t>
      </w:r>
      <w:r>
        <w:rPr>
          <w:w w:val="95"/>
          <w:sz w:val="17"/>
        </w:rPr>
        <w:t>increased</w:t>
      </w:r>
      <w:r>
        <w:rPr>
          <w:spacing w:val="-3"/>
          <w:w w:val="95"/>
          <w:sz w:val="17"/>
        </w:rPr>
        <w:t> </w:t>
      </w:r>
      <w:r>
        <w:rPr>
          <w:w w:val="95"/>
          <w:sz w:val="17"/>
        </w:rPr>
        <w:t>limits</w:t>
      </w:r>
      <w:r>
        <w:rPr>
          <w:spacing w:val="-15"/>
          <w:w w:val="95"/>
          <w:sz w:val="17"/>
        </w:rPr>
        <w:t> </w:t>
      </w:r>
      <w:r>
        <w:rPr>
          <w:w w:val="95"/>
          <w:sz w:val="17"/>
        </w:rPr>
        <w:t>factor</w:t>
      </w:r>
      <w:r>
        <w:rPr>
          <w:spacing w:val="-16"/>
          <w:w w:val="95"/>
          <w:sz w:val="17"/>
        </w:rPr>
        <w:t> </w:t>
      </w:r>
      <w:r>
        <w:rPr>
          <w:w w:val="95"/>
          <w:sz w:val="17"/>
        </w:rPr>
        <w:t>lo</w:t>
      </w:r>
      <w:r>
        <w:rPr>
          <w:spacing w:val="-15"/>
          <w:w w:val="95"/>
          <w:sz w:val="17"/>
        </w:rPr>
        <w:t> </w:t>
      </w:r>
      <w:r>
        <w:rPr>
          <w:w w:val="95"/>
          <w:sz w:val="17"/>
        </w:rPr>
        <w:t>the</w:t>
      </w:r>
      <w:r>
        <w:rPr>
          <w:spacing w:val="-10"/>
          <w:w w:val="95"/>
          <w:sz w:val="17"/>
        </w:rPr>
        <w:t> </w:t>
      </w:r>
      <w:r>
        <w:rPr>
          <w:w w:val="95"/>
          <w:sz w:val="17"/>
        </w:rPr>
        <w:t>base</w:t>
      </w:r>
      <w:r>
        <w:rPr>
          <w:spacing w:val="-21"/>
          <w:w w:val="95"/>
          <w:sz w:val="17"/>
        </w:rPr>
        <w:t> </w:t>
      </w:r>
      <w:r>
        <w:rPr>
          <w:w w:val="95"/>
          <w:sz w:val="17"/>
        </w:rPr>
        <w:t>rati:.</w:t>
      </w:r>
    </w:p>
    <w:p>
      <w:pPr>
        <w:spacing w:before="29"/>
        <w:ind w:left="2399" w:right="1858" w:firstLine="0"/>
        <w:jc w:val="center"/>
        <w:rPr>
          <w:rFonts w:ascii="Arial"/>
          <w:i/>
          <w:sz w:val="18"/>
        </w:rPr>
      </w:pPr>
      <w:r>
        <w:rPr>
          <w:rFonts w:ascii="Arial"/>
          <w:w w:val="105"/>
          <w:sz w:val="18"/>
          <w:u w:val="single"/>
        </w:rPr>
        <w:t>Limils </w:t>
      </w:r>
      <w:r>
        <w:rPr>
          <w:rFonts w:ascii="Arial"/>
          <w:i/>
          <w:w w:val="105"/>
          <w:sz w:val="18"/>
          <w:u w:val="single"/>
        </w:rPr>
        <w:t>ofllgbility</w:t>
      </w:r>
    </w:p>
    <w:p>
      <w:pPr>
        <w:pStyle w:val="BodyText"/>
        <w:spacing w:line="207" w:lineRule="exact" w:before="19"/>
        <w:ind w:left="2437" w:right="1858"/>
        <w:jc w:val="center"/>
      </w:pPr>
      <w:r>
        <w:rPr/>
        <w:t>$1,000,000/$2,000,000</w:t>
      </w:r>
    </w:p>
    <w:p>
      <w:pPr>
        <w:pStyle w:val="BodyText"/>
        <w:ind w:left="2446" w:right="1849"/>
        <w:jc w:val="center"/>
      </w:pPr>
      <w:r>
        <w:rPr/>
        <w:t>$1,000,000/$3,000,000</w:t>
      </w:r>
    </w:p>
    <w:p>
      <w:pPr>
        <w:tabs>
          <w:tab w:pos="3996" w:val="left" w:leader="none"/>
        </w:tabs>
        <w:spacing w:line="203" w:lineRule="exact" w:before="11"/>
        <w:ind w:left="189" w:right="0" w:firstLine="0"/>
        <w:jc w:val="left"/>
        <w:rPr>
          <w:sz w:val="19"/>
        </w:rPr>
      </w:pPr>
      <w:r>
        <w:rPr/>
        <w:br w:type="column"/>
      </w:r>
      <w:r>
        <w:rPr>
          <w:rFonts w:ascii="Arial" w:hAnsi="Arial"/>
          <w:w w:val="95"/>
          <w:sz w:val="18"/>
        </w:rPr>
        <w:t>60%</w:t>
      </w:r>
      <w:r>
        <w:rPr>
          <w:rFonts w:ascii="Arial" w:hAnsi="Arial"/>
          <w:spacing w:val="-25"/>
          <w:w w:val="95"/>
          <w:sz w:val="18"/>
        </w:rPr>
        <w:t> </w:t>
      </w:r>
      <w:r>
        <w:rPr>
          <w:w w:val="95"/>
          <w:sz w:val="19"/>
        </w:rPr>
        <w:t>ofpremium</w:t>
        <w:tab/>
      </w:r>
      <w:r>
        <w:rPr>
          <w:sz w:val="19"/>
        </w:rPr>
        <w:t>,·</w:t>
      </w:r>
    </w:p>
    <w:p>
      <w:pPr>
        <w:pStyle w:val="Heading4"/>
        <w:spacing w:line="203" w:lineRule="exact"/>
        <w:ind w:left="170"/>
        <w:rPr>
          <w:i/>
        </w:rPr>
      </w:pPr>
      <w:r>
        <w:rPr>
          <w:rFonts w:ascii="Arial" w:hAnsi="Arial"/>
          <w:w w:val="95"/>
          <w:sz w:val="17"/>
        </w:rPr>
        <w:t>3% </w:t>
      </w:r>
      <w:r>
        <w:rPr>
          <w:w w:val="95"/>
        </w:rPr>
        <w:t>ofpremiumsubjectto$750bunimwii.:premiuin- ·,,;·; </w:t>
      </w:r>
      <w:r>
        <w:rPr>
          <w:i/>
          <w:w w:val="95"/>
        </w:rPr>
        <w:t>:,:....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4"/>
        <w:rPr>
          <w:i/>
          <w:sz w:val="1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5974079</wp:posOffset>
            </wp:positionH>
            <wp:positionV relativeFrom="paragraph">
              <wp:posOffset>144394</wp:posOffset>
            </wp:positionV>
            <wp:extent cx="1024127" cy="121920"/>
            <wp:effectExtent l="0" t="0" r="0" b="0"/>
            <wp:wrapTopAndBottom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127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4"/>
        <w:ind w:left="710" w:right="0" w:firstLine="0"/>
        <w:jc w:val="left"/>
        <w:rPr>
          <w:i/>
          <w:sz w:val="19"/>
        </w:rPr>
      </w:pPr>
      <w:r>
        <w:rPr>
          <w:i/>
          <w:w w:val="95"/>
          <w:sz w:val="19"/>
        </w:rPr>
        <w:t>Factor</w:t>
      </w:r>
    </w:p>
    <w:p>
      <w:pPr>
        <w:pStyle w:val="BodyText"/>
        <w:spacing w:line="202" w:lineRule="exact" w:before="16"/>
        <w:ind w:left="759"/>
      </w:pPr>
      <w:r>
        <w:rPr/>
        <w:pict>
          <v:line style="position:absolute;mso-position-horizontal-relative:page;mso-position-vertical-relative:paragraph;z-index:-8824" from="351.899994pt,-1.836769pt" to="353.290894pt,-1.836769pt" stroked="true" strokeweight=".463636pt" strokecolor="#000000">
            <v:stroke dashstyle="solid"/>
            <w10:wrap type="none"/>
          </v:line>
        </w:pict>
      </w:r>
      <w:r>
        <w:rPr>
          <w:w w:val="110"/>
        </w:rPr>
        <w:t>1.00</w:t>
      </w:r>
    </w:p>
    <w:p>
      <w:pPr>
        <w:pStyle w:val="Heading4"/>
        <w:spacing w:line="214" w:lineRule="exact"/>
        <w:ind w:left="758"/>
      </w:pPr>
      <w:r>
        <w:rPr>
          <w:w w:val="105"/>
        </w:rPr>
        <w:t>1.15</w:t>
      </w:r>
    </w:p>
    <w:p>
      <w:pPr>
        <w:spacing w:after="0" w:line="214" w:lineRule="exact"/>
        <w:sectPr>
          <w:type w:val="continuous"/>
          <w:pgSz w:w="12240" w:h="15840"/>
          <w:pgMar w:top="1120" w:bottom="280" w:left="260" w:right="360"/>
          <w:cols w:num="2" w:equalWidth="0">
            <w:col w:w="6023" w:space="40"/>
            <w:col w:w="5557"/>
          </w:cols>
        </w:sectPr>
      </w:pPr>
    </w:p>
    <w:p>
      <w:pPr>
        <w:pStyle w:val="BodyText"/>
        <w:spacing w:before="8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120" w:bottom="280" w:left="260" w:right="360"/>
        </w:sectPr>
      </w:pPr>
    </w:p>
    <w:p>
      <w:pPr>
        <w:pStyle w:val="ListParagraph"/>
        <w:numPr>
          <w:ilvl w:val="0"/>
          <w:numId w:val="1"/>
        </w:numPr>
        <w:tabs>
          <w:tab w:pos="1833" w:val="left" w:leader="none"/>
        </w:tabs>
        <w:spacing w:line="240" w:lineRule="auto" w:before="93" w:after="0"/>
        <w:ind w:left="1832" w:right="0" w:hanging="298"/>
        <w:jc w:val="left"/>
        <w:rPr>
          <w:sz w:val="19"/>
        </w:rPr>
      </w:pPr>
      <w:r>
        <w:rPr>
          <w:w w:val="105"/>
          <w:sz w:val="19"/>
        </w:rPr>
        <w:t>Deductible</w:t>
      </w:r>
      <w:r>
        <w:rPr>
          <w:spacing w:val="-27"/>
          <w:w w:val="105"/>
          <w:sz w:val="19"/>
        </w:rPr>
        <w:t> </w:t>
      </w:r>
      <w:r>
        <w:rPr>
          <w:w w:val="105"/>
          <w:sz w:val="19"/>
        </w:rPr>
        <w:t>Credits</w:t>
      </w:r>
    </w:p>
    <w:p>
      <w:pPr>
        <w:spacing w:line="288" w:lineRule="auto" w:before="111"/>
        <w:ind w:left="1054" w:right="1364" w:hanging="723"/>
        <w:jc w:val="left"/>
        <w:rPr>
          <w:sz w:val="17"/>
        </w:rPr>
      </w:pPr>
      <w:r>
        <w:rPr/>
        <w:br w:type="column"/>
      </w:r>
      <w:r>
        <w:rPr>
          <w:sz w:val="17"/>
        </w:rPr>
        <w:t>Apply</w:t>
      </w:r>
      <w:r>
        <w:rPr>
          <w:spacing w:val="-21"/>
          <w:sz w:val="17"/>
        </w:rPr>
        <w:t> </w:t>
      </w:r>
      <w:r>
        <w:rPr>
          <w:sz w:val="17"/>
        </w:rPr>
        <w:t>thedeductible</w:t>
      </w:r>
      <w:r>
        <w:rPr>
          <w:spacing w:val="-23"/>
          <w:sz w:val="17"/>
        </w:rPr>
        <w:t> </w:t>
      </w:r>
      <w:r>
        <w:rPr>
          <w:rFonts w:ascii="Arial" w:hAnsi="Arial"/>
          <w:sz w:val="14"/>
        </w:rPr>
        <w:t>credits</w:t>
      </w:r>
      <w:r>
        <w:rPr>
          <w:rFonts w:ascii="Arial" w:hAnsi="Arial"/>
          <w:spacing w:val="-13"/>
          <w:sz w:val="14"/>
        </w:rPr>
        <w:t> </w:t>
      </w:r>
      <w:r>
        <w:rPr>
          <w:sz w:val="17"/>
        </w:rPr>
        <w:t>to</w:t>
      </w:r>
      <w:r>
        <w:rPr>
          <w:spacing w:val="-28"/>
          <w:sz w:val="17"/>
        </w:rPr>
        <w:t> </w:t>
      </w:r>
      <w:r>
        <w:rPr>
          <w:spacing w:val="3"/>
          <w:sz w:val="17"/>
        </w:rPr>
        <w:t>thebaserateand</w:t>
      </w:r>
      <w:r>
        <w:rPr>
          <w:spacing w:val="-27"/>
          <w:sz w:val="17"/>
        </w:rPr>
        <w:t> </w:t>
      </w:r>
      <w:r>
        <w:rPr>
          <w:sz w:val="17"/>
        </w:rPr>
        <w:t>subtract</w:t>
      </w:r>
      <w:r>
        <w:rPr>
          <w:spacing w:val="-28"/>
          <w:sz w:val="17"/>
        </w:rPr>
        <w:t> </w:t>
      </w:r>
      <w:r>
        <w:rPr>
          <w:sz w:val="17"/>
        </w:rPr>
        <w:t>from</w:t>
      </w:r>
      <w:r>
        <w:rPr>
          <w:spacing w:val="-23"/>
          <w:sz w:val="17"/>
        </w:rPr>
        <w:t> </w:t>
      </w:r>
      <w:r>
        <w:rPr>
          <w:sz w:val="17"/>
        </w:rPr>
        <w:t>theincreased</w:t>
      </w:r>
      <w:r>
        <w:rPr>
          <w:spacing w:val="-18"/>
          <w:sz w:val="17"/>
        </w:rPr>
        <w:t> </w:t>
      </w:r>
      <w:r>
        <w:rPr>
          <w:sz w:val="17"/>
        </w:rPr>
        <w:t>limJts</w:t>
      </w:r>
      <w:r>
        <w:rPr>
          <w:spacing w:val="-22"/>
          <w:sz w:val="17"/>
        </w:rPr>
        <w:t> </w:t>
      </w:r>
      <w:r>
        <w:rPr>
          <w:sz w:val="17"/>
        </w:rPr>
        <w:t>premium,</w:t>
      </w:r>
      <w:r>
        <w:rPr>
          <w:spacing w:val="-25"/>
          <w:sz w:val="17"/>
        </w:rPr>
        <w:t> </w:t>
      </w:r>
      <w:r>
        <w:rPr>
          <w:sz w:val="17"/>
        </w:rPr>
        <w:t>as!oµom; Mature PremJum•(D   IbteXILF);D:ise  </w:t>
      </w:r>
      <w:r>
        <w:rPr>
          <w:spacing w:val="3"/>
          <w:sz w:val="17"/>
        </w:rPr>
        <w:t>IbleXDed</w:t>
      </w:r>
      <w:r>
        <w:rPr>
          <w:spacing w:val="-3"/>
          <w:sz w:val="17"/>
        </w:rPr>
        <w:t> </w:t>
      </w:r>
      <w:r>
        <w:rPr>
          <w:sz w:val="17"/>
        </w:rPr>
        <w:t>Credit!</w:t>
      </w:r>
    </w:p>
    <w:p>
      <w:pPr>
        <w:spacing w:after="0" w:line="288" w:lineRule="auto"/>
        <w:jc w:val="left"/>
        <w:rPr>
          <w:sz w:val="17"/>
        </w:rPr>
        <w:sectPr>
          <w:type w:val="continuous"/>
          <w:pgSz w:w="12240" w:h="15840"/>
          <w:pgMar w:top="1120" w:bottom="280" w:left="260" w:right="360"/>
          <w:cols w:num="2" w:equalWidth="0">
            <w:col w:w="3308" w:space="40"/>
            <w:col w:w="8272"/>
          </w:cols>
        </w:sectPr>
      </w:pPr>
    </w:p>
    <w:p>
      <w:pPr>
        <w:pStyle w:val="BodyText"/>
        <w:spacing w:before="7"/>
        <w:rPr>
          <w:sz w:val="10"/>
        </w:rPr>
      </w:pPr>
    </w:p>
    <w:p>
      <w:pPr>
        <w:tabs>
          <w:tab w:pos="6773" w:val="left" w:leader="none"/>
        </w:tabs>
        <w:spacing w:line="20" w:lineRule="exact"/>
        <w:ind w:left="2924" w:right="0" w:firstLine="0"/>
        <w:rPr>
          <w:sz w:val="2"/>
        </w:rPr>
      </w:pPr>
      <w:r>
        <w:rPr>
          <w:sz w:val="2"/>
        </w:rPr>
        <w:pict>
          <v:group style="width:4.25pt;height:.5pt;mso-position-horizontal-relative:char;mso-position-vertical-relative:line" coordorigin="0,0" coordsize="85,10">
            <v:line style="position:absolute" from="5,5" to="79,5" stroked="true" strokeweight=".463636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3.3pt;height:.5pt;mso-position-horizontal-relative:char;mso-position-vertical-relative:line" coordorigin="0,0" coordsize="66,10">
            <v:line style="position:absolute" from="5,5" to="61,5" stroked="true" strokeweight=".46363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8"/>
        </w:rPr>
      </w:pPr>
    </w:p>
    <w:p>
      <w:pPr>
        <w:pStyle w:val="Heading4"/>
        <w:numPr>
          <w:ilvl w:val="0"/>
          <w:numId w:val="1"/>
        </w:numPr>
        <w:tabs>
          <w:tab w:pos="1814" w:val="left" w:leader="none"/>
        </w:tabs>
        <w:spacing w:line="240" w:lineRule="auto" w:before="92" w:after="0"/>
        <w:ind w:left="1813" w:right="0" w:hanging="267"/>
        <w:jc w:val="left"/>
      </w:pPr>
      <w:r>
        <w:rPr/>
        <w:pict>
          <v:shape style="position:absolute;margin-left:157.134598pt;margin-top:-60.291729pt;width:219.5pt;height:55.65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39"/>
                    <w:gridCol w:w="2051"/>
                  </w:tblGrid>
                  <w:tr>
                    <w:trPr>
                      <w:trHeight w:val="227" w:hRule="exact"/>
                    </w:trPr>
                    <w:tc>
                      <w:tcPr>
                        <w:tcW w:w="2339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52"/>
                          <w:rPr>
                            <w:i/>
                            <w:sz w:val="19"/>
                          </w:rPr>
                        </w:pPr>
                        <w:r>
                          <w:rPr>
                            <w:i/>
                            <w:w w:val="95"/>
                            <w:sz w:val="19"/>
                          </w:rPr>
                          <w:t>Deductible</w:t>
                        </w:r>
                      </w:p>
                    </w:tc>
                    <w:tc>
                      <w:tcPr>
                        <w:tcW w:w="2051" w:type="dxa"/>
                      </w:tcPr>
                      <w:p>
                        <w:pPr>
                          <w:pStyle w:val="TableParagraph"/>
                          <w:spacing w:line="210" w:lineRule="exact"/>
                          <w:ind w:right="48"/>
                          <w:jc w:val="right"/>
                          <w:rPr>
                            <w:i/>
                            <w:sz w:val="19"/>
                          </w:rPr>
                        </w:pPr>
                        <w:r>
                          <w:rPr>
                            <w:i/>
                            <w:w w:val="85"/>
                            <w:sz w:val="19"/>
                          </w:rPr>
                          <w:t>Factor</w:t>
                        </w:r>
                      </w:p>
                    </w:tc>
                  </w:tr>
                  <w:tr>
                    <w:trPr>
                      <w:trHeight w:val="220" w:hRule="exact"/>
                    </w:trPr>
                    <w:tc>
                      <w:tcPr>
                        <w:tcW w:w="2339" w:type="dxa"/>
                      </w:tcPr>
                      <w:p>
                        <w:pPr>
                          <w:pStyle w:val="TableParagraph"/>
                          <w:spacing w:before="17"/>
                          <w:ind w:left="300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7"/>
                          </w:rPr>
                          <w:t>$0</w:t>
                        </w:r>
                      </w:p>
                    </w:tc>
                    <w:tc>
                      <w:tcPr>
                        <w:tcW w:w="2051" w:type="dxa"/>
                      </w:tcPr>
                      <w:p>
                        <w:pPr>
                          <w:pStyle w:val="TableParagraph"/>
                          <w:spacing w:before="9"/>
                          <w:ind w:right="9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1.00</w:t>
                        </w:r>
                      </w:p>
                    </w:tc>
                  </w:tr>
                  <w:tr>
                    <w:trPr>
                      <w:trHeight w:val="232" w:hRule="exact"/>
                    </w:trPr>
                    <w:tc>
                      <w:tcPr>
                        <w:tcW w:w="2339" w:type="dxa"/>
                      </w:tcPr>
                      <w:p>
                        <w:pPr>
                          <w:pStyle w:val="TableParagraph"/>
                          <w:spacing w:before="14"/>
                          <w:ind w:left="1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$1,000,</w:t>
                        </w:r>
                      </w:p>
                    </w:tc>
                    <w:tc>
                      <w:tcPr>
                        <w:tcW w:w="2051" w:type="dxa"/>
                      </w:tcPr>
                      <w:p>
                        <w:pPr>
                          <w:pStyle w:val="TableParagraph"/>
                          <w:spacing w:line="226" w:lineRule="exact"/>
                          <w:ind w:right="9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0.92</w:t>
                        </w:r>
                      </w:p>
                    </w:tc>
                  </w:tr>
                  <w:tr>
                    <w:trPr>
                      <w:trHeight w:val="220" w:hRule="exact"/>
                    </w:trPr>
                    <w:tc>
                      <w:tcPr>
                        <w:tcW w:w="2339" w:type="dxa"/>
                      </w:tcPr>
                      <w:p>
                        <w:pPr>
                          <w:pStyle w:val="TableParagraph"/>
                          <w:spacing w:before="7"/>
                          <w:ind w:left="1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$2,500</w:t>
                        </w:r>
                      </w:p>
                    </w:tc>
                    <w:tc>
                      <w:tcPr>
                        <w:tcW w:w="2051" w:type="dxa"/>
                      </w:tcPr>
                      <w:p>
                        <w:pPr>
                          <w:pStyle w:val="TableParagraph"/>
                          <w:spacing w:line="217" w:lineRule="exact"/>
                          <w:ind w:right="90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0.88</w:t>
                        </w:r>
                      </w:p>
                    </w:tc>
                  </w:tr>
                  <w:tr>
                    <w:trPr>
                      <w:trHeight w:val="213" w:hRule="exact"/>
                    </w:trPr>
                    <w:tc>
                      <w:tcPr>
                        <w:tcW w:w="2339" w:type="dxa"/>
                      </w:tcPr>
                      <w:p>
                        <w:pPr>
                          <w:pStyle w:val="TableParagraph"/>
                          <w:spacing w:line="213" w:lineRule="exact"/>
                          <w:ind w:left="157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$5,000</w:t>
                        </w:r>
                      </w:p>
                    </w:tc>
                    <w:tc>
                      <w:tcPr>
                        <w:tcW w:w="2051" w:type="dxa"/>
                      </w:tcPr>
                      <w:p>
                        <w:pPr>
                          <w:pStyle w:val="TableParagraph"/>
                          <w:spacing w:line="213" w:lineRule="exact"/>
                          <w:ind w:right="10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0.80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Rate Modification</w:t>
      </w:r>
      <w:r>
        <w:rPr>
          <w:spacing w:val="7"/>
        </w:rPr>
        <w:t> </w:t>
      </w:r>
      <w:r>
        <w:rPr/>
        <w:t>Factors</w:t>
      </w:r>
    </w:p>
    <w:p>
      <w:pPr>
        <w:spacing w:line="206" w:lineRule="exact" w:before="151"/>
        <w:ind w:left="1796" w:right="706" w:hanging="106"/>
        <w:jc w:val="left"/>
        <w:rPr>
          <w:sz w:val="19"/>
        </w:rPr>
      </w:pPr>
      <w:r>
        <w:rPr>
          <w:w w:val="95"/>
          <w:sz w:val="20"/>
        </w:rPr>
        <w:t>If</w:t>
      </w:r>
      <w:r>
        <w:rPr>
          <w:spacing w:val="-13"/>
          <w:w w:val="95"/>
          <w:sz w:val="20"/>
        </w:rPr>
        <w:t> </w:t>
      </w:r>
      <w:r>
        <w:rPr>
          <w:w w:val="95"/>
          <w:sz w:val="19"/>
        </w:rPr>
        <w:t>lheapplicant</w:t>
      </w:r>
      <w:r>
        <w:rPr>
          <w:spacing w:val="-16"/>
          <w:w w:val="95"/>
          <w:sz w:val="19"/>
        </w:rPr>
        <w:t> </w:t>
      </w:r>
      <w:r>
        <w:rPr>
          <w:rFonts w:ascii="Arial"/>
          <w:spacing w:val="5"/>
          <w:w w:val="95"/>
          <w:sz w:val="18"/>
        </w:rPr>
        <w:t>is</w:t>
      </w:r>
      <w:r>
        <w:rPr>
          <w:spacing w:val="5"/>
          <w:w w:val="95"/>
          <w:sz w:val="19"/>
        </w:rPr>
        <w:t>a</w:t>
      </w:r>
      <w:r>
        <w:rPr>
          <w:spacing w:val="-9"/>
          <w:w w:val="95"/>
          <w:sz w:val="19"/>
        </w:rPr>
        <w:t> </w:t>
      </w:r>
      <w:r>
        <w:rPr>
          <w:w w:val="95"/>
          <w:sz w:val="19"/>
        </w:rPr>
        <w:t>member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of</w:t>
      </w:r>
      <w:r>
        <w:rPr>
          <w:spacing w:val="-7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19"/>
          <w:w w:val="95"/>
          <w:sz w:val="19"/>
        </w:rPr>
        <w:t> </w:t>
      </w:r>
      <w:r>
        <w:rPr>
          <w:w w:val="95"/>
          <w:sz w:val="19"/>
        </w:rPr>
        <w:t>American</w:t>
      </w:r>
      <w:r>
        <w:rPr>
          <w:spacing w:val="-9"/>
          <w:w w:val="95"/>
          <w:sz w:val="19"/>
        </w:rPr>
        <w:t> </w:t>
      </w:r>
      <w:r>
        <w:rPr>
          <w:w w:val="95"/>
          <w:sz w:val="19"/>
        </w:rPr>
        <w:t>Ortholic</w:t>
      </w:r>
      <w:r>
        <w:rPr>
          <w:spacing w:val="-19"/>
          <w:w w:val="95"/>
          <w:sz w:val="19"/>
        </w:rPr>
        <w:t> </w:t>
      </w:r>
      <w:r>
        <w:rPr>
          <w:w w:val="95"/>
          <w:sz w:val="19"/>
        </w:rPr>
        <w:t>andProsthelicAssodation(AOPA),</w:t>
      </w:r>
      <w:r>
        <w:rPr>
          <w:spacing w:val="-16"/>
          <w:w w:val="95"/>
          <w:sz w:val="19"/>
        </w:rPr>
        <w:t> </w:t>
      </w:r>
      <w:r>
        <w:rPr>
          <w:w w:val="95"/>
          <w:sz w:val="19"/>
        </w:rPr>
        <w:t>they</w:t>
      </w:r>
      <w:r>
        <w:rPr>
          <w:spacing w:val="-13"/>
          <w:w w:val="95"/>
          <w:sz w:val="19"/>
        </w:rPr>
        <w:t> </w:t>
      </w:r>
      <w:r>
        <w:rPr>
          <w:w w:val="95"/>
          <w:sz w:val="18"/>
        </w:rPr>
        <w:t>will</w:t>
      </w:r>
      <w:r>
        <w:rPr>
          <w:spacing w:val="-9"/>
          <w:w w:val="95"/>
          <w:sz w:val="18"/>
        </w:rPr>
        <w:t> </w:t>
      </w:r>
      <w:r>
        <w:rPr>
          <w:w w:val="95"/>
          <w:sz w:val="19"/>
        </w:rPr>
        <w:t>qualify</w:t>
      </w:r>
      <w:r>
        <w:rPr>
          <w:spacing w:val="-23"/>
          <w:w w:val="95"/>
          <w:sz w:val="19"/>
        </w:rPr>
        <w:t> </w:t>
      </w:r>
      <w:r>
        <w:rPr>
          <w:spacing w:val="4"/>
          <w:w w:val="95"/>
          <w:sz w:val="19"/>
        </w:rPr>
        <w:t>fora</w:t>
      </w:r>
      <w:r>
        <w:rPr>
          <w:spacing w:val="-24"/>
          <w:w w:val="95"/>
          <w:sz w:val="19"/>
        </w:rPr>
        <w:t> </w:t>
      </w:r>
      <w:r>
        <w:rPr>
          <w:w w:val="95"/>
          <w:sz w:val="18"/>
        </w:rPr>
        <w:t>10%</w:t>
      </w:r>
      <w:r>
        <w:rPr>
          <w:spacing w:val="-2"/>
          <w:w w:val="95"/>
          <w:sz w:val="18"/>
        </w:rPr>
        <w:t> </w:t>
      </w:r>
      <w:r>
        <w:rPr>
          <w:w w:val="95"/>
          <w:sz w:val="19"/>
        </w:rPr>
        <w:t>discount</w:t>
      </w:r>
      <w:r>
        <w:rPr>
          <w:spacing w:val="-17"/>
          <w:w w:val="95"/>
          <w:sz w:val="19"/>
        </w:rPr>
        <w:t> </w:t>
      </w:r>
      <w:r>
        <w:rPr>
          <w:w w:val="95"/>
          <w:sz w:val="19"/>
        </w:rPr>
        <w:t>on their</w:t>
      </w:r>
      <w:r>
        <w:rPr>
          <w:spacing w:val="-34"/>
          <w:w w:val="95"/>
          <w:sz w:val="19"/>
        </w:rPr>
        <w:t> </w:t>
      </w:r>
      <w:r>
        <w:rPr>
          <w:w w:val="95"/>
          <w:sz w:val="19"/>
        </w:rPr>
        <w:t>premium.</w:t>
      </w:r>
      <w:r>
        <w:rPr>
          <w:spacing w:val="-9"/>
          <w:w w:val="95"/>
          <w:sz w:val="19"/>
        </w:rPr>
        <w:t> </w:t>
      </w:r>
      <w:r>
        <w:rPr>
          <w:spacing w:val="4"/>
          <w:w w:val="95"/>
          <w:sz w:val="19"/>
        </w:rPr>
        <w:t>Useof</w:t>
      </w:r>
      <w:r>
        <w:rPr>
          <w:spacing w:val="-25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35"/>
          <w:w w:val="95"/>
          <w:sz w:val="19"/>
        </w:rPr>
        <w:t> </w:t>
      </w:r>
      <w:r>
        <w:rPr>
          <w:w w:val="95"/>
          <w:sz w:val="19"/>
        </w:rPr>
        <w:t>AmC!rican</w:t>
      </w:r>
      <w:r>
        <w:rPr>
          <w:spacing w:val="-33"/>
          <w:w w:val="95"/>
          <w:sz w:val="19"/>
        </w:rPr>
        <w:t> </w:t>
      </w:r>
      <w:r>
        <w:rPr>
          <w:w w:val="95"/>
          <w:sz w:val="19"/>
        </w:rPr>
        <w:t>Ortholic</w:t>
      </w:r>
      <w:r>
        <w:rPr>
          <w:spacing w:val="-35"/>
          <w:w w:val="95"/>
          <w:sz w:val="19"/>
        </w:rPr>
        <w:t> </w:t>
      </w:r>
      <w:r>
        <w:rPr>
          <w:w w:val="95"/>
          <w:sz w:val="19"/>
        </w:rPr>
        <w:t>and</w:t>
      </w:r>
      <w:r>
        <w:rPr>
          <w:spacing w:val="-33"/>
          <w:w w:val="95"/>
          <w:sz w:val="19"/>
        </w:rPr>
        <w:t> </w:t>
      </w:r>
      <w:r>
        <w:rPr>
          <w:w w:val="95"/>
          <w:sz w:val="19"/>
        </w:rPr>
        <w:t>Prosthelic</w:t>
      </w:r>
      <w:r>
        <w:rPr>
          <w:spacing w:val="-35"/>
          <w:w w:val="95"/>
          <w:sz w:val="19"/>
        </w:rPr>
        <w:t> </w:t>
      </w:r>
      <w:r>
        <w:rPr>
          <w:w w:val="95"/>
          <w:sz w:val="19"/>
        </w:rPr>
        <w:t>Association</w:t>
      </w:r>
      <w:r>
        <w:rPr>
          <w:spacing w:val="-29"/>
          <w:w w:val="95"/>
          <w:sz w:val="19"/>
        </w:rPr>
        <w:t> </w:t>
      </w:r>
      <w:r>
        <w:rPr>
          <w:spacing w:val="-3"/>
          <w:w w:val="95"/>
          <w:sz w:val="19"/>
        </w:rPr>
        <w:t>(AOPA)</w:t>
      </w:r>
      <w:r>
        <w:rPr>
          <w:spacing w:val="-35"/>
          <w:w w:val="95"/>
          <w:sz w:val="19"/>
        </w:rPr>
        <w:t> </w:t>
      </w:r>
      <w:r>
        <w:rPr>
          <w:w w:val="95"/>
          <w:sz w:val="19"/>
        </w:rPr>
        <w:t>approved</w:t>
      </w:r>
      <w:r>
        <w:rPr>
          <w:spacing w:val="-33"/>
          <w:w w:val="95"/>
          <w:sz w:val="19"/>
        </w:rPr>
        <w:t> </w:t>
      </w:r>
      <w:r>
        <w:rPr>
          <w:w w:val="95"/>
          <w:sz w:val="19"/>
        </w:rPr>
        <w:t>Loss</w:t>
      </w:r>
      <w:r>
        <w:rPr>
          <w:spacing w:val="-37"/>
          <w:w w:val="95"/>
          <w:sz w:val="19"/>
        </w:rPr>
        <w:t> </w:t>
      </w:r>
      <w:r>
        <w:rPr>
          <w:w w:val="95"/>
          <w:sz w:val="19"/>
        </w:rPr>
        <w:t>Control</w:t>
      </w:r>
      <w:r>
        <w:rPr>
          <w:spacing w:val="-36"/>
          <w:w w:val="95"/>
          <w:sz w:val="19"/>
        </w:rPr>
        <w:t> </w:t>
      </w:r>
      <w:r>
        <w:rPr>
          <w:w w:val="95"/>
          <w:sz w:val="19"/>
        </w:rPr>
        <w:t>Program</w:t>
      </w:r>
      <w:r>
        <w:rPr>
          <w:spacing w:val="-30"/>
          <w:w w:val="95"/>
          <w:sz w:val="19"/>
        </w:rPr>
        <w:t> </w:t>
      </w:r>
      <w:r>
        <w:rPr>
          <w:w w:val="95"/>
          <w:sz w:val="18"/>
        </w:rPr>
        <w:t>will</w:t>
      </w:r>
      <w:r>
        <w:rPr>
          <w:spacing w:val="-33"/>
          <w:w w:val="95"/>
          <w:sz w:val="18"/>
        </w:rPr>
        <w:t> </w:t>
      </w:r>
      <w:r>
        <w:rPr>
          <w:w w:val="95"/>
          <w:sz w:val="19"/>
        </w:rPr>
        <w:t>qualify</w:t>
      </w:r>
    </w:p>
    <w:p>
      <w:pPr>
        <w:tabs>
          <w:tab w:pos="7915" w:val="left" w:leader="none"/>
        </w:tabs>
        <w:spacing w:line="216" w:lineRule="exact" w:before="0"/>
        <w:ind w:left="4907" w:right="0" w:firstLine="0"/>
        <w:jc w:val="left"/>
        <w:rPr>
          <w:sz w:val="19"/>
        </w:rPr>
      </w:pPr>
      <w:r>
        <w:rPr>
          <w:w w:val="95"/>
          <w:sz w:val="19"/>
        </w:rPr>
        <w:t>applicants</w:t>
      </w:r>
      <w:r>
        <w:rPr>
          <w:spacing w:val="-22"/>
          <w:w w:val="95"/>
          <w:sz w:val="19"/>
        </w:rPr>
        <w:t> </w:t>
      </w:r>
      <w:r>
        <w:rPr>
          <w:w w:val="95"/>
          <w:sz w:val="19"/>
        </w:rPr>
        <w:t>for</w:t>
      </w:r>
      <w:r>
        <w:rPr>
          <w:spacing w:val="-24"/>
          <w:w w:val="95"/>
          <w:sz w:val="19"/>
        </w:rPr>
        <w:t> </w:t>
      </w:r>
      <w:r>
        <w:rPr>
          <w:w w:val="95"/>
          <w:sz w:val="19"/>
        </w:rPr>
        <w:t>a</w:t>
      </w:r>
      <w:r>
        <w:rPr>
          <w:w w:val="95"/>
          <w:sz w:val="18"/>
        </w:rPr>
        <w:t>10% </w:t>
      </w:r>
      <w:r>
        <w:rPr>
          <w:w w:val="95"/>
          <w:sz w:val="19"/>
        </w:rPr>
        <w:t>policy</w:t>
      </w:r>
      <w:r>
        <w:rPr>
          <w:spacing w:val="-22"/>
          <w:w w:val="95"/>
          <w:sz w:val="19"/>
        </w:rPr>
        <w:t> </w:t>
      </w:r>
      <w:r>
        <w:rPr>
          <w:w w:val="95"/>
          <w:sz w:val="19"/>
        </w:rPr>
        <w:t>discount.</w:t>
        <w:tab/>
      </w:r>
      <w:r>
        <w:rPr>
          <w:sz w:val="19"/>
        </w:rPr>
        <w:t>·</w:t>
      </w:r>
    </w:p>
    <w:p>
      <w:pPr>
        <w:spacing w:after="0" w:line="216" w:lineRule="exact"/>
        <w:jc w:val="left"/>
        <w:rPr>
          <w:sz w:val="19"/>
        </w:rPr>
        <w:sectPr>
          <w:type w:val="continuous"/>
          <w:pgSz w:w="12240" w:h="15840"/>
          <w:pgMar w:top="1120" w:bottom="280" w:left="260" w:right="360"/>
        </w:sectPr>
      </w:pPr>
    </w:p>
    <w:p>
      <w:pPr>
        <w:spacing w:before="80"/>
        <w:ind w:left="1498" w:right="0" w:firstLine="0"/>
        <w:jc w:val="left"/>
        <w:rPr>
          <w:sz w:val="19"/>
        </w:rPr>
      </w:pPr>
      <w:r>
        <w:rPr>
          <w:w w:val="105"/>
          <w:sz w:val="18"/>
        </w:rPr>
        <w:t>VL  Experience </w:t>
      </w:r>
      <w:r>
        <w:rPr>
          <w:w w:val="105"/>
          <w:sz w:val="19"/>
        </w:rPr>
        <w:t>Rating</w: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100" w:bottom="280" w:left="220" w:right="620"/>
        </w:sectPr>
      </w:pPr>
    </w:p>
    <w:p>
      <w:pPr>
        <w:pStyle w:val="BodyText"/>
        <w:spacing w:before="93"/>
        <w:ind w:left="2185" w:right="1995"/>
        <w:jc w:val="center"/>
      </w:pPr>
      <w:r>
        <w:rPr>
          <w:w w:val="105"/>
          <w:u w:val="single"/>
        </w:rPr>
        <w:t>Claims Frequency</w:t>
      </w:r>
    </w:p>
    <w:p>
      <w:pPr>
        <w:pStyle w:val="BodyText"/>
        <w:spacing w:line="202" w:lineRule="exact"/>
        <w:ind w:left="3028"/>
      </w:pPr>
      <w:r>
        <w:rPr>
          <w:w w:val="110"/>
        </w:rPr>
        <w:t>No claims inlastSyears</w:t>
      </w:r>
    </w:p>
    <w:p>
      <w:pPr>
        <w:pStyle w:val="BodyText"/>
        <w:spacing w:line="208" w:lineRule="exact"/>
        <w:ind w:left="3028"/>
      </w:pPr>
      <w:r>
        <w:rPr>
          <w:w w:val="110"/>
          <w:sz w:val="19"/>
        </w:rPr>
        <w:t>One</w:t>
      </w:r>
      <w:r>
        <w:rPr>
          <w:w w:val="110"/>
        </w:rPr>
        <w:t>claim in lastsyears</w:t>
      </w:r>
    </w:p>
    <w:p>
      <w:pPr>
        <w:pStyle w:val="BodyText"/>
        <w:spacing w:line="213" w:lineRule="exact"/>
        <w:ind w:left="3011"/>
      </w:pPr>
      <w:r>
        <w:rPr>
          <w:w w:val="105"/>
        </w:rPr>
        <w:t>Two or </w:t>
      </w:r>
      <w:r>
        <w:rPr>
          <w:spacing w:val="2"/>
          <w:w w:val="105"/>
        </w:rPr>
        <w:t>moreclaims </w:t>
      </w:r>
      <w:r>
        <w:rPr>
          <w:w w:val="105"/>
          <w:sz w:val="19"/>
        </w:rPr>
        <w:t>in</w:t>
      </w:r>
      <w:r>
        <w:rPr>
          <w:spacing w:val="-40"/>
          <w:w w:val="105"/>
          <w:sz w:val="19"/>
        </w:rPr>
        <w:t> </w:t>
      </w:r>
      <w:r>
        <w:rPr>
          <w:w w:val="105"/>
        </w:rPr>
        <w:t>la.st</w:t>
      </w:r>
      <w:r>
        <w:rPr>
          <w:rFonts w:ascii="Arial"/>
          <w:w w:val="105"/>
        </w:rPr>
        <w:t>5 </w:t>
      </w:r>
      <w:r>
        <w:rPr>
          <w:w w:val="105"/>
        </w:rPr>
        <w:t>years</w:t>
      </w:r>
    </w:p>
    <w:p>
      <w:pPr>
        <w:pStyle w:val="BodyText"/>
        <w:spacing w:before="1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line="202" w:lineRule="exact" w:before="0"/>
        <w:ind w:left="1387" w:right="0" w:firstLine="0"/>
        <w:jc w:val="left"/>
        <w:rPr>
          <w:b/>
          <w:sz w:val="18"/>
        </w:rPr>
      </w:pPr>
      <w:r>
        <w:rPr>
          <w:b/>
          <w:w w:val="105"/>
          <w:sz w:val="18"/>
        </w:rPr>
        <w:t>0.75</w:t>
      </w:r>
    </w:p>
    <w:p>
      <w:pPr>
        <w:pStyle w:val="Heading4"/>
        <w:spacing w:line="208" w:lineRule="exact"/>
        <w:ind w:left="1372"/>
      </w:pPr>
      <w:r>
        <w:rPr/>
        <w:t>1.10</w:t>
      </w:r>
    </w:p>
    <w:p>
      <w:pPr>
        <w:spacing w:line="213" w:lineRule="exact" w:before="0"/>
        <w:ind w:left="1372" w:right="0" w:firstLine="0"/>
        <w:jc w:val="left"/>
        <w:rPr>
          <w:sz w:val="19"/>
        </w:rPr>
      </w:pPr>
      <w:r>
        <w:rPr>
          <w:w w:val="105"/>
          <w:sz w:val="19"/>
        </w:rPr>
        <w:t>1.25</w:t>
      </w:r>
    </w:p>
    <w:p>
      <w:pPr>
        <w:spacing w:after="0" w:line="213" w:lineRule="exact"/>
        <w:jc w:val="left"/>
        <w:rPr>
          <w:sz w:val="19"/>
        </w:rPr>
        <w:sectPr>
          <w:type w:val="continuous"/>
          <w:pgSz w:w="12240" w:h="15840"/>
          <w:pgMar w:top="1120" w:bottom="280" w:left="220" w:right="620"/>
          <w:cols w:num="2" w:equalWidth="0">
            <w:col w:w="5601" w:space="40"/>
            <w:col w:w="5759"/>
          </w:cols>
        </w:sectPr>
      </w:pPr>
    </w:p>
    <w:p>
      <w:pPr>
        <w:pStyle w:val="BodyText"/>
        <w:spacing w:before="6"/>
        <w:rPr>
          <w:sz w:val="10"/>
        </w:rPr>
      </w:pPr>
    </w:p>
    <w:p>
      <w:pPr>
        <w:pStyle w:val="BodyText"/>
        <w:spacing w:before="93"/>
        <w:ind w:left="2238"/>
      </w:pPr>
      <w:r>
        <w:rPr>
          <w:w w:val="105"/>
          <w:u w:val="thick"/>
        </w:rPr>
        <w:t>Qaims Severity</w:t>
      </w:r>
    </w:p>
    <w:p>
      <w:pPr>
        <w:pStyle w:val="BodyText"/>
        <w:spacing w:line="202" w:lineRule="exact" w:before="9"/>
        <w:ind w:left="2241"/>
      </w:pPr>
      <w:r>
        <w:rPr>
          <w:w w:val="105"/>
        </w:rPr>
        <w:t>Based on  Loss Ratio- calculated by dividing insureds totalincurred loss (includinglegal expenses)</w:t>
      </w:r>
    </w:p>
    <w:p>
      <w:pPr>
        <w:spacing w:line="214" w:lineRule="exact" w:before="0"/>
        <w:ind w:left="2239" w:right="0" w:firstLine="0"/>
        <w:jc w:val="left"/>
        <w:rPr>
          <w:sz w:val="18"/>
        </w:rPr>
      </w:pPr>
      <w:r>
        <w:rPr>
          <w:w w:val="105"/>
          <w:sz w:val="19"/>
        </w:rPr>
        <w:t>in </w:t>
      </w:r>
      <w:r>
        <w:rPr>
          <w:w w:val="105"/>
          <w:sz w:val="18"/>
        </w:rPr>
        <w:t>excess of any deductibles by </w:t>
      </w:r>
      <w:r>
        <w:rPr>
          <w:w w:val="105"/>
          <w:sz w:val="19"/>
        </w:rPr>
        <w:t>the</w:t>
      </w:r>
      <w:r>
        <w:rPr>
          <w:w w:val="105"/>
          <w:sz w:val="18"/>
        </w:rPr>
        <w:t>total premium </w:t>
      </w:r>
      <w:r>
        <w:rPr>
          <w:w w:val="105"/>
          <w:sz w:val="19"/>
        </w:rPr>
        <w:t>theinsured </w:t>
      </w:r>
      <w:r>
        <w:rPr>
          <w:w w:val="105"/>
          <w:sz w:val="18"/>
        </w:rPr>
        <w:t>paid</w:t>
      </w:r>
    </w:p>
    <w:p>
      <w:pPr>
        <w:pStyle w:val="Heading4"/>
        <w:tabs>
          <w:tab w:pos="7046" w:val="left" w:leader="none"/>
        </w:tabs>
        <w:spacing w:before="35"/>
        <w:ind w:left="3037"/>
      </w:pPr>
      <w:r>
        <w:rPr/>
        <w:t>0-30%</w:t>
        <w:tab/>
        <w:t>0.85</w:t>
      </w:r>
    </w:p>
    <w:p>
      <w:pPr>
        <w:tabs>
          <w:tab w:pos="7046" w:val="left" w:leader="none"/>
        </w:tabs>
        <w:spacing w:before="34"/>
        <w:ind w:left="3037" w:right="0" w:firstLine="0"/>
        <w:jc w:val="left"/>
        <w:rPr>
          <w:sz w:val="19"/>
        </w:rPr>
      </w:pPr>
      <w:r>
        <w:rPr>
          <w:w w:val="95"/>
          <w:sz w:val="19"/>
        </w:rPr>
        <w:t>31%-40%</w:t>
        <w:tab/>
      </w:r>
      <w:r>
        <w:rPr>
          <w:sz w:val="19"/>
        </w:rPr>
        <w:t>0.90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120" w:bottom="280" w:left="220" w:right="620"/>
        </w:sectPr>
      </w:pPr>
    </w:p>
    <w:p>
      <w:pPr>
        <w:spacing w:line="213" w:lineRule="exact" w:before="25"/>
        <w:ind w:left="0" w:right="3" w:firstLine="0"/>
        <w:jc w:val="right"/>
        <w:rPr>
          <w:sz w:val="19"/>
        </w:rPr>
      </w:pPr>
      <w:r>
        <w:rPr>
          <w:w w:val="90"/>
          <w:sz w:val="19"/>
        </w:rPr>
        <w:t>41%-50%</w:t>
      </w:r>
    </w:p>
    <w:p>
      <w:pPr>
        <w:spacing w:line="213" w:lineRule="exact" w:before="0"/>
        <w:ind w:left="0" w:right="8" w:firstLine="0"/>
        <w:jc w:val="right"/>
        <w:rPr>
          <w:sz w:val="19"/>
        </w:rPr>
      </w:pPr>
      <w:r>
        <w:rPr>
          <w:w w:val="90"/>
          <w:sz w:val="19"/>
        </w:rPr>
        <w:t>51%-60%</w:t>
      </w:r>
    </w:p>
    <w:p>
      <w:pPr>
        <w:spacing w:line="217" w:lineRule="exact" w:before="7"/>
        <w:ind w:left="0" w:right="0" w:firstLine="0"/>
        <w:jc w:val="right"/>
        <w:rPr>
          <w:sz w:val="19"/>
        </w:rPr>
      </w:pPr>
      <w:r>
        <w:rPr>
          <w:w w:val="90"/>
          <w:sz w:val="19"/>
        </w:rPr>
        <w:t>61%-70%</w:t>
      </w:r>
    </w:p>
    <w:p>
      <w:pPr>
        <w:spacing w:line="217" w:lineRule="exact" w:before="0"/>
        <w:ind w:left="0" w:right="4" w:firstLine="0"/>
        <w:jc w:val="right"/>
        <w:rPr>
          <w:sz w:val="19"/>
        </w:rPr>
      </w:pPr>
      <w:r>
        <w:rPr>
          <w:w w:val="85"/>
          <w:sz w:val="19"/>
        </w:rPr>
        <w:t>71%-80%</w:t>
      </w:r>
    </w:p>
    <w:p>
      <w:pPr>
        <w:pStyle w:val="BodyText"/>
        <w:spacing w:before="8"/>
        <w:ind w:left="1545"/>
      </w:pPr>
      <w:r>
        <w:rPr>
          <w:w w:val="110"/>
        </w:rPr>
        <w:t>VIL Schediiled Rating   ·</w:t>
      </w:r>
    </w:p>
    <w:p>
      <w:pPr>
        <w:pStyle w:val="BodyText"/>
        <w:spacing w:before="25"/>
        <w:ind w:left="1570"/>
      </w:pPr>
      <w:r>
        <w:rPr/>
        <w:br w:type="column"/>
      </w:r>
      <w:r>
        <w:rPr>
          <w:w w:val="105"/>
        </w:rPr>
        <w:t>0.95</w:t>
      </w:r>
    </w:p>
    <w:p>
      <w:pPr>
        <w:pStyle w:val="Heading4"/>
        <w:spacing w:line="216" w:lineRule="exact" w:before="4"/>
        <w:ind w:left="1554" w:right="4007" w:hanging="10"/>
      </w:pPr>
      <w:r>
        <w:rPr>
          <w:w w:val="105"/>
        </w:rPr>
        <w:t>1.os </w:t>
      </w:r>
      <w:r>
        <w:rPr/>
        <w:t>1.10</w:t>
      </w:r>
    </w:p>
    <w:p>
      <w:pPr>
        <w:pStyle w:val="BodyText"/>
        <w:spacing w:before="14"/>
        <w:ind w:left="1555"/>
      </w:pPr>
      <w:r>
        <w:rPr>
          <w:w w:val="105"/>
        </w:rPr>
        <w:t>1.15</w:t>
      </w:r>
    </w:p>
    <w:p>
      <w:pPr>
        <w:spacing w:after="0"/>
        <w:sectPr>
          <w:type w:val="continuous"/>
          <w:pgSz w:w="12240" w:h="15840"/>
          <w:pgMar w:top="1120" w:bottom="280" w:left="220" w:right="620"/>
          <w:cols w:num="2" w:equalWidth="0">
            <w:col w:w="3730" w:space="1756"/>
            <w:col w:w="5914"/>
          </w:cols>
        </w:sectPr>
      </w:pPr>
    </w:p>
    <w:p>
      <w:pPr>
        <w:pStyle w:val="BodyText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2240" w:h="15840"/>
          <w:pgMar w:top="1120" w:bottom="280" w:left="220" w:right="620"/>
        </w:sectPr>
      </w:pPr>
    </w:p>
    <w:p>
      <w:pPr>
        <w:pStyle w:val="BodyText"/>
        <w:rPr>
          <w:sz w:val="38"/>
        </w:rPr>
      </w:pPr>
    </w:p>
    <w:p>
      <w:pPr>
        <w:pStyle w:val="BodyText"/>
        <w:rPr>
          <w:sz w:val="38"/>
        </w:rPr>
      </w:pPr>
    </w:p>
    <w:p>
      <w:pPr>
        <w:pStyle w:val="BodyText"/>
        <w:spacing w:before="4"/>
        <w:rPr>
          <w:sz w:val="56"/>
        </w:rPr>
      </w:pPr>
    </w:p>
    <w:p>
      <w:pPr>
        <w:spacing w:before="0"/>
        <w:ind w:left="102" w:right="0" w:firstLine="0"/>
        <w:jc w:val="left"/>
        <w:rPr>
          <w:sz w:val="14"/>
        </w:rPr>
      </w:pPr>
      <w:r>
        <w:rPr>
          <w:rFonts w:ascii="Arial"/>
          <w:w w:val="95"/>
          <w:sz w:val="34"/>
        </w:rPr>
        <w:t>.,</w:t>
      </w:r>
      <w:r>
        <w:rPr>
          <w:w w:val="95"/>
          <w:sz w:val="26"/>
        </w:rPr>
        <w:t>.... </w:t>
      </w:r>
      <w:r>
        <w:rPr>
          <w:w w:val="95"/>
          <w:sz w:val="14"/>
        </w:rPr>
        <w:t>.-:,</w:t>
      </w:r>
    </w:p>
    <w:p>
      <w:pPr>
        <w:pStyle w:val="BodyText"/>
        <w:spacing w:before="93"/>
        <w:ind w:left="1214"/>
      </w:pPr>
      <w:r>
        <w:rPr/>
        <w:br w:type="column"/>
      </w:r>
      <w:r>
        <w:rPr>
          <w:w w:val="105"/>
          <w:u w:val="thick"/>
        </w:rPr>
        <w:t>Lon8evily of Business</w:t>
      </w:r>
      <w:r>
        <w:rPr>
          <w:w w:val="105"/>
        </w:rPr>
        <w:t>.</w:t>
      </w:r>
    </w:p>
    <w:p>
      <w:pPr>
        <w:pStyle w:val="Heading4"/>
        <w:ind w:left="1997"/>
      </w:pPr>
      <w:r>
        <w:rPr>
          <w:w w:val="105"/>
        </w:rPr>
        <w:t>Start Up</w:t>
      </w:r>
    </w:p>
    <w:p>
      <w:pPr>
        <w:pStyle w:val="BodyText"/>
        <w:spacing w:before="16"/>
        <w:ind w:left="1988"/>
      </w:pPr>
      <w:r>
        <w:rPr>
          <w:w w:val="110"/>
        </w:rPr>
        <w:t>1 to 3years</w:t>
      </w:r>
    </w:p>
    <w:p>
      <w:pPr>
        <w:pStyle w:val="BodyText"/>
        <w:spacing w:before="8"/>
        <w:ind w:left="2006"/>
      </w:pPr>
      <w:r>
        <w:rPr>
          <w:w w:val="115"/>
        </w:rPr>
        <w:t>4 to6years</w:t>
      </w:r>
    </w:p>
    <w:p>
      <w:pPr>
        <w:pStyle w:val="BodyText"/>
        <w:spacing w:before="8"/>
        <w:ind w:left="1987"/>
      </w:pPr>
      <w:r>
        <w:rPr>
          <w:rFonts w:ascii="Arial" w:hAnsi="Arial"/>
          <w:i/>
          <w:w w:val="110"/>
        </w:rPr>
        <w:t>7 </w:t>
      </w:r>
      <w:r>
        <w:rPr>
          <w:rFonts w:ascii="Arial" w:hAnsi="Arial"/>
          <w:w w:val="110"/>
        </w:rPr>
        <w:t>to</w:t>
      </w:r>
      <w:r>
        <w:rPr>
          <w:w w:val="110"/>
        </w:rPr>
        <w:t>12 years ·</w:t>
      </w:r>
    </w:p>
    <w:p>
      <w:pPr>
        <w:spacing w:before="9"/>
        <w:ind w:left="2015" w:right="0" w:firstLine="0"/>
        <w:jc w:val="left"/>
        <w:rPr>
          <w:sz w:val="18"/>
        </w:rPr>
      </w:pPr>
      <w:r>
        <w:rPr>
          <w:w w:val="110"/>
          <w:sz w:val="18"/>
        </w:rPr>
        <w:t>More </w:t>
      </w:r>
      <w:r>
        <w:rPr>
          <w:w w:val="110"/>
          <w:sz w:val="19"/>
        </w:rPr>
        <w:t>than</w:t>
      </w:r>
      <w:r>
        <w:rPr>
          <w:w w:val="110"/>
          <w:sz w:val="18"/>
        </w:rPr>
        <w:t>12.years 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tabs>
          <w:tab w:pos="1038" w:val="left" w:leader="none"/>
        </w:tabs>
        <w:spacing w:line="216" w:lineRule="exact"/>
        <w:ind w:left="2030" w:hanging="1928"/>
      </w:pPr>
      <w:r>
        <w:rPr>
          <w:rFonts w:ascii="Arial" w:hAnsi="Arial"/>
          <w:i/>
          <w:w w:val="115"/>
          <w:position w:val="-5"/>
          <w:sz w:val="16"/>
        </w:rPr>
        <w:t>:I'</w:t>
        <w:tab/>
      </w:r>
      <w:r>
        <w:rPr>
          <w:w w:val="110"/>
        </w:rPr>
        <w:t>.·</w:t>
      </w:r>
      <w:r>
        <w:rPr>
          <w:spacing w:val="-9"/>
          <w:w w:val="110"/>
        </w:rPr>
        <w:t> </w:t>
      </w:r>
      <w:r>
        <w:rPr>
          <w:w w:val="110"/>
          <w:u w:val="single"/>
        </w:rPr>
        <w:t>ConlinuingBducatign_</w:t>
      </w:r>
      <w:r>
        <w:rPr>
          <w:w w:val="110"/>
        </w:rPr>
        <w:t>.,</w:t>
      </w:r>
      <w:r>
        <w:rPr>
          <w:spacing w:val="-26"/>
          <w:w w:val="110"/>
        </w:rPr>
        <w:t> </w:t>
      </w:r>
      <w:r>
        <w:rPr>
          <w:w w:val="110"/>
        </w:rPr>
        <w:t>-;,</w:t>
      </w:r>
      <w:r>
        <w:rPr>
          <w:spacing w:val="-29"/>
          <w:w w:val="110"/>
        </w:rPr>
        <w:t> </w:t>
      </w:r>
      <w:r>
        <w:rPr>
          <w:spacing w:val="-19"/>
          <w:w w:val="110"/>
        </w:rPr>
        <w:t>·,</w:t>
      </w:r>
      <w:r>
        <w:rPr>
          <w:spacing w:val="-5"/>
          <w:w w:val="110"/>
        </w:rPr>
        <w:t> </w:t>
      </w:r>
      <w:r>
        <w:rPr>
          <w:w w:val="110"/>
        </w:rPr>
        <w:t>•....</w:t>
      </w:r>
      <w:r>
        <w:rPr>
          <w:w w:val="111"/>
        </w:rPr>
        <w:t> </w:t>
      </w:r>
      <w:r>
        <w:rPr>
          <w:w w:val="115"/>
        </w:rPr>
        <w:t>NoCEprogram· </w:t>
      </w:r>
      <w:r>
        <w:rPr>
          <w:spacing w:val="27"/>
          <w:w w:val="115"/>
        </w:rPr>
        <w:t> </w:t>
      </w:r>
      <w:r>
        <w:rPr>
          <w:w w:val="140"/>
        </w:rPr>
        <w:t>''::,,</w:t>
      </w:r>
    </w:p>
    <w:p>
      <w:pPr>
        <w:pStyle w:val="BodyText"/>
        <w:spacing w:before="1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132"/>
      </w:pPr>
      <w:r>
        <w:rPr>
          <w:w w:val="110"/>
        </w:rPr>
        <w:t>1.20</w:t>
      </w:r>
    </w:p>
    <w:p>
      <w:pPr>
        <w:pStyle w:val="Heading4"/>
        <w:spacing w:before="9"/>
        <w:ind w:left="131"/>
      </w:pPr>
      <w:r>
        <w:rPr>
          <w:w w:val="105"/>
        </w:rPr>
        <w:t>1.15</w:t>
      </w:r>
    </w:p>
    <w:p>
      <w:pPr>
        <w:pStyle w:val="BodyText"/>
        <w:spacing w:line="174" w:lineRule="exact" w:before="7"/>
        <w:ind w:left="132"/>
      </w:pPr>
      <w:r>
        <w:rPr>
          <w:w w:val="110"/>
        </w:rPr>
        <w:t>1.00</w:t>
      </w:r>
    </w:p>
    <w:p>
      <w:pPr>
        <w:spacing w:line="273" w:lineRule="exact" w:before="0"/>
        <w:ind w:left="153" w:right="0" w:firstLine="0"/>
        <w:jc w:val="left"/>
        <w:rPr>
          <w:sz w:val="27"/>
        </w:rPr>
      </w:pPr>
      <w:r>
        <w:rPr>
          <w:w w:val="65"/>
          <w:sz w:val="27"/>
        </w:rPr>
        <w:t>o.90</w:t>
      </w:r>
    </w:p>
    <w:p>
      <w:pPr>
        <w:pStyle w:val="BodyText"/>
        <w:spacing w:line="202" w:lineRule="exact"/>
        <w:ind w:left="156"/>
      </w:pPr>
      <w:r>
        <w:rPr/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</w:pPr>
    </w:p>
    <w:p>
      <w:pPr>
        <w:pStyle w:val="Heading4"/>
        <w:ind w:left="102"/>
      </w:pPr>
      <w:r>
        <w:rPr/>
        <w:t>.1.10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line="163" w:lineRule="exact" w:before="1"/>
        <w:ind w:left="427" w:right="476" w:firstLine="0"/>
        <w:jc w:val="center"/>
        <w:rPr>
          <w:sz w:val="17"/>
        </w:rPr>
      </w:pPr>
      <w:r>
        <w:rPr>
          <w:sz w:val="16"/>
        </w:rPr>
        <w:t>..:;1· · </w:t>
      </w:r>
      <w:r>
        <w:rPr>
          <w:sz w:val="17"/>
        </w:rPr>
        <w:t>.'p</w:t>
      </w:r>
    </w:p>
    <w:p>
      <w:pPr>
        <w:spacing w:line="265" w:lineRule="exact" w:before="0"/>
        <w:ind w:left="650" w:right="476" w:firstLine="0"/>
        <w:jc w:val="center"/>
        <w:rPr>
          <w:sz w:val="23"/>
        </w:rPr>
      </w:pPr>
      <w:r>
        <w:rPr>
          <w:rFonts w:ascii="Arial" w:hAnsi="Arial"/>
          <w:w w:val="80"/>
          <w:sz w:val="27"/>
        </w:rPr>
        <w:t>. </w:t>
      </w:r>
      <w:r>
        <w:rPr>
          <w:w w:val="80"/>
          <w:sz w:val="16"/>
        </w:rPr>
        <w:t>'.,:,,.</w:t>
      </w:r>
      <w:r>
        <w:rPr>
          <w:w w:val="80"/>
          <w:sz w:val="23"/>
        </w:rPr>
        <w:t>·,-:• •.•'</w:t>
      </w:r>
    </w:p>
    <w:p>
      <w:pPr>
        <w:spacing w:line="242" w:lineRule="exact" w:before="0"/>
        <w:ind w:left="717" w:right="466" w:firstLine="0"/>
        <w:jc w:val="center"/>
        <w:rPr>
          <w:rFonts w:ascii="Arial" w:hAnsi="Arial"/>
          <w:sz w:val="18"/>
        </w:rPr>
      </w:pPr>
      <w:r>
        <w:rPr>
          <w:sz w:val="25"/>
        </w:rPr>
        <w:t>.  </w:t>
      </w:r>
      <w:r>
        <w:rPr>
          <w:rFonts w:ascii="Arial" w:hAnsi="Arial"/>
          <w:sz w:val="18"/>
        </w:rPr>
        <w:t>'· </w:t>
      </w:r>
      <w:r>
        <w:rPr>
          <w:i/>
          <w:sz w:val="10"/>
        </w:rPr>
        <w:t>)  </w:t>
      </w:r>
      <w:r>
        <w:rPr>
          <w:rFonts w:ascii="Arial" w:hAnsi="Arial"/>
          <w:sz w:val="18"/>
        </w:rPr>
        <w:t>''  .</w:t>
      </w:r>
    </w:p>
    <w:p>
      <w:pPr>
        <w:spacing w:line="175" w:lineRule="exact" w:before="0"/>
        <w:ind w:left="717" w:right="476" w:firstLine="0"/>
        <w:jc w:val="center"/>
        <w:rPr>
          <w:sz w:val="14"/>
        </w:rPr>
      </w:pPr>
      <w:r>
        <w:rPr>
          <w:rFonts w:ascii="Arial" w:hAnsi="Arial"/>
          <w:i/>
          <w:sz w:val="17"/>
        </w:rPr>
        <w:t>: </w:t>
      </w:r>
      <w:r>
        <w:rPr>
          <w:rFonts w:ascii="Arial" w:hAnsi="Arial"/>
          <w:sz w:val="17"/>
        </w:rPr>
        <w:t>•,, </w:t>
      </w:r>
      <w:r>
        <w:rPr>
          <w:rFonts w:ascii="Arial" w:hAnsi="Arial"/>
          <w:w w:val="105"/>
          <w:sz w:val="17"/>
        </w:rPr>
        <w:t>·1:' </w:t>
      </w:r>
      <w:r>
        <w:rPr>
          <w:rFonts w:ascii="Arial" w:hAnsi="Arial"/>
          <w:sz w:val="18"/>
        </w:rPr>
        <w:t>t':f, </w:t>
      </w:r>
      <w:r>
        <w:rPr>
          <w:sz w:val="14"/>
        </w:rPr>
        <w:t>,r</w:t>
      </w:r>
    </w:p>
    <w:p>
      <w:pPr>
        <w:spacing w:line="178" w:lineRule="exact" w:before="10"/>
        <w:ind w:left="717" w:right="412" w:firstLine="0"/>
        <w:jc w:val="center"/>
        <w:rPr>
          <w:sz w:val="20"/>
        </w:rPr>
      </w:pPr>
      <w:r>
        <w:rPr>
          <w:w w:val="80"/>
          <w:sz w:val="20"/>
        </w:rPr>
        <w:t>:h</w:t>
      </w:r>
    </w:p>
    <w:p>
      <w:pPr>
        <w:tabs>
          <w:tab w:pos="1175" w:val="left" w:leader="none"/>
        </w:tabs>
        <w:spacing w:line="549" w:lineRule="exact" w:before="0"/>
        <w:ind w:left="0" w:right="4" w:firstLine="0"/>
        <w:jc w:val="center"/>
        <w:rPr>
          <w:rFonts w:ascii="Arial" w:hAnsi="Arial"/>
          <w:sz w:val="29"/>
        </w:rPr>
      </w:pPr>
      <w:r>
        <w:rPr>
          <w:rFonts w:ascii="Arial" w:hAnsi="Arial"/>
          <w:w w:val="52"/>
          <w:position w:val="8"/>
          <w:sz w:val="49"/>
        </w:rPr>
        <w:t>..</w:t>
      </w:r>
      <w:r>
        <w:rPr>
          <w:rFonts w:ascii="Arial" w:hAnsi="Arial"/>
          <w:position w:val="8"/>
          <w:sz w:val="49"/>
        </w:rPr>
        <w:tab/>
      </w:r>
      <w:r>
        <w:rPr>
          <w:i/>
          <w:w w:val="57"/>
          <w:sz w:val="26"/>
        </w:rPr>
        <w:t>•</w:t>
      </w:r>
      <w:r>
        <w:rPr>
          <w:i/>
          <w:spacing w:val="-14"/>
          <w:w w:val="57"/>
          <w:sz w:val="26"/>
        </w:rPr>
        <w:t>·</w:t>
      </w:r>
      <w:r>
        <w:rPr>
          <w:i/>
          <w:w w:val="53"/>
          <w:sz w:val="28"/>
        </w:rPr>
        <w:t>..</w:t>
      </w:r>
      <w:r>
        <w:rPr>
          <w:i/>
          <w:spacing w:val="-3"/>
          <w:w w:val="53"/>
          <w:sz w:val="28"/>
        </w:rPr>
        <w:t>.</w:t>
      </w:r>
      <w:r>
        <w:rPr>
          <w:i/>
          <w:w w:val="139"/>
          <w:sz w:val="14"/>
        </w:rPr>
        <w:t>,:',</w:t>
      </w:r>
      <w:r>
        <w:rPr>
          <w:i/>
          <w:spacing w:val="-19"/>
          <w:sz w:val="14"/>
        </w:rPr>
        <w:t> </w:t>
      </w:r>
      <w:r>
        <w:rPr>
          <w:rFonts w:ascii="Arial" w:hAnsi="Arial"/>
          <w:w w:val="103"/>
          <w:sz w:val="21"/>
        </w:rPr>
        <w:t>:</w:t>
      </w:r>
      <w:r>
        <w:rPr>
          <w:rFonts w:ascii="Arial" w:hAnsi="Arial"/>
          <w:spacing w:val="19"/>
          <w:w w:val="103"/>
          <w:sz w:val="21"/>
        </w:rPr>
        <w:t>,</w:t>
      </w:r>
      <w:r>
        <w:rPr>
          <w:rFonts w:ascii="Arial" w:hAnsi="Arial"/>
          <w:w w:val="105"/>
          <w:sz w:val="29"/>
        </w:rPr>
        <w:t>...</w:t>
      </w:r>
    </w:p>
    <w:p>
      <w:pPr>
        <w:spacing w:after="0" w:line="549" w:lineRule="exact"/>
        <w:jc w:val="center"/>
        <w:rPr>
          <w:rFonts w:ascii="Arial" w:hAnsi="Arial"/>
          <w:sz w:val="29"/>
        </w:rPr>
        <w:sectPr>
          <w:type w:val="continuous"/>
          <w:pgSz w:w="12240" w:h="15840"/>
          <w:pgMar w:top="1120" w:bottom="280" w:left="220" w:right="620"/>
          <w:cols w:num="4" w:equalWidth="0">
            <w:col w:w="743" w:space="311"/>
            <w:col w:w="3839" w:space="2025"/>
            <w:col w:w="487" w:space="1807"/>
            <w:col w:w="2188"/>
          </w:cols>
        </w:sectPr>
      </w:pPr>
    </w:p>
    <w:p>
      <w:pPr>
        <w:pStyle w:val="BodyText"/>
        <w:spacing w:before="145"/>
        <w:jc w:val="right"/>
        <w:rPr>
          <w:rFonts w:ascii="Arial" w:hAnsi="Arial"/>
        </w:rPr>
      </w:pPr>
      <w:r>
        <w:rPr>
          <w:w w:val="80"/>
        </w:rPr>
        <w:t>···•  </w:t>
      </w:r>
      <w:r>
        <w:rPr>
          <w:rFonts w:ascii="Arial" w:hAnsi="Arial"/>
          <w:w w:val="80"/>
        </w:rPr>
        <w:t>'</w:t>
      </w:r>
    </w:p>
    <w:p>
      <w:pPr>
        <w:pStyle w:val="BodyText"/>
        <w:spacing w:before="2"/>
        <w:rPr>
          <w:rFonts w:ascii="Arial"/>
          <w:sz w:val="19"/>
        </w:rPr>
      </w:pPr>
      <w:r>
        <w:rPr/>
        <w:br w:type="column"/>
      </w:r>
      <w:r>
        <w:rPr>
          <w:rFonts w:ascii="Arial"/>
          <w:sz w:val="19"/>
        </w:rPr>
      </w:r>
    </w:p>
    <w:p>
      <w:pPr>
        <w:pStyle w:val="BodyText"/>
        <w:spacing w:before="1"/>
        <w:ind w:left="959"/>
      </w:pPr>
      <w:r>
        <w:rPr>
          <w:w w:val="105"/>
          <w:u w:val="single"/>
        </w:rPr>
        <w:t>Accreditatjon of fatjlily</w:t>
      </w:r>
    </w:p>
    <w:p>
      <w:pPr>
        <w:pStyle w:val="BodyText"/>
        <w:spacing w:before="9"/>
        <w:ind w:left="1737" w:right="2193"/>
        <w:jc w:val="center"/>
      </w:pPr>
      <w:r>
        <w:rPr/>
        <w:t>No accreditatiOn</w:t>
      </w:r>
    </w:p>
    <w:p>
      <w:pPr>
        <w:spacing w:before="0"/>
        <w:ind w:left="1749" w:right="0" w:firstLine="0"/>
        <w:jc w:val="left"/>
        <w:rPr>
          <w:sz w:val="19"/>
        </w:rPr>
      </w:pPr>
      <w:r>
        <w:rPr>
          <w:w w:val="105"/>
          <w:sz w:val="18"/>
        </w:rPr>
        <w:t>Accreditation </w:t>
      </w:r>
      <w:r>
        <w:rPr>
          <w:w w:val="105"/>
          <w:sz w:val="19"/>
        </w:rPr>
        <w:t>withAOPA </w:t>
      </w:r>
      <w:r>
        <w:rPr>
          <w:w w:val="105"/>
          <w:sz w:val="18"/>
        </w:rPr>
        <w:t>and/,or </w:t>
      </w:r>
      <w:r>
        <w:rPr>
          <w:w w:val="105"/>
          <w:sz w:val="19"/>
        </w:rPr>
        <w:t>ABQ , ,,</w:t>
      </w:r>
      <w:r>
        <w:rPr>
          <w:spacing w:val="-23"/>
          <w:w w:val="105"/>
          <w:sz w:val="19"/>
        </w:rPr>
        <w:t> </w:t>
      </w:r>
      <w:r>
        <w:rPr>
          <w:w w:val="105"/>
          <w:sz w:val="19"/>
        </w:rPr>
        <w:t>.,,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2"/>
        <w:rPr>
          <w:sz w:val="17"/>
        </w:rPr>
      </w:pPr>
    </w:p>
    <w:p>
      <w:pPr>
        <w:pStyle w:val="Heading4"/>
        <w:spacing w:line="217" w:lineRule="exact" w:before="1"/>
        <w:ind w:left="493"/>
      </w:pPr>
      <w:r>
        <w:rPr>
          <w:w w:val="105"/>
        </w:rPr>
        <w:t>1.15.</w:t>
      </w:r>
    </w:p>
    <w:p>
      <w:pPr>
        <w:pStyle w:val="BodyText"/>
        <w:spacing w:line="206" w:lineRule="exact"/>
        <w:ind w:left="509"/>
      </w:pPr>
      <w:r>
        <w:rPr/>
        <w:t>0.85.</w:t>
      </w:r>
    </w:p>
    <w:p>
      <w:pPr>
        <w:spacing w:after="0" w:line="206" w:lineRule="exact"/>
        <w:sectPr>
          <w:type w:val="continuous"/>
          <w:pgSz w:w="12240" w:h="15840"/>
          <w:pgMar w:top="1120" w:bottom="280" w:left="220" w:right="620"/>
          <w:cols w:num="3" w:equalWidth="0">
            <w:col w:w="1277" w:space="63"/>
            <w:col w:w="5205" w:space="40"/>
            <w:col w:w="4815"/>
          </w:cols>
        </w:sectPr>
      </w:pPr>
    </w:p>
    <w:p>
      <w:pPr>
        <w:pStyle w:val="BodyText"/>
        <w:spacing w:before="1"/>
        <w:rPr>
          <w:sz w:val="20"/>
        </w:rPr>
      </w:pPr>
    </w:p>
    <w:tbl>
      <w:tblPr>
        <w:tblW w:w="0" w:type="auto"/>
        <w:jc w:val="left"/>
        <w:tblInd w:w="22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7"/>
        <w:gridCol w:w="586"/>
        <w:gridCol w:w="399"/>
        <w:gridCol w:w="467"/>
      </w:tblGrid>
      <w:tr>
        <w:trPr>
          <w:trHeight w:val="210" w:hRule="exact"/>
        </w:trPr>
        <w:tc>
          <w:tcPr>
            <w:tcW w:w="3787" w:type="dxa"/>
          </w:tcPr>
          <w:p>
            <w:pPr>
              <w:pStyle w:val="TableParagraph"/>
              <w:spacing w:line="199" w:lineRule="exact"/>
              <w:ind w:left="50"/>
              <w:rPr>
                <w:sz w:val="18"/>
              </w:rPr>
            </w:pPr>
            <w:r>
              <w:rPr>
                <w:w w:val="105"/>
                <w:sz w:val="18"/>
              </w:rPr>
              <w:t>Pati</w:t>
            </w:r>
            <w:r>
              <w:rPr>
                <w:w w:val="105"/>
                <w:sz w:val="18"/>
                <w:u w:val="single"/>
              </w:rPr>
              <w:t>en</w:t>
            </w:r>
            <w:r>
              <w:rPr>
                <w:w w:val="105"/>
                <w:sz w:val="18"/>
              </w:rPr>
              <w:t>t Visit Records</w:t>
            </w:r>
          </w:p>
        </w:tc>
        <w:tc>
          <w:tcPr>
            <w:tcW w:w="586" w:type="dxa"/>
          </w:tcPr>
          <w:p>
            <w:pPr>
              <w:pStyle w:val="TableParagraph"/>
              <w:spacing w:before="39"/>
              <w:ind w:left="201"/>
              <w:rPr>
                <w:sz w:val="15"/>
              </w:rPr>
            </w:pPr>
            <w:r>
              <w:rPr>
                <w:w w:val="110"/>
                <w:sz w:val="15"/>
              </w:rPr>
              <w:t>··t.·</w:t>
            </w:r>
          </w:p>
        </w:tc>
        <w:tc>
          <w:tcPr>
            <w:tcW w:w="399" w:type="dxa"/>
          </w:tcPr>
          <w:p>
            <w:pPr>
              <w:pStyle w:val="TableParagraph"/>
              <w:spacing w:before="39"/>
              <w:ind w:left="171"/>
              <w:rPr>
                <w:sz w:val="15"/>
              </w:rPr>
            </w:pPr>
            <w:r>
              <w:rPr>
                <w:w w:val="110"/>
                <w:sz w:val="15"/>
              </w:rPr>
              <w:t>., \</w:t>
            </w:r>
          </w:p>
        </w:tc>
        <w:tc>
          <w:tcPr>
            <w:tcW w:w="467" w:type="dxa"/>
          </w:tcPr>
          <w:p>
            <w:pPr/>
          </w:p>
        </w:tc>
      </w:tr>
      <w:tr>
        <w:trPr>
          <w:trHeight w:val="231" w:hRule="exact"/>
        </w:trPr>
        <w:tc>
          <w:tcPr>
            <w:tcW w:w="3787" w:type="dxa"/>
          </w:tcPr>
          <w:p>
            <w:pPr>
              <w:pStyle w:val="TableParagraph"/>
              <w:spacing w:line="220" w:lineRule="exact"/>
              <w:ind w:left="849"/>
              <w:rPr>
                <w:sz w:val="20"/>
              </w:rPr>
            </w:pPr>
            <w:r>
              <w:rPr>
                <w:sz w:val="18"/>
              </w:rPr>
              <w:t>Full compliance </w:t>
            </w:r>
            <w:r>
              <w:rPr>
                <w:sz w:val="20"/>
              </w:rPr>
              <w:t>wiUt</w:t>
            </w:r>
          </w:p>
        </w:tc>
        <w:tc>
          <w:tcPr>
            <w:tcW w:w="586" w:type="dxa"/>
          </w:tcPr>
          <w:p>
            <w:pPr/>
          </w:p>
        </w:tc>
        <w:tc>
          <w:tcPr>
            <w:tcW w:w="399" w:type="dxa"/>
          </w:tcPr>
          <w:p>
            <w:pPr/>
          </w:p>
        </w:tc>
        <w:tc>
          <w:tcPr>
            <w:tcW w:w="467" w:type="dxa"/>
          </w:tcPr>
          <w:p>
            <w:pPr>
              <w:pStyle w:val="TableParagraph"/>
              <w:spacing w:before="8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0.90</w:t>
            </w:r>
          </w:p>
        </w:tc>
      </w:tr>
      <w:tr>
        <w:trPr>
          <w:trHeight w:val="441" w:hRule="exact"/>
        </w:trPr>
        <w:tc>
          <w:tcPr>
            <w:tcW w:w="3787" w:type="dxa"/>
          </w:tcPr>
          <w:p>
            <w:pPr>
              <w:pStyle w:val="TableParagraph"/>
              <w:spacing w:before="3"/>
              <w:ind w:left="846" w:right="199"/>
              <w:rPr>
                <w:sz w:val="18"/>
              </w:rPr>
            </w:pPr>
            <w:r>
              <w:rPr>
                <w:w w:val="105"/>
                <w:sz w:val="18"/>
              </w:rPr>
              <w:t>documentation procedures Compliance </w:t>
            </w:r>
            <w:r>
              <w:rPr>
                <w:w w:val="105"/>
                <w:sz w:val="19"/>
              </w:rPr>
              <w:t>with </w:t>
            </w:r>
            <w:r>
              <w:rPr>
                <w:w w:val="105"/>
                <w:sz w:val="18"/>
              </w:rPr>
              <w:t>documentation</w:t>
            </w:r>
          </w:p>
        </w:tc>
        <w:tc>
          <w:tcPr>
            <w:tcW w:w="586" w:type="dxa"/>
          </w:tcPr>
          <w:p>
            <w:pPr/>
          </w:p>
        </w:tc>
        <w:tc>
          <w:tcPr>
            <w:tcW w:w="399" w:type="dxa"/>
          </w:tcPr>
          <w:p>
            <w:pPr/>
          </w:p>
        </w:tc>
        <w:tc>
          <w:tcPr>
            <w:tcW w:w="467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1.00</w:t>
            </w:r>
          </w:p>
        </w:tc>
      </w:tr>
      <w:tr>
        <w:trPr>
          <w:trHeight w:val="430" w:hRule="exact"/>
        </w:trPr>
        <w:tc>
          <w:tcPr>
            <w:tcW w:w="3787" w:type="dxa"/>
          </w:tcPr>
          <w:p>
            <w:pPr>
              <w:pStyle w:val="TableParagraph"/>
              <w:spacing w:line="252" w:lineRule="auto" w:before="4"/>
              <w:ind w:left="864" w:right="199" w:hanging="2"/>
              <w:rPr>
                <w:sz w:val="18"/>
              </w:rPr>
            </w:pPr>
            <w:r>
              <w:rPr>
                <w:w w:val="105"/>
                <w:sz w:val="18"/>
              </w:rPr>
              <w:t>procedures, but needsimprovement Non-compliance</w:t>
            </w:r>
          </w:p>
        </w:tc>
        <w:tc>
          <w:tcPr>
            <w:tcW w:w="586" w:type="dxa"/>
          </w:tcPr>
          <w:p>
            <w:pPr/>
          </w:p>
        </w:tc>
        <w:tc>
          <w:tcPr>
            <w:tcW w:w="399" w:type="dxa"/>
          </w:tcPr>
          <w:p>
            <w:pPr/>
          </w:p>
        </w:tc>
        <w:tc>
          <w:tcPr>
            <w:tcW w:w="467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1.10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1120" w:bottom="280" w:left="220" w:right="620"/>
        </w:sectPr>
      </w:pPr>
    </w:p>
    <w:p>
      <w:pPr>
        <w:spacing w:before="153"/>
        <w:ind w:left="2316" w:right="0" w:firstLine="0"/>
        <w:jc w:val="left"/>
        <w:rPr>
          <w:sz w:val="18"/>
        </w:rPr>
      </w:pPr>
      <w:r>
        <w:rPr>
          <w:w w:val="95"/>
          <w:sz w:val="20"/>
        </w:rPr>
        <w:t>Maxi_mum </w:t>
      </w:r>
      <w:r>
        <w:rPr>
          <w:w w:val="95"/>
          <w:sz w:val="18"/>
        </w:rPr>
        <w:t>Debit/Credit</w:t>
      </w:r>
    </w:p>
    <w:p>
      <w:pPr>
        <w:pStyle w:val="BodyText"/>
        <w:spacing w:before="6"/>
        <w:rPr>
          <w:sz w:val="17"/>
        </w:rPr>
      </w:pPr>
    </w:p>
    <w:p>
      <w:pPr>
        <w:pStyle w:val="Heading2"/>
        <w:ind w:left="1601"/>
      </w:pPr>
      <w:r>
        <w:rPr/>
        <w:t>VIlL</w:t>
      </w:r>
      <w:r>
        <w:rPr>
          <w:spacing w:val="-24"/>
        </w:rPr>
        <w:t> </w:t>
      </w:r>
      <w:r>
        <w:rPr/>
        <w:t>Minim.um</w:t>
      </w:r>
      <w:r>
        <w:rPr>
          <w:spacing w:val="-38"/>
        </w:rPr>
        <w:t> </w:t>
      </w:r>
      <w:r>
        <w:rPr/>
        <w:t>Policy</w:t>
      </w:r>
      <w:r>
        <w:rPr>
          <w:spacing w:val="-39"/>
        </w:rPr>
        <w:t> </w:t>
      </w:r>
      <w:r>
        <w:rPr/>
        <w:t>Premium</w:t>
      </w:r>
    </w:p>
    <w:p>
      <w:pPr>
        <w:pStyle w:val="BodyText"/>
        <w:spacing w:before="2"/>
        <w:rPr>
          <w:sz w:val="19"/>
        </w:rPr>
      </w:pPr>
    </w:p>
    <w:p>
      <w:pPr>
        <w:pStyle w:val="Heading3"/>
        <w:ind w:right="673"/>
        <w:jc w:val="right"/>
        <w:rPr>
          <w:i/>
        </w:rPr>
      </w:pPr>
      <w:r>
        <w:rPr>
          <w:i/>
          <w:w w:val="95"/>
          <w:u w:val="single"/>
        </w:rPr>
        <w:t>U</w:t>
      </w:r>
      <w:r>
        <w:rPr>
          <w:i/>
          <w:w w:val="95"/>
        </w:rPr>
        <w:t>mit</w:t>
      </w:r>
    </w:p>
    <w:p>
      <w:pPr>
        <w:pStyle w:val="BodyText"/>
        <w:spacing w:before="32"/>
        <w:ind w:left="2532"/>
        <w:jc w:val="center"/>
      </w:pPr>
      <w:r>
        <w:rPr/>
        <w:t>$1.000,000/$2,000,000</w:t>
      </w:r>
    </w:p>
    <w:p>
      <w:pPr>
        <w:pStyle w:val="BodyText"/>
        <w:spacing w:before="18"/>
        <w:ind w:left="2534"/>
        <w:jc w:val="center"/>
      </w:pPr>
      <w:r>
        <w:rPr/>
        <w:t>$1,000,000/$3,000,000</w:t>
      </w:r>
    </w:p>
    <w:p>
      <w:pPr>
        <w:pStyle w:val="Heading2"/>
        <w:spacing w:before="77"/>
        <w:jc w:val="right"/>
        <w:rPr>
          <w:rFonts w:ascii="Arial"/>
        </w:rPr>
      </w:pPr>
      <w:r>
        <w:rPr/>
        <w:br w:type="column"/>
      </w:r>
      <w:r>
        <w:rPr>
          <w:rFonts w:ascii="Arial"/>
          <w:w w:val="90"/>
        </w:rPr>
        <w:t>25% ',</w:t>
      </w:r>
    </w:p>
    <w:p>
      <w:pPr>
        <w:pStyle w:val="BodyText"/>
        <w:rPr>
          <w:rFonts w:ascii="Arial"/>
          <w:sz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rPr>
          <w:rFonts w:ascii="Arial"/>
          <w:sz w:val="22"/>
        </w:rPr>
      </w:pPr>
    </w:p>
    <w:p>
      <w:pPr>
        <w:pStyle w:val="BodyText"/>
        <w:rPr>
          <w:rFonts w:ascii="Arial"/>
          <w:sz w:val="22"/>
        </w:rPr>
      </w:pPr>
    </w:p>
    <w:p>
      <w:pPr>
        <w:pStyle w:val="BodyText"/>
        <w:spacing w:before="2"/>
        <w:rPr>
          <w:rFonts w:ascii="Arial"/>
          <w:sz w:val="24"/>
        </w:rPr>
      </w:pPr>
    </w:p>
    <w:p>
      <w:pPr>
        <w:pStyle w:val="Heading3"/>
        <w:spacing w:before="1"/>
        <w:ind w:left="889"/>
        <w:rPr>
          <w:i/>
        </w:rPr>
      </w:pPr>
      <w:r>
        <w:rPr>
          <w:i/>
          <w:w w:val="95"/>
        </w:rPr>
        <w:t>Premium</w:t>
      </w:r>
    </w:p>
    <w:p>
      <w:pPr>
        <w:pStyle w:val="BodyText"/>
        <w:spacing w:before="24"/>
        <w:ind w:left="921"/>
      </w:pPr>
      <w:r>
        <w:rPr>
          <w:w w:val="105"/>
        </w:rPr>
        <w:t>$1,500</w:t>
      </w:r>
    </w:p>
    <w:p>
      <w:pPr>
        <w:pStyle w:val="BodyText"/>
        <w:spacing w:before="28"/>
        <w:ind w:left="940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120" w:bottom="280" w:left="220" w:right="620"/>
          <w:cols w:num="3" w:equalWidth="0">
            <w:col w:w="4220" w:space="40"/>
            <w:col w:w="1553" w:space="40"/>
            <w:col w:w="5547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20" w:bottom="280" w:left="220" w:right="620"/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BodyText"/>
        <w:spacing w:before="1"/>
        <w:ind w:left="1608" w:right="1975"/>
        <w:jc w:val="center"/>
      </w:pPr>
      <w:r>
        <w:rPr>
          <w:w w:val="110"/>
          <w:u w:val="thick"/>
        </w:rPr>
        <w:t>Property</w:t>
      </w:r>
    </w:p>
    <w:p>
      <w:pPr>
        <w:spacing w:before="9"/>
        <w:ind w:left="1787" w:right="0" w:firstLine="0"/>
        <w:jc w:val="left"/>
        <w:rPr>
          <w:sz w:val="18"/>
        </w:rPr>
      </w:pPr>
      <w:r>
        <w:rPr>
          <w:w w:val="105"/>
          <w:sz w:val="18"/>
        </w:rPr>
        <w:t>Special</w:t>
      </w:r>
      <w:r>
        <w:rPr>
          <w:spacing w:val="-31"/>
          <w:w w:val="105"/>
          <w:sz w:val="18"/>
        </w:rPr>
        <w:t> </w:t>
      </w:r>
      <w:r>
        <w:rPr>
          <w:w w:val="105"/>
          <w:sz w:val="20"/>
        </w:rPr>
        <w:t>Property</w:t>
      </w:r>
      <w:r>
        <w:rPr>
          <w:spacing w:val="-38"/>
          <w:w w:val="105"/>
          <w:sz w:val="20"/>
        </w:rPr>
        <w:t> </w:t>
      </w:r>
      <w:r>
        <w:rPr>
          <w:w w:val="105"/>
          <w:sz w:val="20"/>
        </w:rPr>
        <w:t>Coverage</w:t>
      </w:r>
      <w:r>
        <w:rPr>
          <w:spacing w:val="-38"/>
          <w:w w:val="105"/>
          <w:sz w:val="20"/>
        </w:rPr>
        <w:t> </w:t>
      </w:r>
      <w:r>
        <w:rPr>
          <w:w w:val="105"/>
          <w:sz w:val="18"/>
        </w:rPr>
        <w:t>Fenn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Heading3"/>
        <w:spacing w:line="228" w:lineRule="exact" w:before="195"/>
        <w:ind w:left="2345" w:right="3934"/>
        <w:jc w:val="center"/>
        <w:rPr>
          <w:i/>
        </w:rPr>
      </w:pPr>
      <w:r>
        <w:rPr/>
        <w:pict>
          <v:line style="position:absolute;mso-position-horizontal-relative:page;mso-position-vertical-relative:paragraph;z-index:-8728" from="363.200592pt,19.321035pt" to="366.455892pt,19.321035pt" stroked="true" strokeweight=".465046pt" strokecolor="#000000">
            <v:stroke dashstyle="solid"/>
            <w10:wrap type="none"/>
          </v:line>
        </w:pict>
      </w:r>
      <w:r>
        <w:rPr>
          <w:i/>
        </w:rPr>
        <w:t>Premium</w:t>
      </w:r>
    </w:p>
    <w:p>
      <w:pPr>
        <w:pStyle w:val="Heading4"/>
        <w:spacing w:line="228" w:lineRule="exact"/>
        <w:ind w:left="831"/>
      </w:pPr>
      <w:r>
        <w:rPr/>
        <w:t>7% </w:t>
      </w:r>
      <w:r>
        <w:rPr>
          <w:sz w:val="20"/>
        </w:rPr>
        <w:t>of </w:t>
      </w:r>
      <w:r>
        <w:rPr/>
        <w:t>Property Premium subject </w:t>
      </w:r>
      <w:r>
        <w:rPr>
          <w:sz w:val="18"/>
        </w:rPr>
        <w:t>to </w:t>
      </w:r>
      <w:r>
        <w:rPr/>
        <w:t>a $200 minimum premium</w:t>
      </w:r>
    </w:p>
    <w:sectPr>
      <w:type w:val="continuous"/>
      <w:pgSz w:w="12240" w:h="15840"/>
      <w:pgMar w:top="1120" w:bottom="280" w:left="220" w:right="620"/>
      <w:cols w:num="2" w:equalWidth="0">
        <w:col w:w="4306" w:space="40"/>
        <w:col w:w="705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1832" w:hanging="299"/>
        <w:jc w:val="left"/>
      </w:pPr>
      <w:rPr>
        <w:rFonts w:hint="default" w:ascii="Times New Roman" w:hAnsi="Times New Roman" w:eastAsia="Times New Roman" w:cs="Times New Roman"/>
        <w:w w:val="103"/>
        <w:sz w:val="19"/>
        <w:szCs w:val="19"/>
      </w:rPr>
    </w:lvl>
    <w:lvl w:ilvl="1">
      <w:start w:val="0"/>
      <w:numFmt w:val="bullet"/>
      <w:lvlText w:val="•"/>
      <w:lvlJc w:val="left"/>
      <w:pPr>
        <w:ind w:left="2140" w:hanging="29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57" w:hanging="29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74" w:hanging="29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1" w:hanging="29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8" w:hanging="29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225" w:hanging="29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242" w:hanging="29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259" w:hanging="29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84"/>
      <w:ind w:left="2277" w:right="1743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Times New Roman" w:hAnsi="Times New Roman" w:eastAsia="Times New Roman" w:cs="Times New Roman"/>
      <w:sz w:val="20"/>
      <w:szCs w:val="20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92"/>
      <w:ind w:left="1813" w:hanging="298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2017-09-08T09:56:24Z</dcterms:created>
  <dcterms:modified xsi:type="dcterms:W3CDTF">2017-09-08T09:56:24Z</dcterms:modified>
</cp:coreProperties>
</file>