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4486" w:rsidRDefault="00E14092" w:rsidP="00E14092">
      <w:pPr>
        <w:jc w:val="center"/>
        <w:rPr>
          <w:rFonts w:ascii="Arial" w:hAnsi="Arial" w:cs="Arial"/>
          <w:b/>
        </w:rPr>
      </w:pPr>
      <w:r w:rsidRPr="00E14092">
        <w:rPr>
          <w:rFonts w:ascii="Arial" w:hAnsi="Arial" w:cs="Arial"/>
          <w:b/>
        </w:rPr>
        <w:t>EXPLANATORY MEMORANDUM</w:t>
      </w:r>
    </w:p>
    <w:p w:rsidR="00E14092" w:rsidRDefault="00E14092" w:rsidP="00E14092">
      <w:pPr>
        <w:jc w:val="center"/>
        <w:rPr>
          <w:rFonts w:ascii="Arial" w:hAnsi="Arial" w:cs="Arial"/>
          <w:b/>
        </w:rPr>
      </w:pPr>
    </w:p>
    <w:p w:rsidR="00ED6E49" w:rsidRDefault="00E14092" w:rsidP="00E1409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The Companies submit for your approval a revision to the Ski Program Flood Endorsement</w:t>
      </w:r>
      <w:r w:rsidR="00961554">
        <w:rPr>
          <w:rFonts w:ascii="Arial" w:hAnsi="Arial" w:cs="Arial"/>
          <w:sz w:val="20"/>
          <w:szCs w:val="20"/>
        </w:rPr>
        <w:t xml:space="preserve">, Form No. 109368, </w:t>
      </w:r>
      <w:r>
        <w:rPr>
          <w:rFonts w:ascii="Arial" w:hAnsi="Arial" w:cs="Arial"/>
          <w:sz w:val="20"/>
          <w:szCs w:val="20"/>
        </w:rPr>
        <w:t>filed and approved under our filing No. CHS-12-CP-01.</w:t>
      </w:r>
      <w:r w:rsidR="00961554">
        <w:rPr>
          <w:rFonts w:ascii="Arial" w:hAnsi="Arial" w:cs="Arial"/>
          <w:sz w:val="20"/>
          <w:szCs w:val="20"/>
        </w:rPr>
        <w:t xml:space="preserve">  The revision was made in order to enhance coverage under this endorsemen</w:t>
      </w:r>
      <w:r w:rsidR="00ED6E49">
        <w:rPr>
          <w:rFonts w:ascii="Arial" w:hAnsi="Arial" w:cs="Arial"/>
          <w:sz w:val="20"/>
          <w:szCs w:val="20"/>
        </w:rPr>
        <w:t xml:space="preserve">t.  </w:t>
      </w:r>
    </w:p>
    <w:p w:rsidR="00E14092" w:rsidRDefault="00ED6E49" w:rsidP="00E1409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The following language was deleted regarding loss from </w:t>
      </w:r>
      <w:r w:rsidR="003E76A4">
        <w:rPr>
          <w:rFonts w:ascii="Arial" w:hAnsi="Arial" w:cs="Arial"/>
          <w:sz w:val="20"/>
          <w:szCs w:val="20"/>
        </w:rPr>
        <w:t>f</w:t>
      </w:r>
      <w:r>
        <w:rPr>
          <w:rFonts w:ascii="Arial" w:hAnsi="Arial" w:cs="Arial"/>
          <w:sz w:val="20"/>
          <w:szCs w:val="20"/>
        </w:rPr>
        <w:t>lood damage after the inception of the endorsement:  “or within 72 hours after”.  By deleting</w:t>
      </w:r>
      <w:r w:rsidR="003E76A4">
        <w:rPr>
          <w:rFonts w:ascii="Arial" w:hAnsi="Arial" w:cs="Arial"/>
          <w:sz w:val="20"/>
          <w:szCs w:val="20"/>
        </w:rPr>
        <w:t xml:space="preserve"> this phrase, it affords </w:t>
      </w:r>
      <w:r>
        <w:rPr>
          <w:rFonts w:ascii="Arial" w:hAnsi="Arial" w:cs="Arial"/>
          <w:sz w:val="20"/>
          <w:szCs w:val="20"/>
        </w:rPr>
        <w:t>coverage for flood damage from the inception of the endorsement.  Please see the redline of the endorsement tracking the change.</w:t>
      </w:r>
      <w:bookmarkStart w:id="0" w:name="_GoBack"/>
      <w:bookmarkEnd w:id="0"/>
    </w:p>
    <w:p w:rsidR="00961554" w:rsidRDefault="00961554" w:rsidP="00E14092">
      <w:pPr>
        <w:rPr>
          <w:rFonts w:ascii="Arial" w:hAnsi="Arial" w:cs="Arial"/>
          <w:sz w:val="20"/>
          <w:szCs w:val="20"/>
        </w:rPr>
      </w:pPr>
    </w:p>
    <w:p w:rsidR="00961554" w:rsidRDefault="00ED6E49" w:rsidP="00961554">
      <w:pPr>
        <w:pStyle w:val="outlinetxt3"/>
        <w:tabs>
          <w:tab w:val="clear" w:pos="900"/>
          <w:tab w:val="left" w:pos="1100"/>
        </w:tabs>
        <w:ind w:left="1100" w:hanging="400"/>
        <w:rPr>
          <w:b w:val="0"/>
        </w:rPr>
      </w:pPr>
      <w:r>
        <w:rPr>
          <w:b w:val="0"/>
        </w:rPr>
        <w:t>\</w:t>
      </w:r>
    </w:p>
    <w:p w:rsidR="00961554" w:rsidRPr="00E14092" w:rsidRDefault="00961554" w:rsidP="00E14092">
      <w:pPr>
        <w:rPr>
          <w:rFonts w:ascii="Arial" w:hAnsi="Arial" w:cs="Arial"/>
          <w:sz w:val="20"/>
          <w:szCs w:val="20"/>
        </w:rPr>
      </w:pPr>
    </w:p>
    <w:sectPr w:rsidR="00961554" w:rsidRPr="00E1409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6B1A"/>
    <w:rsid w:val="003E76A4"/>
    <w:rsid w:val="00496B1A"/>
    <w:rsid w:val="00961554"/>
    <w:rsid w:val="00B464E1"/>
    <w:rsid w:val="00B64486"/>
    <w:rsid w:val="00E14092"/>
    <w:rsid w:val="00ED6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utlinetxt3">
    <w:name w:val="outlinetxt3"/>
    <w:basedOn w:val="Normal"/>
    <w:rsid w:val="00961554"/>
    <w:pPr>
      <w:keepLines/>
      <w:tabs>
        <w:tab w:val="right" w:pos="780"/>
        <w:tab w:val="left" w:pos="900"/>
      </w:tabs>
      <w:overflowPunct w:val="0"/>
      <w:autoSpaceDE w:val="0"/>
      <w:autoSpaceDN w:val="0"/>
      <w:adjustRightInd w:val="0"/>
      <w:spacing w:before="80" w:after="0" w:line="220" w:lineRule="exact"/>
      <w:ind w:left="900" w:hanging="900"/>
      <w:jc w:val="both"/>
      <w:textAlignment w:val="baseline"/>
    </w:pPr>
    <w:rPr>
      <w:rFonts w:ascii="Arial" w:eastAsia="Times New Roman" w:hAnsi="Arial" w:cs="Times New Roman"/>
      <w:b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utlinetxt3">
    <w:name w:val="outlinetxt3"/>
    <w:basedOn w:val="Normal"/>
    <w:rsid w:val="00961554"/>
    <w:pPr>
      <w:keepLines/>
      <w:tabs>
        <w:tab w:val="right" w:pos="780"/>
        <w:tab w:val="left" w:pos="900"/>
      </w:tabs>
      <w:overflowPunct w:val="0"/>
      <w:autoSpaceDE w:val="0"/>
      <w:autoSpaceDN w:val="0"/>
      <w:adjustRightInd w:val="0"/>
      <w:spacing w:before="80" w:after="0" w:line="220" w:lineRule="exact"/>
      <w:ind w:left="900" w:hanging="900"/>
      <w:jc w:val="both"/>
      <w:textAlignment w:val="baseline"/>
    </w:pPr>
    <w:rPr>
      <w:rFonts w:ascii="Arial" w:eastAsia="Times New Roman" w:hAnsi="Arial" w:cs="Times New Roman"/>
      <w:b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AIG</Company>
  <LinksUpToDate>false</LinksUpToDate>
  <CharactersWithSpaces>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Ott, Kathleen W</dc:creator>
  <cp:keywords/>
  <dc:description/>
  <cp:lastModifiedBy>Ott, Kathleen W</cp:lastModifiedBy>
  <cp:revision>4</cp:revision>
  <dcterms:created xsi:type="dcterms:W3CDTF">2017-12-20T13:15:00Z</dcterms:created>
  <dcterms:modified xsi:type="dcterms:W3CDTF">2017-12-20T21:04:00Z</dcterms:modified>
</cp:coreProperties>
</file>