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82" w:rsidRDefault="00E35ADA" w:rsidP="000F6182">
      <w:pPr>
        <w:jc w:val="center"/>
        <w:rPr>
          <w:rFonts w:ascii="Arial" w:hAnsi="Arial" w:cs="Arial"/>
          <w:sz w:val="20"/>
          <w:szCs w:val="20"/>
        </w:rPr>
      </w:pPr>
      <w:r w:rsidRPr="000467F0">
        <w:rPr>
          <w:rFonts w:ascii="Arial" w:hAnsi="Arial" w:cs="Arial"/>
          <w:b/>
          <w:sz w:val="20"/>
          <w:szCs w:val="20"/>
        </w:rPr>
        <w:t xml:space="preserve">COMMERCIAL </w:t>
      </w:r>
      <w:r w:rsidR="001F22FB" w:rsidRPr="000467F0">
        <w:rPr>
          <w:rFonts w:ascii="Arial" w:hAnsi="Arial" w:cs="Arial"/>
          <w:b/>
          <w:sz w:val="20"/>
          <w:szCs w:val="20"/>
        </w:rPr>
        <w:t xml:space="preserve">UMBRELLA </w:t>
      </w:r>
      <w:r w:rsidR="000F6182">
        <w:rPr>
          <w:rFonts w:ascii="Arial" w:hAnsi="Arial" w:cs="Arial"/>
          <w:b/>
          <w:sz w:val="20"/>
          <w:szCs w:val="20"/>
        </w:rPr>
        <w:t xml:space="preserve">LIABILITY </w:t>
      </w:r>
      <w:r>
        <w:rPr>
          <w:rFonts w:ascii="Arial" w:hAnsi="Arial" w:cs="Arial"/>
          <w:b/>
          <w:sz w:val="20"/>
          <w:szCs w:val="20"/>
        </w:rPr>
        <w:t>POLICY</w:t>
      </w:r>
      <w:r w:rsidR="000F6182">
        <w:rPr>
          <w:rFonts w:ascii="Arial" w:hAnsi="Arial" w:cs="Arial"/>
          <w:b/>
          <w:sz w:val="20"/>
          <w:szCs w:val="20"/>
        </w:rPr>
        <w:t xml:space="preserve"> </w:t>
      </w:r>
      <w:r w:rsidR="000F6182" w:rsidRPr="000F6182">
        <w:rPr>
          <w:rFonts w:ascii="Arial" w:hAnsi="Arial" w:cs="Arial"/>
          <w:b/>
          <w:sz w:val="20"/>
          <w:szCs w:val="20"/>
        </w:rPr>
        <w:t>WITH CRISISRESPONSE®</w:t>
      </w:r>
    </w:p>
    <w:p w:rsidR="0096322D" w:rsidRPr="000467F0" w:rsidRDefault="0096322D" w:rsidP="005078B1">
      <w:pPr>
        <w:jc w:val="center"/>
        <w:rPr>
          <w:rFonts w:ascii="Arial" w:hAnsi="Arial" w:cs="Arial"/>
          <w:b/>
          <w:sz w:val="20"/>
          <w:szCs w:val="20"/>
        </w:rPr>
      </w:pPr>
    </w:p>
    <w:p w:rsidR="0096322D" w:rsidRPr="000467F0" w:rsidRDefault="0096322D" w:rsidP="0096322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Rule Page</w:t>
      </w:r>
    </w:p>
    <w:p w:rsidR="0096322D" w:rsidRDefault="0096322D" w:rsidP="0096322D">
      <w:pPr>
        <w:spacing w:before="200" w:after="0"/>
        <w:rPr>
          <w:rFonts w:ascii="Arial" w:hAnsi="Arial" w:cs="Arial"/>
          <w:sz w:val="20"/>
          <w:szCs w:val="20"/>
        </w:rPr>
      </w:pPr>
    </w:p>
    <w:p w:rsidR="00006923" w:rsidRDefault="00C512F4" w:rsidP="0041290D">
      <w:pPr>
        <w:spacing w:before="200" w:after="0"/>
        <w:rPr>
          <w:rFonts w:ascii="Arial" w:eastAsia="Times New Roman" w:hAnsi="Arial" w:cs="Arial"/>
          <w:b/>
          <w:sz w:val="20"/>
          <w:szCs w:val="20"/>
        </w:rPr>
      </w:pPr>
      <w:r w:rsidRPr="00C512F4">
        <w:rPr>
          <w:rFonts w:ascii="Arial" w:eastAsia="Times New Roman" w:hAnsi="Arial" w:cs="Arial"/>
          <w:b/>
          <w:sz w:val="20"/>
          <w:szCs w:val="20"/>
        </w:rPr>
        <w:t xml:space="preserve">Legal Liability To Sports Participants Exclusion </w:t>
      </w:r>
      <w:r w:rsidR="0096322D" w:rsidRPr="0041290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1290D" w:rsidRPr="0041290D">
        <w:rPr>
          <w:rFonts w:ascii="Arial" w:eastAsia="Times New Roman" w:hAnsi="Arial" w:cs="Arial"/>
          <w:b/>
          <w:sz w:val="20"/>
          <w:szCs w:val="20"/>
        </w:rPr>
        <w:t>–</w:t>
      </w:r>
      <w:r w:rsidR="0096322D" w:rsidRPr="0041290D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F6182">
        <w:rPr>
          <w:rFonts w:ascii="Arial" w:eastAsia="Times New Roman" w:hAnsi="Arial" w:cs="Arial"/>
          <w:b/>
          <w:sz w:val="20"/>
          <w:szCs w:val="20"/>
        </w:rPr>
        <w:t>119955</w:t>
      </w:r>
    </w:p>
    <w:p w:rsidR="005078B1" w:rsidRDefault="00266E82" w:rsidP="005078B1">
      <w:pPr>
        <w:spacing w:before="200"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</w:t>
      </w:r>
      <w:bookmarkStart w:id="0" w:name="_GoBack"/>
      <w:bookmarkEnd w:id="0"/>
      <w:r w:rsidR="005078B1">
        <w:rPr>
          <w:rFonts w:ascii="Arial" w:eastAsia="Times New Roman" w:hAnsi="Arial" w:cs="Arial"/>
          <w:sz w:val="20"/>
          <w:szCs w:val="20"/>
        </w:rPr>
        <w:t xml:space="preserve"> </w:t>
      </w:r>
      <w:r w:rsidR="0096322D" w:rsidRPr="0041290D">
        <w:rPr>
          <w:rFonts w:ascii="Arial" w:eastAsia="Times New Roman" w:hAnsi="Arial" w:cs="Arial"/>
          <w:sz w:val="20"/>
          <w:szCs w:val="20"/>
        </w:rPr>
        <w:t xml:space="preserve">endorsement </w:t>
      </w:r>
      <w:r w:rsidR="00583DF7">
        <w:rPr>
          <w:rFonts w:ascii="Arial" w:eastAsia="Times New Roman" w:hAnsi="Arial" w:cs="Arial"/>
          <w:sz w:val="20"/>
          <w:szCs w:val="20"/>
        </w:rPr>
        <w:t xml:space="preserve">will </w:t>
      </w:r>
      <w:r w:rsidR="005078B1">
        <w:rPr>
          <w:rFonts w:ascii="Arial" w:eastAsia="Times New Roman" w:hAnsi="Arial" w:cs="Arial"/>
          <w:sz w:val="20"/>
          <w:szCs w:val="20"/>
        </w:rPr>
        <w:t xml:space="preserve">exclude the underlying coverage extensions </w:t>
      </w:r>
      <w:r w:rsidR="000038D7">
        <w:rPr>
          <w:rFonts w:ascii="Arial" w:eastAsia="Times New Roman" w:hAnsi="Arial" w:cs="Arial"/>
          <w:sz w:val="20"/>
          <w:szCs w:val="20"/>
        </w:rPr>
        <w:t xml:space="preserve">for sports participants </w:t>
      </w:r>
      <w:r w:rsidR="005078B1">
        <w:rPr>
          <w:rFonts w:ascii="Arial" w:eastAsia="Times New Roman" w:hAnsi="Arial" w:cs="Arial"/>
          <w:sz w:val="20"/>
          <w:szCs w:val="20"/>
        </w:rPr>
        <w:t>from th</w:t>
      </w:r>
      <w:r w:rsidR="005078B1" w:rsidRPr="00583DF7">
        <w:rPr>
          <w:rFonts w:ascii="Arial" w:eastAsia="Times New Roman" w:hAnsi="Arial" w:cs="Arial"/>
          <w:sz w:val="20"/>
          <w:szCs w:val="20"/>
        </w:rPr>
        <w:t xml:space="preserve">e </w:t>
      </w:r>
      <w:r w:rsidR="00583DF7" w:rsidRPr="00583DF7">
        <w:rPr>
          <w:rFonts w:ascii="Arial" w:hAnsi="Arial" w:cs="Arial"/>
          <w:sz w:val="20"/>
          <w:szCs w:val="20"/>
        </w:rPr>
        <w:t>Commercial Umbrel</w:t>
      </w:r>
      <w:r w:rsidR="00C16308">
        <w:rPr>
          <w:rFonts w:ascii="Arial" w:hAnsi="Arial" w:cs="Arial"/>
          <w:sz w:val="20"/>
          <w:szCs w:val="20"/>
        </w:rPr>
        <w:t xml:space="preserve">la Liability Policy With </w:t>
      </w:r>
      <w:proofErr w:type="spellStart"/>
      <w:r w:rsidR="00C16308">
        <w:rPr>
          <w:rFonts w:ascii="Arial" w:hAnsi="Arial" w:cs="Arial"/>
          <w:sz w:val="20"/>
          <w:szCs w:val="20"/>
        </w:rPr>
        <w:t>CrisisR</w:t>
      </w:r>
      <w:r w:rsidR="00583DF7" w:rsidRPr="00583DF7">
        <w:rPr>
          <w:rFonts w:ascii="Arial" w:hAnsi="Arial" w:cs="Arial"/>
          <w:sz w:val="20"/>
          <w:szCs w:val="20"/>
        </w:rPr>
        <w:t>esponse</w:t>
      </w:r>
      <w:proofErr w:type="spellEnd"/>
      <w:r w:rsidR="00583DF7" w:rsidRPr="00583DF7">
        <w:rPr>
          <w:rFonts w:ascii="Arial" w:hAnsi="Arial" w:cs="Arial"/>
          <w:sz w:val="20"/>
          <w:szCs w:val="20"/>
        </w:rPr>
        <w:t>®</w:t>
      </w:r>
      <w:r w:rsidR="005078B1" w:rsidRPr="00583DF7">
        <w:rPr>
          <w:rFonts w:ascii="Arial" w:eastAsia="Times New Roman" w:hAnsi="Arial" w:cs="Arial"/>
          <w:sz w:val="20"/>
          <w:szCs w:val="20"/>
        </w:rPr>
        <w:t xml:space="preserve"> w</w:t>
      </w:r>
      <w:r w:rsidR="005078B1">
        <w:rPr>
          <w:rFonts w:ascii="Arial" w:eastAsia="Times New Roman" w:hAnsi="Arial" w:cs="Arial"/>
          <w:sz w:val="20"/>
          <w:szCs w:val="20"/>
        </w:rPr>
        <w:t>hen Legal Liability to Sports Participant</w:t>
      </w:r>
      <w:r w:rsidR="00821D5E">
        <w:rPr>
          <w:rFonts w:ascii="Arial" w:eastAsia="Times New Roman" w:hAnsi="Arial" w:cs="Arial"/>
          <w:sz w:val="20"/>
          <w:szCs w:val="20"/>
        </w:rPr>
        <w:t>s</w:t>
      </w:r>
      <w:r w:rsidR="005078B1">
        <w:rPr>
          <w:rFonts w:ascii="Arial" w:eastAsia="Times New Roman" w:hAnsi="Arial" w:cs="Arial"/>
          <w:sz w:val="20"/>
          <w:szCs w:val="20"/>
        </w:rPr>
        <w:t xml:space="preserve"> Endorsement </w:t>
      </w:r>
      <w:r w:rsidR="005078B1" w:rsidRPr="005078B1">
        <w:rPr>
          <w:rFonts w:ascii="Arial" w:eastAsia="Times New Roman" w:hAnsi="Arial" w:cs="Arial"/>
          <w:sz w:val="20"/>
          <w:szCs w:val="20"/>
        </w:rPr>
        <w:t xml:space="preserve">97017 is </w:t>
      </w:r>
      <w:r w:rsidR="005078B1">
        <w:rPr>
          <w:rFonts w:ascii="Arial" w:eastAsia="Times New Roman" w:hAnsi="Arial" w:cs="Arial"/>
          <w:sz w:val="20"/>
          <w:szCs w:val="20"/>
        </w:rPr>
        <w:t>attached to the</w:t>
      </w:r>
      <w:r w:rsidR="007564D4">
        <w:rPr>
          <w:rFonts w:ascii="Arial" w:eastAsia="Times New Roman" w:hAnsi="Arial" w:cs="Arial"/>
          <w:sz w:val="20"/>
          <w:szCs w:val="20"/>
        </w:rPr>
        <w:t xml:space="preserve"> underlying </w:t>
      </w:r>
      <w:r w:rsidR="005078B1">
        <w:rPr>
          <w:rFonts w:ascii="Arial" w:eastAsia="Times New Roman" w:hAnsi="Arial" w:cs="Arial"/>
          <w:sz w:val="20"/>
          <w:szCs w:val="20"/>
        </w:rPr>
        <w:t>general liability policy.</w:t>
      </w:r>
    </w:p>
    <w:p w:rsidR="00583DF7" w:rsidRPr="0079419C" w:rsidRDefault="00583DF7" w:rsidP="00583DF7">
      <w:pPr>
        <w:tabs>
          <w:tab w:val="left" w:pos="3000"/>
        </w:tabs>
        <w:rPr>
          <w:rFonts w:ascii="Arial" w:eastAsia="Times New Roman" w:hAnsi="Arial" w:cs="Arial"/>
          <w:sz w:val="20"/>
          <w:szCs w:val="20"/>
        </w:rPr>
      </w:pPr>
      <w:r w:rsidRPr="0079419C">
        <w:rPr>
          <w:rFonts w:ascii="Arial" w:eastAsia="Times New Roman" w:hAnsi="Arial" w:cs="Arial"/>
          <w:sz w:val="20"/>
          <w:szCs w:val="20"/>
        </w:rPr>
        <w:t>There is no premium impact.</w:t>
      </w:r>
    </w:p>
    <w:p w:rsidR="000B012A" w:rsidRPr="004E59E4" w:rsidRDefault="000B012A" w:rsidP="004E59E4">
      <w:pPr>
        <w:tabs>
          <w:tab w:val="left" w:pos="3000"/>
        </w:tabs>
      </w:pPr>
    </w:p>
    <w:sectPr w:rsidR="000B012A" w:rsidRPr="004E59E4" w:rsidSect="0041290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A1" w:rsidRDefault="00BF0BA1">
      <w:pPr>
        <w:spacing w:after="0" w:line="240" w:lineRule="auto"/>
      </w:pPr>
      <w:r>
        <w:separator/>
      </w:r>
    </w:p>
  </w:endnote>
  <w:endnote w:type="continuationSeparator" w:id="0">
    <w:p w:rsidR="00BF0BA1" w:rsidRDefault="00BF0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BA1" w:rsidRPr="00FE2F10" w:rsidRDefault="00BF0BA1">
    <w:pPr>
      <w:pStyle w:val="Footer"/>
      <w:rPr>
        <w:lang w:val="de-DE"/>
      </w:rPr>
    </w:pPr>
    <w:r w:rsidRPr="00FE2F10">
      <w:rPr>
        <w:lang w:val="de-DE"/>
      </w:rPr>
      <w:t>DIV</w:t>
    </w:r>
    <w:sdt>
      <w:sdtPr>
        <w:id w:val="97449672"/>
        <w:docPartObj>
          <w:docPartGallery w:val="Page Numbers (Bottom of Page)"/>
          <w:docPartUnique/>
        </w:docPartObj>
      </w:sdtPr>
      <w:sdtEndPr/>
      <w:sdtContent>
        <w:r w:rsidR="005078B1">
          <w:t>-</w:t>
        </w:r>
        <w:r w:rsidR="00E33344">
          <w:rPr>
            <w:lang w:val="de-DE"/>
          </w:rPr>
          <w:t>U</w:t>
        </w:r>
        <w:r w:rsidR="00876EDA">
          <w:rPr>
            <w:lang w:val="de-DE"/>
          </w:rPr>
          <w:t>P</w:t>
        </w:r>
        <w:r>
          <w:rPr>
            <w:lang w:val="de-DE"/>
          </w:rPr>
          <w:t>-MU-RU</w:t>
        </w:r>
        <w:r>
          <w:rPr>
            <w:lang w:val="de-DE"/>
          </w:rPr>
          <w:tab/>
        </w:r>
      </w:sdtContent>
    </w:sdt>
    <w:r w:rsidR="005078B1">
      <w:tab/>
      <w:t>(4/17)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A1" w:rsidRDefault="00BF0BA1">
      <w:pPr>
        <w:spacing w:after="0" w:line="240" w:lineRule="auto"/>
      </w:pPr>
      <w:r>
        <w:separator/>
      </w:r>
    </w:p>
  </w:footnote>
  <w:footnote w:type="continuationSeparator" w:id="0">
    <w:p w:rsidR="00BF0BA1" w:rsidRDefault="00BF0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BA1" w:rsidRDefault="00BF0BA1">
    <w:pPr>
      <w:pStyle w:val="Header"/>
    </w:pPr>
    <w:r>
      <w:tab/>
    </w:r>
    <w:r>
      <w:tab/>
    </w:r>
    <w:r w:rsidR="00E40A97">
      <w:t>MULTISTATE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7588"/>
    <w:multiLevelType w:val="hybridMultilevel"/>
    <w:tmpl w:val="266ED0C2"/>
    <w:lvl w:ilvl="0" w:tplc="A0BE2B14">
      <w:start w:val="1"/>
      <w:numFmt w:val="decimal"/>
      <w:lvlText w:val="%1."/>
      <w:lvlJc w:val="left"/>
      <w:pPr>
        <w:ind w:left="72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F4"/>
    <w:rsid w:val="000038D7"/>
    <w:rsid w:val="00006923"/>
    <w:rsid w:val="000B012A"/>
    <w:rsid w:val="000F6182"/>
    <w:rsid w:val="00131AB8"/>
    <w:rsid w:val="001F22FB"/>
    <w:rsid w:val="00266E82"/>
    <w:rsid w:val="00382F5D"/>
    <w:rsid w:val="003C35B2"/>
    <w:rsid w:val="0041290D"/>
    <w:rsid w:val="004A28D3"/>
    <w:rsid w:val="004E59E4"/>
    <w:rsid w:val="005078B1"/>
    <w:rsid w:val="005822F4"/>
    <w:rsid w:val="00583DF7"/>
    <w:rsid w:val="005D4730"/>
    <w:rsid w:val="007564D4"/>
    <w:rsid w:val="00821D5E"/>
    <w:rsid w:val="00876EDA"/>
    <w:rsid w:val="0096322D"/>
    <w:rsid w:val="00976D23"/>
    <w:rsid w:val="00AE1856"/>
    <w:rsid w:val="00B41509"/>
    <w:rsid w:val="00BF0BA1"/>
    <w:rsid w:val="00C16308"/>
    <w:rsid w:val="00C512F4"/>
    <w:rsid w:val="00D95DE5"/>
    <w:rsid w:val="00E077A8"/>
    <w:rsid w:val="00E33344"/>
    <w:rsid w:val="00E35ADA"/>
    <w:rsid w:val="00E4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22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22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6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22D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4129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22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22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6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22D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412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5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377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Hennessey, Gail</cp:lastModifiedBy>
  <cp:revision>9</cp:revision>
  <cp:lastPrinted>2016-12-06T15:16:00Z</cp:lastPrinted>
  <dcterms:created xsi:type="dcterms:W3CDTF">2017-04-18T14:25:00Z</dcterms:created>
  <dcterms:modified xsi:type="dcterms:W3CDTF">2017-04-19T14:45:00Z</dcterms:modified>
</cp:coreProperties>
</file>