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39"/>
        <w:ind w:left="1485"/>
      </w:pPr>
      <w:r>
        <w:rPr>
          <w:spacing w:val="-2"/>
        </w:rPr>
        <w:t>ENDORSEMENT</w:t>
      </w:r>
    </w:p>
    <w:p>
      <w:pPr>
        <w:pStyle w:val="BodyText"/>
        <w:rPr>
          <w:b/>
        </w:rPr>
      </w:pPr>
    </w:p>
    <w:p>
      <w:pPr>
        <w:spacing w:before="0"/>
        <w:ind w:left="1486" w:right="1486" w:firstLine="0"/>
        <w:jc w:val="center"/>
        <w:rPr>
          <w:b/>
          <w:sz w:val="22"/>
        </w:rPr>
      </w:pPr>
      <w:r>
        <w:rPr>
          <w:b/>
          <w:sz w:val="22"/>
        </w:rPr>
        <w:t>THIS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ENDORSEMENT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CHANGES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POLICY.</w:t>
      </w:r>
      <w:r>
        <w:rPr>
          <w:b/>
          <w:spacing w:val="41"/>
          <w:sz w:val="22"/>
        </w:rPr>
        <w:t> </w:t>
      </w:r>
      <w:r>
        <w:rPr>
          <w:b/>
          <w:sz w:val="22"/>
        </w:rPr>
        <w:t>PLEASE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READ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IT</w:t>
      </w:r>
      <w:r>
        <w:rPr>
          <w:b/>
          <w:spacing w:val="-4"/>
          <w:sz w:val="22"/>
        </w:rPr>
        <w:t> </w:t>
      </w:r>
      <w:r>
        <w:rPr>
          <w:b/>
          <w:spacing w:val="-2"/>
          <w:sz w:val="22"/>
        </w:rPr>
        <w:t>CAREFULLY.</w:t>
      </w:r>
    </w:p>
    <w:p>
      <w:pPr>
        <w:pStyle w:val="BodyText"/>
        <w:rPr>
          <w:b/>
        </w:rPr>
      </w:pPr>
    </w:p>
    <w:p>
      <w:pPr>
        <w:spacing w:line="357" w:lineRule="auto" w:before="1"/>
        <w:ind w:left="119" w:right="2107" w:firstLine="0"/>
        <w:jc w:val="left"/>
        <w:rPr>
          <w:sz w:val="22"/>
        </w:rPr>
      </w:pP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endorsement,</w:t>
      </w:r>
      <w:r>
        <w:rPr>
          <w:spacing w:val="-6"/>
          <w:sz w:val="22"/>
        </w:rPr>
        <w:t> </w:t>
      </w:r>
      <w:r>
        <w:rPr>
          <w:sz w:val="22"/>
        </w:rPr>
        <w:t>effective</w:t>
      </w:r>
      <w:r>
        <w:rPr>
          <w:spacing w:val="-3"/>
          <w:sz w:val="22"/>
        </w:rPr>
        <w:t> </w:t>
      </w:r>
      <w:r>
        <w:rPr>
          <w:sz w:val="22"/>
        </w:rPr>
        <w:t>12:01</w:t>
      </w:r>
      <w:r>
        <w:rPr>
          <w:spacing w:val="-5"/>
          <w:sz w:val="22"/>
        </w:rPr>
        <w:t> </w:t>
      </w:r>
      <w:r>
        <w:rPr>
          <w:sz w:val="22"/>
        </w:rPr>
        <w:t>a.m.</w:t>
      </w:r>
      <w:r>
        <w:rPr>
          <w:spacing w:val="-4"/>
          <w:sz w:val="22"/>
        </w:rPr>
        <w:t> </w:t>
      </w:r>
      <w:r>
        <w:rPr>
          <w:sz w:val="22"/>
        </w:rPr>
        <w:t>[</w:t>
      </w:r>
      <w:r>
        <w:rPr>
          <w:i/>
          <w:sz w:val="22"/>
        </w:rPr>
        <w:t>EFFECTIVE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DATE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ENDORSEMENT</w:t>
      </w:r>
      <w:r>
        <w:rPr>
          <w:sz w:val="22"/>
        </w:rPr>
        <w:t>] Forms a part of Policy No: [</w:t>
      </w:r>
      <w:r>
        <w:rPr>
          <w:i/>
          <w:sz w:val="22"/>
        </w:rPr>
        <w:t>POLICY NUMBER</w:t>
      </w:r>
      <w:r>
        <w:rPr>
          <w:sz w:val="22"/>
        </w:rPr>
        <w:t>]</w:t>
      </w:r>
    </w:p>
    <w:p>
      <w:pPr>
        <w:spacing w:before="3"/>
        <w:ind w:left="119" w:right="0" w:firstLine="0"/>
        <w:jc w:val="left"/>
        <w:rPr>
          <w:sz w:val="22"/>
        </w:rPr>
      </w:pPr>
      <w:r>
        <w:rPr>
          <w:sz w:val="22"/>
        </w:rPr>
        <w:t>Issued</w:t>
      </w:r>
      <w:r>
        <w:rPr>
          <w:spacing w:val="-4"/>
          <w:sz w:val="22"/>
        </w:rPr>
        <w:t> </w:t>
      </w:r>
      <w:r>
        <w:rPr>
          <w:sz w:val="22"/>
        </w:rPr>
        <w:t>to:</w:t>
      </w:r>
      <w:r>
        <w:rPr>
          <w:spacing w:val="-3"/>
          <w:sz w:val="22"/>
        </w:rPr>
        <w:t> </w:t>
      </w:r>
      <w:r>
        <w:rPr>
          <w:sz w:val="22"/>
        </w:rPr>
        <w:t>[</w:t>
      </w:r>
      <w:r>
        <w:rPr>
          <w:i/>
          <w:sz w:val="22"/>
        </w:rPr>
        <w:t>NAMED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INSURED</w:t>
      </w:r>
      <w:r>
        <w:rPr>
          <w:spacing w:val="-2"/>
          <w:sz w:val="22"/>
        </w:rPr>
        <w:t>]</w:t>
      </w:r>
    </w:p>
    <w:p>
      <w:pPr>
        <w:spacing w:before="135"/>
        <w:ind w:left="119" w:right="0" w:firstLine="0"/>
        <w:jc w:val="left"/>
        <w:rPr>
          <w:sz w:val="22"/>
        </w:rPr>
      </w:pPr>
      <w:r>
        <w:rPr>
          <w:sz w:val="22"/>
        </w:rPr>
        <w:t>By:</w:t>
      </w:r>
      <w:r>
        <w:rPr>
          <w:spacing w:val="-5"/>
          <w:sz w:val="22"/>
        </w:rPr>
        <w:t> </w:t>
      </w:r>
      <w:r>
        <w:rPr>
          <w:sz w:val="22"/>
        </w:rPr>
        <w:t>[</w:t>
      </w:r>
      <w:r>
        <w:rPr>
          <w:i/>
          <w:sz w:val="22"/>
        </w:rPr>
        <w:t>INSURANCE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COMPANY</w:t>
      </w:r>
      <w:r>
        <w:rPr>
          <w:i/>
          <w:spacing w:val="-7"/>
          <w:sz w:val="22"/>
        </w:rPr>
        <w:t> </w:t>
      </w:r>
      <w:r>
        <w:rPr>
          <w:i/>
          <w:spacing w:val="-4"/>
          <w:sz w:val="22"/>
        </w:rPr>
        <w:t>NAME</w:t>
      </w:r>
      <w:r>
        <w:rPr>
          <w:spacing w:val="-4"/>
          <w:sz w:val="22"/>
        </w:rPr>
        <w:t>]</w:t>
      </w:r>
    </w:p>
    <w:p>
      <w:pPr>
        <w:pStyle w:val="BodyText"/>
      </w:pPr>
    </w:p>
    <w:p>
      <w:pPr>
        <w:spacing w:before="142"/>
        <w:ind w:left="239" w:right="0" w:firstLine="0"/>
        <w:jc w:val="left"/>
        <w:rPr>
          <w:i/>
          <w:sz w:val="22"/>
        </w:rPr>
      </w:pPr>
      <w:r>
        <w:rPr>
          <w:i/>
          <w:sz w:val="22"/>
        </w:rPr>
        <w:t>This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endorsement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modifies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insurance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provided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under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5"/>
          <w:sz w:val="22"/>
        </w:rPr>
        <w:t> </w:t>
      </w:r>
      <w:r>
        <w:rPr>
          <w:i/>
          <w:spacing w:val="-2"/>
          <w:sz w:val="22"/>
        </w:rPr>
        <w:t>following:</w:t>
      </w:r>
    </w:p>
    <w:p>
      <w:pPr>
        <w:pStyle w:val="BodyText"/>
        <w:spacing w:before="10"/>
        <w:rPr>
          <w:i/>
        </w:rPr>
      </w:pPr>
    </w:p>
    <w:p>
      <w:pPr>
        <w:pStyle w:val="BodyText"/>
        <w:spacing w:before="1"/>
        <w:ind w:left="839" w:right="4403"/>
      </w:pPr>
      <w:r>
        <w:rPr>
          <w:w w:val="120"/>
        </w:rPr>
        <w:t>BUSINESS AUTO COVERAGE FORM MOTOR</w:t>
      </w:r>
      <w:r>
        <w:rPr>
          <w:spacing w:val="-15"/>
          <w:w w:val="120"/>
        </w:rPr>
        <w:t> </w:t>
      </w:r>
      <w:r>
        <w:rPr>
          <w:w w:val="120"/>
        </w:rPr>
        <w:t>CARRIER</w:t>
      </w:r>
      <w:r>
        <w:rPr>
          <w:spacing w:val="-15"/>
          <w:w w:val="120"/>
        </w:rPr>
        <w:t> </w:t>
      </w:r>
      <w:r>
        <w:rPr>
          <w:w w:val="120"/>
        </w:rPr>
        <w:t>COVERAGE</w:t>
      </w:r>
      <w:r>
        <w:rPr>
          <w:spacing w:val="-14"/>
          <w:w w:val="120"/>
        </w:rPr>
        <w:t> </w:t>
      </w:r>
      <w:r>
        <w:rPr>
          <w:w w:val="120"/>
        </w:rPr>
        <w:t>FORM AUTO DEALERS COVERAGE FORM</w: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before="1"/>
        <w:ind w:right="1445"/>
      </w:pPr>
      <w:r>
        <w:rPr/>
        <w:t>EXTENSION</w:t>
      </w:r>
      <w:r>
        <w:rPr>
          <w:spacing w:val="-5"/>
        </w:rPr>
        <w:t> </w:t>
      </w:r>
      <w:r>
        <w:rPr/>
        <w:t>SCHEDULE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NAMED</w:t>
      </w:r>
      <w:r>
        <w:rPr>
          <w:spacing w:val="-5"/>
        </w:rPr>
        <w:t> </w:t>
      </w:r>
      <w:r>
        <w:rPr>
          <w:spacing w:val="-2"/>
        </w:rPr>
        <w:t>INSUREDS</w:t>
      </w:r>
    </w:p>
    <w:p>
      <w:pPr>
        <w:pStyle w:val="BodyText"/>
        <w:rPr>
          <w:b/>
        </w:rPr>
      </w:pPr>
    </w:p>
    <w:p>
      <w:pPr>
        <w:pStyle w:val="BodyText"/>
        <w:spacing w:before="161"/>
        <w:ind w:left="240" w:right="681"/>
      </w:pPr>
      <w:bookmarkStart w:name="This policy provides coverage for the fi" w:id="1"/>
      <w:bookmarkEnd w:id="1"/>
      <w:r>
        <w:rPr/>
      </w:r>
      <w:r>
        <w:rPr>
          <w:w w:val="110"/>
        </w:rPr>
        <w:t>This</w:t>
      </w:r>
      <w:r>
        <w:rPr>
          <w:spacing w:val="-5"/>
          <w:w w:val="110"/>
        </w:rPr>
        <w:t> </w:t>
      </w:r>
      <w:r>
        <w:rPr>
          <w:w w:val="110"/>
        </w:rPr>
        <w:t>policy</w:t>
      </w:r>
      <w:r>
        <w:rPr>
          <w:spacing w:val="-1"/>
          <w:w w:val="110"/>
        </w:rPr>
        <w:t> </w:t>
      </w:r>
      <w:r>
        <w:rPr>
          <w:w w:val="110"/>
        </w:rPr>
        <w:t>provides</w:t>
      </w:r>
      <w:r>
        <w:rPr>
          <w:spacing w:val="-3"/>
          <w:w w:val="110"/>
        </w:rPr>
        <w:t> </w:t>
      </w:r>
      <w:r>
        <w:rPr>
          <w:w w:val="110"/>
        </w:rPr>
        <w:t>coverage</w:t>
      </w:r>
      <w:r>
        <w:rPr>
          <w:spacing w:val="-2"/>
          <w:w w:val="110"/>
        </w:rPr>
        <w:t> </w:t>
      </w:r>
      <w:r>
        <w:rPr>
          <w:w w:val="110"/>
        </w:rPr>
        <w:t>for</w:t>
      </w:r>
      <w:r>
        <w:rPr>
          <w:spacing w:val="-4"/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first</w:t>
      </w:r>
      <w:r>
        <w:rPr>
          <w:spacing w:val="-4"/>
          <w:w w:val="110"/>
        </w:rPr>
        <w:t> </w:t>
      </w:r>
      <w:r>
        <w:rPr>
          <w:w w:val="110"/>
        </w:rPr>
        <w:t>Named</w:t>
      </w:r>
      <w:r>
        <w:rPr>
          <w:spacing w:val="-4"/>
          <w:w w:val="110"/>
        </w:rPr>
        <w:t> </w:t>
      </w:r>
      <w:r>
        <w:rPr>
          <w:w w:val="110"/>
        </w:rPr>
        <w:t>Insured</w:t>
      </w:r>
      <w:r>
        <w:rPr>
          <w:spacing w:val="-7"/>
          <w:w w:val="110"/>
        </w:rPr>
        <w:t> </w:t>
      </w:r>
      <w:r>
        <w:rPr>
          <w:w w:val="110"/>
        </w:rPr>
        <w:t>shown</w:t>
      </w:r>
      <w:r>
        <w:rPr>
          <w:spacing w:val="-6"/>
          <w:w w:val="110"/>
        </w:rPr>
        <w:t> </w:t>
      </w:r>
      <w:r>
        <w:rPr>
          <w:w w:val="110"/>
        </w:rPr>
        <w:t>on</w:t>
      </w:r>
      <w:r>
        <w:rPr>
          <w:spacing w:val="-6"/>
          <w:w w:val="110"/>
        </w:rPr>
        <w:t> </w:t>
      </w:r>
      <w:r>
        <w:rPr>
          <w:w w:val="110"/>
        </w:rPr>
        <w:t>the</w:t>
      </w:r>
      <w:r>
        <w:rPr>
          <w:spacing w:val="-4"/>
          <w:w w:val="110"/>
        </w:rPr>
        <w:t> </w:t>
      </w:r>
      <w:r>
        <w:rPr>
          <w:w w:val="110"/>
        </w:rPr>
        <w:t>declarations page and the following Named Insureds: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  <w:r>
        <w:rPr/>
        <w:pict>
          <v:shape style="position:absolute;margin-left:408.598602pt;margin-top:10.865604pt;width:131.550pt;height:.1pt;mso-position-horizontal-relative:page;mso-position-vertical-relative:paragraph;z-index:-15728640;mso-wrap-distance-left:0;mso-wrap-distance-right:0" id="docshape1" coordorigin="8172,217" coordsize="2631,0" path="m8172,217l10802,217e" filled="false" stroked="true" strokeweight=".7169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7"/>
        <w:ind w:right="115"/>
        <w:jc w:val="right"/>
      </w:pPr>
      <w:r>
        <w:rPr/>
        <w:t>Authorized</w:t>
      </w:r>
      <w:r>
        <w:rPr>
          <w:spacing w:val="-5"/>
        </w:rPr>
        <w:t> </w:t>
      </w:r>
      <w:r>
        <w:rPr>
          <w:spacing w:val="-2"/>
        </w:rPr>
        <w:t>Representative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8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1"/>
        <w:gridCol w:w="5683"/>
        <w:gridCol w:w="1956"/>
      </w:tblGrid>
      <w:tr>
        <w:trPr>
          <w:trHeight w:val="460" w:hRule="atLeast"/>
        </w:trPr>
        <w:tc>
          <w:tcPr>
            <w:tcW w:w="1711" w:type="dxa"/>
          </w:tcPr>
          <w:p>
            <w:pPr>
              <w:pStyle w:val="TableParagraph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143527</w:t>
            </w:r>
            <w:r>
              <w:rPr>
                <w:rFonts w:ascii="Arial"/>
                <w:spacing w:val="-3"/>
                <w:sz w:val="18"/>
              </w:rPr>
              <w:t> </w:t>
            </w:r>
            <w:r>
              <w:rPr>
                <w:rFonts w:ascii="Arial"/>
                <w:spacing w:val="-2"/>
                <w:sz w:val="18"/>
              </w:rPr>
              <w:t>(2/22)</w:t>
            </w:r>
          </w:p>
        </w:tc>
        <w:tc>
          <w:tcPr>
            <w:tcW w:w="5683" w:type="dxa"/>
          </w:tcPr>
          <w:p>
            <w:pPr>
              <w:pStyle w:val="TableParagraph"/>
              <w:spacing w:line="230" w:lineRule="atLeast"/>
              <w:ind w:left="2032" w:hanging="1498"/>
              <w:rPr>
                <w:rFonts w:ascii="Arial" w:hAnsi="Arial"/>
                <w:sz w:val="18"/>
              </w:rPr>
            </w:pPr>
            <w:r>
              <w:rPr>
                <w:sz w:val="20"/>
              </w:rPr>
              <w:t>©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Includes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copyrighted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material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Services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Office, Inc., with its permission</w:t>
            </w: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956" w:type="dxa"/>
          </w:tcPr>
          <w:p>
            <w:pPr>
              <w:pStyle w:val="TableParagraph"/>
              <w:spacing w:line="229" w:lineRule="exact"/>
              <w:ind w:left="876"/>
              <w:rPr>
                <w:rFonts w:ascii="Arial"/>
                <w:sz w:val="20"/>
              </w:rPr>
            </w:pPr>
            <w:r>
              <w:rPr>
                <w:rFonts w:ascii="Arial"/>
                <w:sz w:val="18"/>
              </w:rPr>
              <w:t>Page</w:t>
            </w:r>
            <w:r>
              <w:rPr>
                <w:rFonts w:ascii="Arial"/>
                <w:spacing w:val="-1"/>
                <w:sz w:val="18"/>
              </w:rPr>
              <w:t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0"/>
                <w:sz w:val="20"/>
              </w:rPr>
              <w:t>1</w:t>
            </w:r>
          </w:p>
        </w:tc>
      </w:tr>
    </w:tbl>
    <w:sectPr>
      <w:type w:val="continuous"/>
      <w:pgSz w:w="12240" w:h="15840"/>
      <w:pgMar w:top="140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486" w:right="1486"/>
      <w:jc w:val="center"/>
      <w:outlineLvl w:val="1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06" w:lineRule="exact"/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MBartolo</dc:creator>
  <dc:description/>
  <cp:keywords>Extension, Schedule, Named Insureds, Manuscript</cp:keywords>
  <dc:subject>Manuscript Endorsement</dc:subject>
  <dc:title>Extension Schedule of Named Insureds</dc:title>
  <dcterms:created xsi:type="dcterms:W3CDTF">2023-01-12T16:58:19Z</dcterms:created>
  <dcterms:modified xsi:type="dcterms:W3CDTF">2023-01-12T16:58:19Z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2023-01-12T00:00:00Z</vt:filetime>
  </property>
  <property fmtid="{D5CDD505-2E9C-101B-9397-08002B2CF9AE}" pid="5" name="Producer">
    <vt:lpwstr>Adobe PDF Library 22.1.149</vt:lpwstr>
  </property>
  <property fmtid="{D5CDD505-2E9C-101B-9397-08002B2CF9AE}" pid="6" name="SourceModified">
    <vt:lpwstr>D:20220629152200</vt:lpwstr>
  </property>
</Properties>
</file>