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9976D" w14:textId="77777777" w:rsidR="00BB7F3B" w:rsidRPr="0090530B" w:rsidRDefault="00BB7F3B" w:rsidP="00BB7F3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0530B">
        <w:rPr>
          <w:rFonts w:ascii="Arial" w:hAnsi="Arial" w:cs="Arial"/>
          <w:b/>
          <w:bCs/>
          <w:sz w:val="20"/>
          <w:szCs w:val="20"/>
        </w:rPr>
        <w:t>ENDORSEMENT</w:t>
      </w:r>
    </w:p>
    <w:p w14:paraId="69D30CAF" w14:textId="77777777" w:rsidR="00BB7F3B" w:rsidRPr="0090530B" w:rsidRDefault="00BB7F3B" w:rsidP="00BB7F3B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09A787A" w14:textId="77777777" w:rsidR="00BB7F3B" w:rsidRPr="0090530B" w:rsidRDefault="00BB7F3B" w:rsidP="00BB7F3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0530B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14:paraId="210CD789" w14:textId="77777777" w:rsidR="00BB7F3B" w:rsidRPr="0090530B" w:rsidRDefault="00BB7F3B" w:rsidP="00BB7F3B">
      <w:pPr>
        <w:jc w:val="center"/>
        <w:rPr>
          <w:rFonts w:ascii="Arial" w:hAnsi="Arial" w:cs="Arial"/>
        </w:rPr>
      </w:pPr>
    </w:p>
    <w:p w14:paraId="04B555E0" w14:textId="77777777" w:rsidR="006123B0" w:rsidRDefault="006123B0" w:rsidP="006123B0">
      <w:pPr>
        <w:pStyle w:val="BodyText"/>
      </w:pPr>
      <w:r>
        <w:t>Policy No.:&lt;Policy Number&gt; &lt;Endorsement Number&gt;</w:t>
      </w:r>
    </w:p>
    <w:p w14:paraId="3BAC2135" w14:textId="77777777" w:rsidR="006123B0" w:rsidRDefault="006123B0" w:rsidP="006123B0">
      <w:pPr>
        <w:pStyle w:val="BodyText"/>
      </w:pPr>
      <w:r>
        <w:t>Effective 12:01 a.m. &lt;Policy or Endorsement Effective Date&gt;</w:t>
      </w:r>
    </w:p>
    <w:p w14:paraId="5582B5E2" w14:textId="77777777" w:rsidR="00BB7F3B" w:rsidRDefault="00BB7F3B" w:rsidP="006123B0">
      <w:pPr>
        <w:pStyle w:val="Subtitle"/>
        <w:jc w:val="left"/>
        <w:rPr>
          <w:rFonts w:cs="Arial"/>
          <w:sz w:val="20"/>
        </w:rPr>
      </w:pPr>
    </w:p>
    <w:p w14:paraId="128891D2" w14:textId="77777777" w:rsidR="006123B0" w:rsidRPr="0090530B" w:rsidRDefault="006123B0" w:rsidP="006123B0">
      <w:pPr>
        <w:pStyle w:val="Subtitle"/>
        <w:jc w:val="left"/>
        <w:rPr>
          <w:rFonts w:cs="Arial"/>
          <w:sz w:val="20"/>
        </w:rPr>
      </w:pPr>
    </w:p>
    <w:p w14:paraId="1C4EDC4A" w14:textId="6F828F0C" w:rsidR="003D2513" w:rsidRPr="00953AA6" w:rsidRDefault="006D34B1" w:rsidP="003D2513">
      <w:pPr>
        <w:overflowPunct w:val="0"/>
        <w:autoSpaceDE w:val="0"/>
        <w:autoSpaceDN w:val="0"/>
        <w:adjustRightInd w:val="0"/>
        <w:spacing w:line="360" w:lineRule="exact"/>
        <w:jc w:val="center"/>
        <w:textAlignment w:val="baseline"/>
        <w:rPr>
          <w:rFonts w:ascii="Arial" w:hAnsi="Arial"/>
          <w:b/>
          <w:caps/>
        </w:rPr>
      </w:pPr>
      <w:bookmarkStart w:id="0" w:name="Save"/>
      <w:bookmarkEnd w:id="0"/>
      <w:r w:rsidRPr="00953AA6">
        <w:rPr>
          <w:rFonts w:ascii="Arial" w:hAnsi="Arial"/>
          <w:b/>
          <w:caps/>
        </w:rPr>
        <w:t xml:space="preserve">OCCUPANCY AND </w:t>
      </w:r>
      <w:r w:rsidR="00807373" w:rsidRPr="00953AA6">
        <w:rPr>
          <w:rFonts w:ascii="Arial" w:hAnsi="Arial"/>
          <w:b/>
          <w:caps/>
        </w:rPr>
        <w:t>PROJECT</w:t>
      </w:r>
      <w:r w:rsidRPr="00953AA6">
        <w:rPr>
          <w:rFonts w:ascii="Arial" w:hAnsi="Arial"/>
          <w:b/>
          <w:caps/>
        </w:rPr>
        <w:t xml:space="preserve"> CONDITIONS</w:t>
      </w:r>
      <w:r w:rsidR="00526FC3" w:rsidRPr="00953AA6">
        <w:rPr>
          <w:rFonts w:ascii="Arial" w:hAnsi="Arial"/>
          <w:b/>
          <w:caps/>
        </w:rPr>
        <w:t xml:space="preserve"> endorsement</w:t>
      </w:r>
    </w:p>
    <w:p w14:paraId="1865C2CD" w14:textId="77777777" w:rsidR="003D2513" w:rsidRPr="003D2513" w:rsidRDefault="003D2513" w:rsidP="003D2513">
      <w:pPr>
        <w:keepLines/>
        <w:overflowPunct w:val="0"/>
        <w:autoSpaceDE w:val="0"/>
        <w:autoSpaceDN w:val="0"/>
        <w:adjustRightInd w:val="0"/>
        <w:spacing w:before="80" w:line="220" w:lineRule="exact"/>
        <w:jc w:val="both"/>
        <w:textAlignment w:val="baseline"/>
        <w:rPr>
          <w:rFonts w:ascii="Arial" w:hAnsi="Arial"/>
          <w:sz w:val="20"/>
          <w:szCs w:val="20"/>
        </w:rPr>
      </w:pPr>
    </w:p>
    <w:p w14:paraId="12EEE3A1" w14:textId="77777777" w:rsidR="003D2513" w:rsidRPr="003D2513" w:rsidRDefault="003D2513" w:rsidP="003D2513">
      <w:pPr>
        <w:keepLines/>
        <w:overflowPunct w:val="0"/>
        <w:autoSpaceDE w:val="0"/>
        <w:autoSpaceDN w:val="0"/>
        <w:adjustRightInd w:val="0"/>
        <w:spacing w:before="80" w:line="220" w:lineRule="exact"/>
        <w:jc w:val="both"/>
        <w:textAlignment w:val="baseline"/>
        <w:rPr>
          <w:rFonts w:ascii="Arial" w:hAnsi="Arial"/>
          <w:sz w:val="20"/>
          <w:szCs w:val="20"/>
        </w:rPr>
      </w:pPr>
      <w:r w:rsidRPr="003D2513">
        <w:rPr>
          <w:rFonts w:ascii="Arial" w:hAnsi="Arial"/>
          <w:sz w:val="20"/>
          <w:szCs w:val="20"/>
        </w:rPr>
        <w:t xml:space="preserve">This endorsement modifies insurance provided under the following: </w:t>
      </w:r>
    </w:p>
    <w:p w14:paraId="719F50F5" w14:textId="51894E83" w:rsidR="003D2513" w:rsidRPr="003D2513" w:rsidRDefault="003D2513" w:rsidP="003D2513">
      <w:pPr>
        <w:keepNext/>
        <w:keepLines/>
        <w:suppressAutoHyphens/>
        <w:overflowPunct w:val="0"/>
        <w:autoSpaceDE w:val="0"/>
        <w:autoSpaceDN w:val="0"/>
        <w:adjustRightInd w:val="0"/>
        <w:spacing w:before="80" w:line="220" w:lineRule="exact"/>
        <w:ind w:left="302"/>
        <w:textAlignment w:val="baseline"/>
        <w:rPr>
          <w:rFonts w:ascii="Arial" w:hAnsi="Arial"/>
          <w:sz w:val="20"/>
          <w:szCs w:val="20"/>
        </w:rPr>
      </w:pPr>
      <w:r w:rsidRPr="003D2513">
        <w:rPr>
          <w:rFonts w:ascii="Arial" w:hAnsi="Arial"/>
          <w:sz w:val="20"/>
          <w:szCs w:val="20"/>
        </w:rPr>
        <w:br/>
      </w:r>
      <w:r w:rsidR="00526FC3">
        <w:rPr>
          <w:rFonts w:ascii="Arial" w:hAnsi="Arial"/>
          <w:sz w:val="20"/>
          <w:szCs w:val="20"/>
        </w:rPr>
        <w:t>BUILDERS RISK</w:t>
      </w:r>
      <w:r w:rsidRPr="003D2513">
        <w:rPr>
          <w:rFonts w:ascii="Arial" w:hAnsi="Arial"/>
          <w:sz w:val="20"/>
          <w:szCs w:val="20"/>
        </w:rPr>
        <w:t xml:space="preserve"> COVERAGE FORM</w:t>
      </w:r>
    </w:p>
    <w:p w14:paraId="07F1AD0F" w14:textId="77777777" w:rsidR="003D2513" w:rsidRPr="003D2513" w:rsidRDefault="003D2513" w:rsidP="003D2513">
      <w:pPr>
        <w:keepNext/>
        <w:keepLines/>
        <w:overflowPunct w:val="0"/>
        <w:autoSpaceDE w:val="0"/>
        <w:autoSpaceDN w:val="0"/>
        <w:adjustRightInd w:val="0"/>
        <w:spacing w:line="220" w:lineRule="exact"/>
        <w:jc w:val="center"/>
        <w:textAlignment w:val="baseline"/>
        <w:rPr>
          <w:rFonts w:ascii="Arial" w:hAnsi="Arial"/>
          <w:b/>
          <w:sz w:val="20"/>
          <w:szCs w:val="20"/>
        </w:rPr>
      </w:pPr>
    </w:p>
    <w:p w14:paraId="57DE613C" w14:textId="77777777" w:rsidR="00526FC3" w:rsidRDefault="00526FC3" w:rsidP="00526FC3">
      <w:pPr>
        <w:rPr>
          <w:rFonts w:ascii="Arial" w:hAnsi="Arial" w:cs="Arial"/>
          <w:sz w:val="20"/>
          <w:szCs w:val="20"/>
        </w:rPr>
      </w:pPr>
    </w:p>
    <w:p w14:paraId="6C88F3F2" w14:textId="06CEA727" w:rsidR="009E6FD1" w:rsidRDefault="00AD788E" w:rsidP="009E6FD1">
      <w:pPr>
        <w:rPr>
          <w:rFonts w:ascii="Arial" w:hAnsi="Arial" w:cs="Arial"/>
          <w:sz w:val="20"/>
          <w:szCs w:val="20"/>
        </w:rPr>
      </w:pPr>
      <w:r w:rsidRPr="00AD788E">
        <w:rPr>
          <w:rFonts w:ascii="Arial" w:hAnsi="Arial" w:cs="Arial"/>
          <w:b/>
          <w:bCs/>
          <w:sz w:val="20"/>
          <w:szCs w:val="20"/>
        </w:rPr>
        <w:t>ADDITIONAL COVERAGE LIMITATIONS</w:t>
      </w:r>
      <w:r>
        <w:rPr>
          <w:rFonts w:ascii="Arial" w:hAnsi="Arial" w:cs="Arial"/>
          <w:sz w:val="20"/>
          <w:szCs w:val="20"/>
        </w:rPr>
        <w:t xml:space="preserve">, </w:t>
      </w:r>
      <w:r w:rsidRPr="00AD788E">
        <w:rPr>
          <w:rFonts w:ascii="Arial" w:hAnsi="Arial" w:cs="Arial"/>
          <w:b/>
          <w:bCs/>
          <w:sz w:val="20"/>
          <w:szCs w:val="20"/>
        </w:rPr>
        <w:t xml:space="preserve">1. Occupancy </w:t>
      </w:r>
      <w:proofErr w:type="gramStart"/>
      <w:r w:rsidRPr="00AD788E">
        <w:rPr>
          <w:rFonts w:ascii="Arial" w:hAnsi="Arial" w:cs="Arial"/>
          <w:b/>
          <w:bCs/>
          <w:sz w:val="20"/>
          <w:szCs w:val="20"/>
        </w:rPr>
        <w:t>And</w:t>
      </w:r>
      <w:proofErr w:type="gramEnd"/>
      <w:r w:rsidRPr="00AD788E">
        <w:rPr>
          <w:rFonts w:ascii="Arial" w:hAnsi="Arial" w:cs="Arial"/>
          <w:b/>
          <w:bCs/>
          <w:sz w:val="20"/>
          <w:szCs w:val="20"/>
        </w:rPr>
        <w:t xml:space="preserve"> Use</w:t>
      </w:r>
      <w:r>
        <w:rPr>
          <w:rFonts w:ascii="Arial" w:hAnsi="Arial" w:cs="Arial"/>
          <w:sz w:val="20"/>
          <w:szCs w:val="20"/>
        </w:rPr>
        <w:t xml:space="preserve"> is deleted in its entirety and replaced with the following: </w:t>
      </w:r>
    </w:p>
    <w:p w14:paraId="355D9A9D" w14:textId="77777777" w:rsidR="00AD788E" w:rsidRDefault="00AD788E" w:rsidP="009E6FD1">
      <w:pPr>
        <w:rPr>
          <w:rFonts w:ascii="Arial" w:hAnsi="Arial" w:cs="Arial"/>
          <w:sz w:val="20"/>
          <w:szCs w:val="20"/>
        </w:rPr>
      </w:pPr>
    </w:p>
    <w:p w14:paraId="567B160C" w14:textId="33530BFA" w:rsidR="009C687E" w:rsidRPr="009C687E" w:rsidRDefault="009C687E" w:rsidP="009C687E">
      <w:pPr>
        <w:ind w:left="450" w:hanging="450"/>
        <w:rPr>
          <w:rFonts w:ascii="Arial" w:hAnsi="Arial" w:cs="Arial"/>
          <w:sz w:val="20"/>
          <w:szCs w:val="20"/>
        </w:rPr>
      </w:pPr>
      <w:r w:rsidRPr="009C687E">
        <w:rPr>
          <w:rFonts w:ascii="Arial" w:hAnsi="Arial" w:cs="Arial"/>
          <w:sz w:val="20"/>
          <w:szCs w:val="20"/>
        </w:rPr>
        <w:t>1.</w:t>
      </w:r>
      <w:r w:rsidRPr="009C687E">
        <w:rPr>
          <w:rFonts w:ascii="Arial" w:hAnsi="Arial" w:cs="Arial"/>
          <w:sz w:val="20"/>
          <w:szCs w:val="20"/>
        </w:rPr>
        <w:tab/>
      </w:r>
      <w:r w:rsidRPr="009C687E">
        <w:rPr>
          <w:rFonts w:ascii="Arial" w:hAnsi="Arial" w:cs="Arial"/>
          <w:b/>
          <w:sz w:val="20"/>
          <w:szCs w:val="20"/>
        </w:rPr>
        <w:t>Occupancy And Use</w:t>
      </w:r>
      <w:r w:rsidRPr="009C687E">
        <w:rPr>
          <w:rFonts w:ascii="Arial" w:hAnsi="Arial" w:cs="Arial"/>
          <w:sz w:val="20"/>
          <w:szCs w:val="20"/>
        </w:rPr>
        <w:t xml:space="preserve"> -- "We" do not provide coverage under this policy if, without "our" prior written consent, a covered "building or structure" as described under Property Covered:</w:t>
      </w:r>
    </w:p>
    <w:p w14:paraId="4B099CC8" w14:textId="77777777" w:rsidR="009C687E" w:rsidRPr="009C687E" w:rsidRDefault="009C687E" w:rsidP="009C687E">
      <w:pPr>
        <w:rPr>
          <w:rFonts w:ascii="Arial" w:hAnsi="Arial" w:cs="Arial"/>
          <w:sz w:val="20"/>
          <w:szCs w:val="20"/>
        </w:rPr>
      </w:pPr>
    </w:p>
    <w:p w14:paraId="4692E7AA" w14:textId="0EAF1398" w:rsidR="00904CAE" w:rsidRPr="005F2A05" w:rsidRDefault="00B60468" w:rsidP="005F2A05">
      <w:pPr>
        <w:pStyle w:val="ListParagraph"/>
        <w:numPr>
          <w:ilvl w:val="0"/>
          <w:numId w:val="1"/>
        </w:numPr>
        <w:spacing w:after="120"/>
        <w:ind w:left="806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is </w:t>
      </w:r>
      <w:r w:rsidR="009C687E" w:rsidRPr="009008AA">
        <w:rPr>
          <w:rFonts w:ascii="Arial" w:hAnsi="Arial" w:cs="Arial"/>
          <w:sz w:val="20"/>
          <w:szCs w:val="20"/>
        </w:rPr>
        <w:t>occupied in whole or in part</w:t>
      </w:r>
      <w:r w:rsidR="00B41F61" w:rsidRPr="009008AA">
        <w:rPr>
          <w:rFonts w:ascii="Arial" w:hAnsi="Arial" w:cs="Arial"/>
          <w:sz w:val="20"/>
          <w:szCs w:val="20"/>
        </w:rPr>
        <w:t xml:space="preserve"> if the “building or structure” is a </w:t>
      </w:r>
      <w:r w:rsidR="00EC6241" w:rsidRPr="009008AA">
        <w:rPr>
          <w:rFonts w:ascii="Arial" w:hAnsi="Arial" w:cs="Arial"/>
          <w:sz w:val="20"/>
          <w:szCs w:val="20"/>
        </w:rPr>
        <w:t>single-family</w:t>
      </w:r>
      <w:r w:rsidR="0007765B" w:rsidRPr="009008AA">
        <w:rPr>
          <w:rFonts w:ascii="Arial" w:hAnsi="Arial" w:cs="Arial"/>
          <w:sz w:val="20"/>
          <w:szCs w:val="20"/>
        </w:rPr>
        <w:t xml:space="preserve"> residence</w:t>
      </w:r>
      <w:r w:rsidR="009C687E" w:rsidRPr="009008AA">
        <w:rPr>
          <w:rFonts w:ascii="Arial" w:hAnsi="Arial" w:cs="Arial"/>
          <w:sz w:val="20"/>
          <w:szCs w:val="20"/>
        </w:rPr>
        <w:t xml:space="preserve">; </w:t>
      </w:r>
    </w:p>
    <w:p w14:paraId="7BD22A74" w14:textId="0B89F0A5" w:rsidR="00185BE4" w:rsidRPr="005F2A05" w:rsidRDefault="00B60468" w:rsidP="005F2A05">
      <w:pPr>
        <w:pStyle w:val="ListParagraph"/>
        <w:numPr>
          <w:ilvl w:val="0"/>
          <w:numId w:val="1"/>
        </w:numPr>
        <w:spacing w:after="120"/>
        <w:ind w:left="806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is </w:t>
      </w:r>
      <w:r w:rsidR="000271C6">
        <w:rPr>
          <w:rFonts w:ascii="Arial" w:hAnsi="Arial" w:cs="Arial"/>
          <w:sz w:val="20"/>
          <w:szCs w:val="20"/>
        </w:rPr>
        <w:t>occupied in excess of one unit if the “building or structure” is a 3-unit residential building;</w:t>
      </w:r>
    </w:p>
    <w:p w14:paraId="3C3CF815" w14:textId="2F34435E" w:rsidR="004F06E8" w:rsidRPr="005F2A05" w:rsidRDefault="00AB2D4A" w:rsidP="005F2A05">
      <w:pPr>
        <w:pStyle w:val="ListParagraph"/>
        <w:numPr>
          <w:ilvl w:val="0"/>
          <w:numId w:val="1"/>
        </w:numPr>
        <w:spacing w:after="120"/>
        <w:ind w:left="806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is </w:t>
      </w:r>
      <w:r w:rsidR="00904CAE">
        <w:rPr>
          <w:rFonts w:ascii="Arial" w:hAnsi="Arial" w:cs="Arial"/>
          <w:sz w:val="20"/>
          <w:szCs w:val="20"/>
        </w:rPr>
        <w:t xml:space="preserve">occupied in excess of 30% </w:t>
      </w:r>
      <w:r w:rsidR="00592628">
        <w:rPr>
          <w:rFonts w:ascii="Arial" w:hAnsi="Arial" w:cs="Arial"/>
          <w:sz w:val="20"/>
          <w:szCs w:val="20"/>
        </w:rPr>
        <w:t xml:space="preserve">if the “building or structure” is other than a </w:t>
      </w:r>
      <w:r w:rsidR="00EC6241">
        <w:rPr>
          <w:rFonts w:ascii="Arial" w:hAnsi="Arial" w:cs="Arial"/>
          <w:sz w:val="20"/>
          <w:szCs w:val="20"/>
        </w:rPr>
        <w:t>single-family</w:t>
      </w:r>
      <w:r w:rsidR="00592628">
        <w:rPr>
          <w:rFonts w:ascii="Arial" w:hAnsi="Arial" w:cs="Arial"/>
          <w:sz w:val="20"/>
          <w:szCs w:val="20"/>
        </w:rPr>
        <w:t xml:space="preserve"> residence</w:t>
      </w:r>
      <w:r w:rsidR="00B76C02">
        <w:rPr>
          <w:rFonts w:ascii="Arial" w:hAnsi="Arial" w:cs="Arial"/>
          <w:sz w:val="20"/>
          <w:szCs w:val="20"/>
        </w:rPr>
        <w:t xml:space="preserve"> or </w:t>
      </w:r>
      <w:r w:rsidR="002733DC">
        <w:rPr>
          <w:rFonts w:ascii="Arial" w:hAnsi="Arial" w:cs="Arial"/>
          <w:sz w:val="20"/>
          <w:szCs w:val="20"/>
        </w:rPr>
        <w:t>a 3-unit residential building</w:t>
      </w:r>
      <w:r w:rsidR="004F06E8">
        <w:rPr>
          <w:rFonts w:ascii="Arial" w:hAnsi="Arial" w:cs="Arial"/>
          <w:sz w:val="20"/>
          <w:szCs w:val="20"/>
        </w:rPr>
        <w:t xml:space="preserve">; </w:t>
      </w:r>
    </w:p>
    <w:p w14:paraId="3A722CBE" w14:textId="4564F3DC" w:rsidR="009C687E" w:rsidRPr="005F2A05" w:rsidRDefault="00110219" w:rsidP="005F2A05">
      <w:pPr>
        <w:pStyle w:val="ListParagraph"/>
        <w:numPr>
          <w:ilvl w:val="0"/>
          <w:numId w:val="1"/>
        </w:numPr>
        <w:spacing w:after="120"/>
        <w:ind w:left="806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allows</w:t>
      </w:r>
      <w:r w:rsidR="00CA7950">
        <w:rPr>
          <w:rFonts w:ascii="Arial" w:hAnsi="Arial" w:cs="Arial"/>
          <w:sz w:val="20"/>
          <w:szCs w:val="20"/>
        </w:rPr>
        <w:t xml:space="preserve"> </w:t>
      </w:r>
      <w:r w:rsidR="005B740E">
        <w:rPr>
          <w:rFonts w:ascii="Arial" w:hAnsi="Arial" w:cs="Arial"/>
          <w:sz w:val="20"/>
          <w:szCs w:val="20"/>
        </w:rPr>
        <w:t xml:space="preserve">tenants or visitors of </w:t>
      </w:r>
      <w:r w:rsidR="009474D9">
        <w:rPr>
          <w:rFonts w:ascii="Arial" w:hAnsi="Arial" w:cs="Arial"/>
          <w:sz w:val="20"/>
          <w:szCs w:val="20"/>
        </w:rPr>
        <w:t>an occupied</w:t>
      </w:r>
      <w:r w:rsidR="005B740E">
        <w:rPr>
          <w:rFonts w:ascii="Arial" w:hAnsi="Arial" w:cs="Arial"/>
          <w:sz w:val="20"/>
          <w:szCs w:val="20"/>
        </w:rPr>
        <w:t xml:space="preserve"> “building or structure” </w:t>
      </w:r>
      <w:r w:rsidR="00AF33AB">
        <w:rPr>
          <w:rFonts w:ascii="Arial" w:hAnsi="Arial" w:cs="Arial"/>
          <w:sz w:val="20"/>
          <w:szCs w:val="20"/>
        </w:rPr>
        <w:t xml:space="preserve">to </w:t>
      </w:r>
      <w:r w:rsidR="005B740E">
        <w:rPr>
          <w:rFonts w:ascii="Arial" w:hAnsi="Arial" w:cs="Arial"/>
          <w:sz w:val="20"/>
          <w:szCs w:val="20"/>
        </w:rPr>
        <w:t>access the jobsite or building materials</w:t>
      </w:r>
      <w:r w:rsidR="009538A9">
        <w:rPr>
          <w:rFonts w:ascii="Arial" w:hAnsi="Arial" w:cs="Arial"/>
          <w:sz w:val="20"/>
          <w:szCs w:val="20"/>
        </w:rPr>
        <w:t>;</w:t>
      </w:r>
      <w:r w:rsidR="005B740E">
        <w:rPr>
          <w:rFonts w:ascii="Arial" w:hAnsi="Arial" w:cs="Arial"/>
          <w:sz w:val="20"/>
          <w:szCs w:val="20"/>
        </w:rPr>
        <w:t xml:space="preserve"> </w:t>
      </w:r>
      <w:r w:rsidR="009C687E" w:rsidRPr="009008AA">
        <w:rPr>
          <w:rFonts w:ascii="Arial" w:hAnsi="Arial" w:cs="Arial"/>
          <w:sz w:val="20"/>
          <w:szCs w:val="20"/>
        </w:rPr>
        <w:t>or</w:t>
      </w:r>
    </w:p>
    <w:p w14:paraId="492B4486" w14:textId="4E45A070" w:rsidR="009C687E" w:rsidRPr="009C687E" w:rsidRDefault="000218E0" w:rsidP="005F2A05">
      <w:pPr>
        <w:spacing w:after="120"/>
        <w:ind w:left="81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9C687E" w:rsidRPr="009C687E">
        <w:rPr>
          <w:rFonts w:ascii="Arial" w:hAnsi="Arial" w:cs="Arial"/>
          <w:sz w:val="20"/>
          <w:szCs w:val="20"/>
        </w:rPr>
        <w:t>.</w:t>
      </w:r>
      <w:r w:rsidR="009C687E" w:rsidRPr="009C687E">
        <w:rPr>
          <w:rFonts w:ascii="Arial" w:hAnsi="Arial" w:cs="Arial"/>
          <w:sz w:val="20"/>
          <w:szCs w:val="20"/>
        </w:rPr>
        <w:tab/>
      </w:r>
      <w:r w:rsidR="00AF33AB">
        <w:rPr>
          <w:rFonts w:ascii="Arial" w:hAnsi="Arial" w:cs="Arial"/>
          <w:sz w:val="20"/>
          <w:szCs w:val="20"/>
        </w:rPr>
        <w:t xml:space="preserve">is </w:t>
      </w:r>
      <w:r w:rsidR="009C687E" w:rsidRPr="009C687E">
        <w:rPr>
          <w:rFonts w:ascii="Arial" w:hAnsi="Arial" w:cs="Arial"/>
          <w:sz w:val="20"/>
          <w:szCs w:val="20"/>
        </w:rPr>
        <w:t>put to its intended use.</w:t>
      </w:r>
    </w:p>
    <w:p w14:paraId="77FC8C7B" w14:textId="22733E24" w:rsidR="009C687E" w:rsidRPr="009C687E" w:rsidRDefault="009C687E" w:rsidP="009C687E">
      <w:pPr>
        <w:ind w:left="450"/>
        <w:rPr>
          <w:rFonts w:ascii="Arial" w:hAnsi="Arial" w:cs="Arial"/>
          <w:sz w:val="20"/>
          <w:szCs w:val="20"/>
        </w:rPr>
      </w:pPr>
      <w:r w:rsidRPr="009C687E">
        <w:rPr>
          <w:rFonts w:ascii="Arial" w:hAnsi="Arial" w:cs="Arial"/>
          <w:sz w:val="20"/>
          <w:szCs w:val="20"/>
        </w:rPr>
        <w:t>However, this provision does not apply to a "building or structure" being used as a "Model Home", or if Permission To Occupy is indicated on the "schedule of coverages".</w:t>
      </w:r>
    </w:p>
    <w:p w14:paraId="421D8C58" w14:textId="77777777" w:rsidR="00AD788E" w:rsidRDefault="00AD788E" w:rsidP="009E6FD1">
      <w:pPr>
        <w:rPr>
          <w:rFonts w:ascii="Arial" w:hAnsi="Arial" w:cs="Arial"/>
          <w:sz w:val="20"/>
          <w:szCs w:val="20"/>
        </w:rPr>
      </w:pPr>
    </w:p>
    <w:p w14:paraId="765BB37D" w14:textId="77777777" w:rsidR="00BF1B0C" w:rsidRPr="00896F6A" w:rsidRDefault="00BF1B0C" w:rsidP="00BF1B0C">
      <w:pPr>
        <w:rPr>
          <w:rFonts w:ascii="Arial" w:hAnsi="Arial" w:cs="Arial"/>
          <w:sz w:val="20"/>
          <w:szCs w:val="20"/>
        </w:rPr>
      </w:pPr>
      <w:r w:rsidRPr="00896F6A">
        <w:rPr>
          <w:rFonts w:ascii="Arial" w:hAnsi="Arial" w:cs="Arial"/>
          <w:b/>
          <w:bCs/>
          <w:sz w:val="20"/>
          <w:szCs w:val="20"/>
        </w:rPr>
        <w:t>ADDITIONAL COVERAGE LIMITATIONS</w:t>
      </w:r>
      <w:r w:rsidRPr="00896F6A">
        <w:rPr>
          <w:rFonts w:ascii="Arial" w:hAnsi="Arial" w:cs="Arial"/>
          <w:sz w:val="20"/>
          <w:szCs w:val="20"/>
        </w:rPr>
        <w:t xml:space="preserve">, is amended to include the following: </w:t>
      </w:r>
    </w:p>
    <w:p w14:paraId="3701BD38" w14:textId="77777777" w:rsidR="00BF1B0C" w:rsidRDefault="00BF1B0C" w:rsidP="00BF1B0C">
      <w:pPr>
        <w:rPr>
          <w:rFonts w:ascii="Arial" w:hAnsi="Arial" w:cs="Arial"/>
          <w:sz w:val="20"/>
          <w:szCs w:val="20"/>
        </w:rPr>
      </w:pPr>
    </w:p>
    <w:p w14:paraId="58C4DC18" w14:textId="77777777" w:rsidR="00BF1B0C" w:rsidRPr="00D5392E" w:rsidRDefault="00BF1B0C" w:rsidP="00BF1B0C">
      <w:pPr>
        <w:pStyle w:val="ListParagraph"/>
        <w:numPr>
          <w:ilvl w:val="0"/>
          <w:numId w:val="5"/>
        </w:numPr>
        <w:spacing w:after="120"/>
        <w:contextualSpacing w:val="0"/>
        <w:rPr>
          <w:rFonts w:ascii="Arial" w:hAnsi="Arial" w:cs="Arial"/>
          <w:sz w:val="20"/>
          <w:szCs w:val="20"/>
        </w:rPr>
      </w:pPr>
      <w:r w:rsidRPr="00D5392E">
        <w:rPr>
          <w:rFonts w:ascii="Arial" w:hAnsi="Arial" w:cs="Arial"/>
          <w:sz w:val="20"/>
          <w:szCs w:val="20"/>
        </w:rPr>
        <w:t>"We" do not provide coverage under this policy if the construction, erection, or fabrication of a “building or structure” does not commence within 45 days of the effective date of this policy.</w:t>
      </w:r>
    </w:p>
    <w:p w14:paraId="133C5AE4" w14:textId="77777777" w:rsidR="00BF1B0C" w:rsidRPr="00D5392E" w:rsidRDefault="00BF1B0C" w:rsidP="00BF1B0C">
      <w:pPr>
        <w:pStyle w:val="ListParagraph"/>
        <w:numPr>
          <w:ilvl w:val="0"/>
          <w:numId w:val="5"/>
        </w:numPr>
        <w:spacing w:after="120"/>
        <w:contextualSpacing w:val="0"/>
        <w:rPr>
          <w:rFonts w:ascii="Arial" w:hAnsi="Arial" w:cs="Arial"/>
          <w:sz w:val="20"/>
          <w:szCs w:val="20"/>
        </w:rPr>
      </w:pPr>
      <w:r w:rsidRPr="00D5392E">
        <w:rPr>
          <w:rFonts w:ascii="Arial" w:hAnsi="Arial" w:cs="Arial"/>
          <w:sz w:val="20"/>
          <w:szCs w:val="20"/>
        </w:rPr>
        <w:t xml:space="preserve">"We" do not provide coverage under this policy if the construction, erection, or fabrication of a “building or structure”: </w:t>
      </w:r>
    </w:p>
    <w:p w14:paraId="0D778BF6" w14:textId="77777777" w:rsidR="00BF1B0C" w:rsidRPr="005F2A05" w:rsidRDefault="00BF1B0C" w:rsidP="00BF1B0C">
      <w:pPr>
        <w:pStyle w:val="ListParagraph"/>
        <w:numPr>
          <w:ilvl w:val="0"/>
          <w:numId w:val="4"/>
        </w:numPr>
        <w:spacing w:after="120"/>
        <w:ind w:left="1170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involves underpinning or adding a basement; or</w:t>
      </w:r>
    </w:p>
    <w:p w14:paraId="3E411982" w14:textId="77777777" w:rsidR="00BF1B0C" w:rsidRDefault="00BF1B0C" w:rsidP="00BF1B0C">
      <w:pPr>
        <w:pStyle w:val="ListParagraph"/>
        <w:numPr>
          <w:ilvl w:val="0"/>
          <w:numId w:val="4"/>
        </w:numPr>
        <w:spacing w:after="120"/>
        <w:ind w:left="1170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involves load bearing or structural work;</w:t>
      </w:r>
    </w:p>
    <w:p w14:paraId="627C7275" w14:textId="77777777" w:rsidR="00BF1B0C" w:rsidRPr="00A44B7E" w:rsidRDefault="00BF1B0C" w:rsidP="00BF1B0C">
      <w:pPr>
        <w:spacing w:after="120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unless the project characteristics in a. or b. above are disclosed in the application for this policy and “we” give prior written consent.</w:t>
      </w:r>
    </w:p>
    <w:p w14:paraId="6859798B" w14:textId="77777777" w:rsidR="009E6FD1" w:rsidRPr="00B9583E" w:rsidRDefault="009E6FD1" w:rsidP="009E6FD1">
      <w:pPr>
        <w:rPr>
          <w:rFonts w:ascii="Arial" w:hAnsi="Arial" w:cs="Arial"/>
          <w:sz w:val="20"/>
          <w:szCs w:val="20"/>
        </w:rPr>
      </w:pPr>
    </w:p>
    <w:p w14:paraId="4B98C8B9" w14:textId="77777777" w:rsidR="009E6FD1" w:rsidRPr="00B9583E" w:rsidRDefault="009E6FD1" w:rsidP="009E6FD1">
      <w:pPr>
        <w:rPr>
          <w:rFonts w:ascii="Arial" w:hAnsi="Arial" w:cs="Arial"/>
          <w:sz w:val="20"/>
          <w:szCs w:val="20"/>
        </w:rPr>
      </w:pPr>
      <w:r w:rsidRPr="00B9583E">
        <w:rPr>
          <w:rFonts w:ascii="Arial" w:hAnsi="Arial" w:cs="Arial"/>
          <w:sz w:val="20"/>
          <w:szCs w:val="20"/>
        </w:rPr>
        <w:t>All other terms and conditions of the policy remain the same.</w:t>
      </w:r>
    </w:p>
    <w:p w14:paraId="2565F176" w14:textId="77777777" w:rsidR="009E6FD1" w:rsidRPr="00B9583E" w:rsidRDefault="009E6FD1" w:rsidP="009E6FD1">
      <w:pPr>
        <w:rPr>
          <w:rFonts w:ascii="Arial" w:hAnsi="Arial" w:cs="Arial"/>
          <w:sz w:val="20"/>
          <w:szCs w:val="20"/>
        </w:rPr>
      </w:pPr>
    </w:p>
    <w:p w14:paraId="52ED0F09" w14:textId="77777777" w:rsidR="009E6FD1" w:rsidRPr="00B9583E" w:rsidRDefault="009E6FD1" w:rsidP="009E6FD1">
      <w:pPr>
        <w:rPr>
          <w:rFonts w:ascii="Arial" w:hAnsi="Arial" w:cs="Arial"/>
          <w:sz w:val="20"/>
          <w:szCs w:val="20"/>
        </w:rPr>
      </w:pPr>
    </w:p>
    <w:p w14:paraId="6B66BDEF" w14:textId="77777777" w:rsidR="009E6FD1" w:rsidRPr="00B9583E" w:rsidRDefault="009E6FD1" w:rsidP="009E6FD1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B9583E">
        <w:rPr>
          <w:rFonts w:ascii="Arial" w:hAnsi="Arial" w:cs="Arial"/>
          <w:b w:val="0"/>
          <w:sz w:val="20"/>
        </w:rPr>
        <w:tab/>
        <w:t>__________________________</w:t>
      </w:r>
    </w:p>
    <w:p w14:paraId="72D3FAA0" w14:textId="5A40F947" w:rsidR="00BB7F3B" w:rsidRPr="0090530B" w:rsidRDefault="009E6FD1" w:rsidP="005F2A05">
      <w:pPr>
        <w:tabs>
          <w:tab w:val="left" w:pos="5040"/>
        </w:tabs>
        <w:rPr>
          <w:rFonts w:ascii="Arial" w:hAnsi="Arial" w:cs="Arial"/>
        </w:rPr>
      </w:pPr>
      <w:r w:rsidRPr="00B9583E">
        <w:rPr>
          <w:rFonts w:ascii="Arial" w:hAnsi="Arial" w:cs="Arial"/>
          <w:sz w:val="20"/>
          <w:szCs w:val="20"/>
        </w:rPr>
        <w:tab/>
        <w:t>Authorized Representative</w:t>
      </w:r>
    </w:p>
    <w:sectPr w:rsidR="00BB7F3B" w:rsidRPr="0090530B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26133" w14:textId="77777777" w:rsidR="00B803E2" w:rsidRDefault="00B803E2" w:rsidP="00BB7F3B">
      <w:r>
        <w:separator/>
      </w:r>
    </w:p>
  </w:endnote>
  <w:endnote w:type="continuationSeparator" w:id="0">
    <w:p w14:paraId="35BAD3A9" w14:textId="77777777" w:rsidR="00B803E2" w:rsidRDefault="00B803E2" w:rsidP="00BB7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64738" w14:textId="77777777" w:rsidR="003D2513" w:rsidRPr="0090530B" w:rsidRDefault="003D2513" w:rsidP="003D2513">
    <w:pPr>
      <w:rPr>
        <w:rFonts w:ascii="Arial" w:hAnsi="Arial" w:cs="Arial"/>
      </w:rPr>
    </w:pPr>
  </w:p>
  <w:p w14:paraId="79B6F805" w14:textId="77777777" w:rsidR="003D2513" w:rsidRPr="0090530B" w:rsidRDefault="003D2513" w:rsidP="003D2513">
    <w:pPr>
      <w:rPr>
        <w:rFonts w:ascii="Arial" w:hAnsi="Arial" w:cs="Arial"/>
      </w:rPr>
    </w:pPr>
  </w:p>
  <w:tbl>
    <w:tblPr>
      <w:tblStyle w:val="TableGrid"/>
      <w:tblW w:w="0" w:type="auto"/>
      <w:tblLook w:val="01E0" w:firstRow="1" w:lastRow="1" w:firstColumn="1" w:lastColumn="1" w:noHBand="0" w:noVBand="0"/>
    </w:tblPr>
    <w:tblGrid>
      <w:gridCol w:w="2153"/>
      <w:gridCol w:w="5505"/>
      <w:gridCol w:w="1692"/>
    </w:tblGrid>
    <w:tr w:rsidR="003D2513" w:rsidRPr="0090530B" w14:paraId="5198DA09" w14:textId="77777777" w:rsidTr="003D2513">
      <w:trPr>
        <w:trHeight w:val="332"/>
      </w:trPr>
      <w:tc>
        <w:tcPr>
          <w:tcW w:w="2178" w:type="dxa"/>
        </w:tcPr>
        <w:p w14:paraId="7B55DF5C" w14:textId="23205A4D" w:rsidR="003D2513" w:rsidRPr="0090530B" w:rsidRDefault="000A693D" w:rsidP="003D2513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90530B">
            <w:rPr>
              <w:rFonts w:ascii="Arial" w:hAnsi="Arial" w:cs="Arial"/>
              <w:sz w:val="18"/>
              <w:szCs w:val="18"/>
            </w:rPr>
            <w:t xml:space="preserve">PRG </w:t>
          </w:r>
          <w:r w:rsidR="00F136EA">
            <w:rPr>
              <w:rFonts w:ascii="Arial" w:hAnsi="Arial" w:cs="Arial"/>
              <w:sz w:val="18"/>
              <w:szCs w:val="18"/>
            </w:rPr>
            <w:t>9363</w:t>
          </w:r>
          <w:r w:rsidRPr="0090530B">
            <w:rPr>
              <w:rFonts w:ascii="Arial" w:hAnsi="Arial" w:cs="Arial"/>
              <w:sz w:val="18"/>
              <w:szCs w:val="18"/>
            </w:rPr>
            <w:t xml:space="preserve"> (</w:t>
          </w:r>
          <w:r w:rsidR="00F136EA">
            <w:rPr>
              <w:rFonts w:ascii="Arial" w:hAnsi="Arial" w:cs="Arial"/>
              <w:sz w:val="18"/>
              <w:szCs w:val="18"/>
            </w:rPr>
            <w:t>9/23</w:t>
          </w:r>
          <w:r w:rsidRPr="0090530B">
            <w:rPr>
              <w:rFonts w:ascii="Arial" w:hAnsi="Arial" w:cs="Arial"/>
              <w:sz w:val="18"/>
              <w:szCs w:val="18"/>
            </w:rPr>
            <w:t>)</w:t>
          </w:r>
        </w:p>
      </w:tc>
      <w:tc>
        <w:tcPr>
          <w:tcW w:w="5580" w:type="dxa"/>
        </w:tcPr>
        <w:p w14:paraId="2866BCE4" w14:textId="26DD3111" w:rsidR="003D2513" w:rsidRPr="0090530B" w:rsidRDefault="00D96454" w:rsidP="003D2513">
          <w:pPr>
            <w:pStyle w:val="isof1"/>
            <w:jc w:val="cen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Contains copyrighted material of the                                               American Association of Insurance Services</w:t>
          </w:r>
          <w:r w:rsidR="004663C2">
            <w:rPr>
              <w:rFonts w:cs="Arial"/>
              <w:sz w:val="18"/>
              <w:szCs w:val="18"/>
            </w:rPr>
            <w:t>.</w:t>
          </w:r>
        </w:p>
      </w:tc>
      <w:tc>
        <w:tcPr>
          <w:tcW w:w="1710" w:type="dxa"/>
        </w:tcPr>
        <w:p w14:paraId="08694309" w14:textId="77777777" w:rsidR="003D2513" w:rsidRPr="0090530B" w:rsidRDefault="003D2513" w:rsidP="003D2513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90530B">
            <w:rPr>
              <w:rFonts w:ascii="Arial" w:hAnsi="Arial" w:cs="Arial"/>
              <w:sz w:val="18"/>
              <w:szCs w:val="18"/>
            </w:rPr>
            <w:t xml:space="preserve">Page </w:t>
          </w:r>
          <w:r w:rsidRPr="0090530B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90530B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90530B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80268F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90530B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90530B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90530B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90530B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90530B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80268F">
            <w:rPr>
              <w:rStyle w:val="PageNumber"/>
              <w:rFonts w:ascii="Arial" w:hAnsi="Arial" w:cs="Arial"/>
              <w:noProof/>
              <w:sz w:val="18"/>
              <w:szCs w:val="18"/>
            </w:rPr>
            <w:t>3</w:t>
          </w:r>
          <w:r w:rsidRPr="0090530B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14:paraId="493D5954" w14:textId="77777777" w:rsidR="003D2513" w:rsidRPr="0090530B" w:rsidRDefault="003D2513" w:rsidP="003D2513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14:paraId="6FF16209" w14:textId="77777777" w:rsidR="003D2513" w:rsidRPr="0090530B" w:rsidRDefault="003D2513" w:rsidP="003D2513">
    <w:pPr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8CB7A" w14:textId="77777777" w:rsidR="00B803E2" w:rsidRDefault="00B803E2" w:rsidP="00BB7F3B">
      <w:r>
        <w:separator/>
      </w:r>
    </w:p>
  </w:footnote>
  <w:footnote w:type="continuationSeparator" w:id="0">
    <w:p w14:paraId="2BE24BD3" w14:textId="77777777" w:rsidR="00B803E2" w:rsidRDefault="00B803E2" w:rsidP="00BB7F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45B38"/>
    <w:multiLevelType w:val="hybridMultilevel"/>
    <w:tmpl w:val="F5100AAE"/>
    <w:lvl w:ilvl="0" w:tplc="4940AD1E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0F991B8F"/>
    <w:multiLevelType w:val="hybridMultilevel"/>
    <w:tmpl w:val="AEEABF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4E0D4F"/>
    <w:multiLevelType w:val="hybridMultilevel"/>
    <w:tmpl w:val="5106DA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5E5B16"/>
    <w:multiLevelType w:val="hybridMultilevel"/>
    <w:tmpl w:val="852EC9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E121B5"/>
    <w:multiLevelType w:val="hybridMultilevel"/>
    <w:tmpl w:val="9168AF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4766523">
    <w:abstractNumId w:val="0"/>
  </w:num>
  <w:num w:numId="2" w16cid:durableId="1290938074">
    <w:abstractNumId w:val="3"/>
  </w:num>
  <w:num w:numId="3" w16cid:durableId="56168959">
    <w:abstractNumId w:val="2"/>
  </w:num>
  <w:num w:numId="4" w16cid:durableId="547913568">
    <w:abstractNumId w:val="4"/>
  </w:num>
  <w:num w:numId="5" w16cid:durableId="6032229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F3B"/>
    <w:rsid w:val="000218E0"/>
    <w:rsid w:val="000271C6"/>
    <w:rsid w:val="00062B68"/>
    <w:rsid w:val="0006524A"/>
    <w:rsid w:val="0007765B"/>
    <w:rsid w:val="000A693D"/>
    <w:rsid w:val="00110219"/>
    <w:rsid w:val="00143993"/>
    <w:rsid w:val="001836A3"/>
    <w:rsid w:val="00185BE4"/>
    <w:rsid w:val="001A026D"/>
    <w:rsid w:val="002133FC"/>
    <w:rsid w:val="00265E34"/>
    <w:rsid w:val="002733DC"/>
    <w:rsid w:val="00275625"/>
    <w:rsid w:val="002A4F1A"/>
    <w:rsid w:val="002D5685"/>
    <w:rsid w:val="00386DD5"/>
    <w:rsid w:val="003D2513"/>
    <w:rsid w:val="004051A4"/>
    <w:rsid w:val="004663C2"/>
    <w:rsid w:val="00496FC6"/>
    <w:rsid w:val="004F06E8"/>
    <w:rsid w:val="00526FC3"/>
    <w:rsid w:val="00592628"/>
    <w:rsid w:val="005A12FB"/>
    <w:rsid w:val="005A5B26"/>
    <w:rsid w:val="005B740E"/>
    <w:rsid w:val="005F2A05"/>
    <w:rsid w:val="006123B0"/>
    <w:rsid w:val="00656EFA"/>
    <w:rsid w:val="0069541E"/>
    <w:rsid w:val="006D34B1"/>
    <w:rsid w:val="007753AA"/>
    <w:rsid w:val="007C71DC"/>
    <w:rsid w:val="007D4CAD"/>
    <w:rsid w:val="0080268F"/>
    <w:rsid w:val="00807373"/>
    <w:rsid w:val="008451AD"/>
    <w:rsid w:val="00896F6A"/>
    <w:rsid w:val="008A3C19"/>
    <w:rsid w:val="008B2013"/>
    <w:rsid w:val="009008AA"/>
    <w:rsid w:val="00901F72"/>
    <w:rsid w:val="00904CAE"/>
    <w:rsid w:val="0090530B"/>
    <w:rsid w:val="009474D9"/>
    <w:rsid w:val="009538A9"/>
    <w:rsid w:val="00953AA6"/>
    <w:rsid w:val="009B3ED8"/>
    <w:rsid w:val="009C288A"/>
    <w:rsid w:val="009C687E"/>
    <w:rsid w:val="009E6FD1"/>
    <w:rsid w:val="00A62D8D"/>
    <w:rsid w:val="00A67C91"/>
    <w:rsid w:val="00AB2D4A"/>
    <w:rsid w:val="00AC00DA"/>
    <w:rsid w:val="00AD788E"/>
    <w:rsid w:val="00AF33AB"/>
    <w:rsid w:val="00B41F61"/>
    <w:rsid w:val="00B60468"/>
    <w:rsid w:val="00B76C02"/>
    <w:rsid w:val="00B803E2"/>
    <w:rsid w:val="00BB7F3B"/>
    <w:rsid w:val="00BF1B0C"/>
    <w:rsid w:val="00C260EE"/>
    <w:rsid w:val="00C73501"/>
    <w:rsid w:val="00C755F5"/>
    <w:rsid w:val="00C812A7"/>
    <w:rsid w:val="00C96C39"/>
    <w:rsid w:val="00CA7950"/>
    <w:rsid w:val="00CB495A"/>
    <w:rsid w:val="00D43D5A"/>
    <w:rsid w:val="00D96454"/>
    <w:rsid w:val="00DB0FEF"/>
    <w:rsid w:val="00E2270B"/>
    <w:rsid w:val="00E45ED0"/>
    <w:rsid w:val="00EC6241"/>
    <w:rsid w:val="00ED5F79"/>
    <w:rsid w:val="00F136EA"/>
    <w:rsid w:val="00FF6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1A0A51"/>
  <w15:docId w15:val="{75FC9D7D-548B-471A-B306-EEFFE5B5C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7F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B7F3B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BB7F3B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BB7F3B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BB7F3B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BB7F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7F3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BB7F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B7F3B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B7F3B"/>
  </w:style>
  <w:style w:type="paragraph" w:customStyle="1" w:styleId="isof1">
    <w:name w:val="isof1"/>
    <w:basedOn w:val="Normal"/>
    <w:rsid w:val="00BB7F3B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BB7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B7F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7F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7F3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7F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7F3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7F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F3B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6123B0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6123B0"/>
    <w:rPr>
      <w:rFonts w:ascii="Arial" w:eastAsia="Arial" w:hAnsi="Arial" w:cs="Arial"/>
      <w:sz w:val="20"/>
      <w:szCs w:val="20"/>
      <w:lang w:bidi="en-US"/>
    </w:rPr>
  </w:style>
  <w:style w:type="paragraph" w:customStyle="1" w:styleId="isof2">
    <w:name w:val="isof2"/>
    <w:basedOn w:val="Normal"/>
    <w:rsid w:val="003D251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  <w:sz w:val="20"/>
      <w:szCs w:val="20"/>
    </w:rPr>
  </w:style>
  <w:style w:type="paragraph" w:customStyle="1" w:styleId="isof3">
    <w:name w:val="isof3"/>
    <w:basedOn w:val="Normal"/>
    <w:rsid w:val="003D2513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Cs w:val="20"/>
    </w:rPr>
  </w:style>
  <w:style w:type="paragraph" w:styleId="ListParagraph">
    <w:name w:val="List Paragraph"/>
    <w:basedOn w:val="Normal"/>
    <w:uiPriority w:val="34"/>
    <w:qFormat/>
    <w:rsid w:val="002756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4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6C31668E046D44B69050C1A9DCEF6E" ma:contentTypeVersion="24" ma:contentTypeDescription="Create a new document." ma:contentTypeScope="" ma:versionID="6c1dbf7ae9ef39d304d520cc05aef3d5">
  <xsd:schema xmlns:xsd="http://www.w3.org/2001/XMLSchema" xmlns:xs="http://www.w3.org/2001/XMLSchema" xmlns:p="http://schemas.microsoft.com/office/2006/metadata/properties" xmlns:ns2="a76f180f-da0b-44d8-a7cf-fc29f5018a20" xmlns:ns3="4f9ef7f9-9917-44f7-8550-167204177ae9" targetNamespace="http://schemas.microsoft.com/office/2006/metadata/properties" ma:root="true" ma:fieldsID="5aef10583e258bb40147800d354a7b88" ns2:_="" ns3:_="">
    <xsd:import namespace="a76f180f-da0b-44d8-a7cf-fc29f5018a20"/>
    <xsd:import namespace="4f9ef7f9-9917-44f7-8550-167204177ae9"/>
    <xsd:element name="properties">
      <xsd:complexType>
        <xsd:sequence>
          <xsd:element name="documentManagement">
            <xsd:complexType>
              <xsd:all>
                <xsd:element ref="ns2:Comments"/>
                <xsd:element ref="ns2:Order0" minOccurs="0"/>
                <xsd:element ref="ns2:Notes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6f180f-da0b-44d8-a7cf-fc29f5018a20" elementFormDefault="qualified">
    <xsd:import namespace="http://schemas.microsoft.com/office/2006/documentManagement/types"/>
    <xsd:import namespace="http://schemas.microsoft.com/office/infopath/2007/PartnerControls"/>
    <xsd:element name="Comments" ma:index="1" ma:displayName="Comments" ma:description="Complete&#10;&#10;&#10;&#10;&#10;&#10;&#10;" ma:format="Dropdown" ma:internalName="Comments" ma:readOnly="false">
      <xsd:simpleType>
        <xsd:restriction base="dms:Note">
          <xsd:maxLength value="255"/>
        </xsd:restriction>
      </xsd:simpleType>
    </xsd:element>
    <xsd:element name="Order0" ma:index="2" nillable="true" ma:displayName="Doc #" ma:format="Dropdown" ma:hidden="true" ma:indexed="true" ma:internalName="Order0" ma:readOnly="false" ma:percentage="FALSE">
      <xsd:simpleType>
        <xsd:restriction base="dms:Number"/>
      </xsd:simpleType>
    </xsd:element>
    <xsd:element name="Notes" ma:index="3" nillable="true" ma:displayName="Notes" ma:format="Dropdown" ma:hidden="true" ma:internalName="Notes" ma:readOnly="false">
      <xsd:simpleType>
        <xsd:restriction base="dms:Text">
          <xsd:maxLength value="255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4" nillable="true" ma:displayName="Tags" ma:hidden="true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hidden="true" ma:internalName="MediaServiceOCR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9ef7f9-9917-44f7-8550-167204177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a76f180f-da0b-44d8-a7cf-fc29f5018a20">.</Comments>
    <Order0 xmlns="a76f180f-da0b-44d8-a7cf-fc29f5018a20" xsi:nil="true"/>
    <Notes xmlns="a76f180f-da0b-44d8-a7cf-fc29f5018a2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D3F09-32D2-4769-8F58-CB360CBB0D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6f180f-da0b-44d8-a7cf-fc29f5018a20"/>
    <ds:schemaRef ds:uri="4f9ef7f9-9917-44f7-8550-167204177a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6C1FC6-E8D3-4D1E-A3C6-2438B03AABBD}">
  <ds:schemaRefs>
    <ds:schemaRef ds:uri="http://schemas.microsoft.com/office/2006/metadata/properties"/>
    <ds:schemaRef ds:uri="http://schemas.microsoft.com/office/infopath/2007/PartnerControls"/>
    <ds:schemaRef ds:uri="a76f180f-da0b-44d8-a7cf-fc29f5018a20"/>
  </ds:schemaRefs>
</ds:datastoreItem>
</file>

<file path=customXml/itemProps3.xml><?xml version="1.0" encoding="utf-8"?>
<ds:datastoreItem xmlns:ds="http://schemas.openxmlformats.org/officeDocument/2006/customXml" ds:itemID="{521E8677-0B96-40AC-B26B-80DBDA8880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ACE908-70EE-46C9-B57F-82196AE86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Catanzano, Maria</dc:creator>
  <cp:lastModifiedBy>Ott, Kathleen</cp:lastModifiedBy>
  <cp:revision>6</cp:revision>
  <dcterms:created xsi:type="dcterms:W3CDTF">2023-09-08T17:44:00Z</dcterms:created>
  <dcterms:modified xsi:type="dcterms:W3CDTF">2023-09-18T08:26:00Z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0x010100396C31668E046D44B69050C1A9DCEF6E</vt:lpwstr>
  </property>
</Properties>
</file>