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9"/>
        <w:ind w:left="1080" w:right="1063" w:firstLine="0"/>
        <w:jc w:val="center"/>
        <w:rPr>
          <w:b/>
          <w:sz w:val="20"/>
        </w:rPr>
      </w:pPr>
      <w:r>
        <w:rPr>
          <w:b/>
          <w:spacing w:val="-2"/>
          <w:sz w:val="20"/>
        </w:rPr>
        <w:t>ENDORSEMENT</w:t>
      </w:r>
    </w:p>
    <w:p>
      <w:pPr>
        <w:pStyle w:val="BodyText"/>
        <w:spacing w:before="10"/>
        <w:rPr>
          <w:b/>
          <w:sz w:val="19"/>
        </w:rPr>
      </w:pPr>
    </w:p>
    <w:p>
      <w:pPr>
        <w:spacing w:before="0"/>
        <w:ind w:left="1080" w:right="1063" w:firstLine="0"/>
        <w:jc w:val="center"/>
        <w:rPr>
          <w:b/>
          <w:sz w:val="20"/>
        </w:rPr>
      </w:pPr>
      <w:r>
        <w:rPr>
          <w:b/>
          <w:sz w:val="20"/>
        </w:rPr>
        <w:t>THIS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ENDORSEMENT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CHANGES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POLICY.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PLEASE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READ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IT</w:t>
      </w:r>
      <w:r>
        <w:rPr>
          <w:b/>
          <w:spacing w:val="-7"/>
          <w:sz w:val="20"/>
        </w:rPr>
        <w:t> </w:t>
      </w:r>
      <w:r>
        <w:rPr>
          <w:b/>
          <w:spacing w:val="-2"/>
          <w:sz w:val="20"/>
        </w:rPr>
        <w:t>CAREFULLY.</w:t>
      </w:r>
    </w:p>
    <w:p>
      <w:pPr>
        <w:pStyle w:val="BodyText"/>
        <w:rPr>
          <w:b/>
          <w:sz w:val="24"/>
        </w:rPr>
      </w:pPr>
    </w:p>
    <w:p>
      <w:pPr>
        <w:pStyle w:val="BodyText"/>
        <w:spacing w:before="1"/>
        <w:ind w:left="120" w:right="5421"/>
      </w:pPr>
      <w:r>
        <w:rPr/>
        <w:t>This</w:t>
      </w:r>
      <w:r>
        <w:rPr>
          <w:spacing w:val="-11"/>
        </w:rPr>
        <w:t> </w:t>
      </w:r>
      <w:r>
        <w:rPr/>
        <w:t>endorsement,</w:t>
      </w:r>
      <w:r>
        <w:rPr>
          <w:spacing w:val="-10"/>
        </w:rPr>
        <w:t> </w:t>
      </w:r>
      <w:r>
        <w:rPr/>
        <w:t>effective</w:t>
      </w:r>
      <w:r>
        <w:rPr>
          <w:spacing w:val="-12"/>
        </w:rPr>
        <w:t> </w:t>
      </w:r>
      <w:r>
        <w:rPr/>
        <w:t>12:01</w:t>
      </w:r>
      <w:r>
        <w:rPr>
          <w:spacing w:val="-10"/>
        </w:rPr>
        <w:t> </w:t>
      </w:r>
      <w:r>
        <w:rPr/>
        <w:t>A.M., Forms a part of Policy No.: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2"/>
      </w:pPr>
    </w:p>
    <w:p>
      <w:pPr>
        <w:pStyle w:val="Title"/>
      </w:pPr>
      <w:r>
        <w:rPr/>
        <w:t>LOCKED</w:t>
      </w:r>
      <w:r>
        <w:rPr>
          <w:spacing w:val="-4"/>
        </w:rPr>
        <w:t> </w:t>
      </w:r>
      <w:r>
        <w:rPr/>
        <w:t>VEHICLE</w:t>
      </w:r>
      <w:r>
        <w:rPr>
          <w:spacing w:val="-2"/>
        </w:rPr>
        <w:t> ENDORSEMENT</w:t>
      </w:r>
    </w:p>
    <w:p>
      <w:pPr>
        <w:pStyle w:val="BodyText"/>
        <w:spacing w:line="480" w:lineRule="auto" w:before="227"/>
        <w:ind w:left="839" w:right="2765" w:hanging="720"/>
      </w:pPr>
      <w:r>
        <w:rPr/>
        <w:t>This</w:t>
      </w:r>
      <w:r>
        <w:rPr>
          <w:spacing w:val="-7"/>
        </w:rPr>
        <w:t> </w:t>
      </w:r>
      <w:r>
        <w:rPr/>
        <w:t>endorsement</w:t>
      </w:r>
      <w:r>
        <w:rPr>
          <w:spacing w:val="-6"/>
        </w:rPr>
        <w:t> </w:t>
      </w:r>
      <w:r>
        <w:rPr/>
        <w:t>modifies</w:t>
      </w:r>
      <w:r>
        <w:rPr>
          <w:spacing w:val="-4"/>
        </w:rPr>
        <w:t> </w:t>
      </w:r>
      <w:r>
        <w:rPr/>
        <w:t>insurance</w:t>
      </w:r>
      <w:r>
        <w:rPr>
          <w:spacing w:val="-7"/>
        </w:rPr>
        <w:t> </w:t>
      </w:r>
      <w:r>
        <w:rPr/>
        <w:t>provided</w:t>
      </w:r>
      <w:r>
        <w:rPr>
          <w:spacing w:val="-6"/>
        </w:rPr>
        <w:t> </w:t>
      </w:r>
      <w:r>
        <w:rPr/>
        <w:t>under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following: CAUSES OF LOSS – SPECIAL FORM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1"/>
        </w:numPr>
        <w:tabs>
          <w:tab w:pos="480" w:val="left" w:leader="none"/>
        </w:tabs>
        <w:spacing w:line="240" w:lineRule="auto" w:before="0" w:after="0"/>
        <w:ind w:left="479" w:right="0" w:hanging="361"/>
        <w:jc w:val="left"/>
        <w:rPr>
          <w:sz w:val="20"/>
        </w:rPr>
      </w:pPr>
      <w:r>
        <w:rPr>
          <w:sz w:val="20"/>
        </w:rPr>
        <w:t>The</w:t>
      </w:r>
      <w:r>
        <w:rPr>
          <w:spacing w:val="-7"/>
          <w:sz w:val="20"/>
        </w:rPr>
        <w:t> </w:t>
      </w:r>
      <w:r>
        <w:rPr>
          <w:sz w:val="20"/>
        </w:rPr>
        <w:t>following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5"/>
          <w:sz w:val="20"/>
        </w:rPr>
        <w:t> </w:t>
      </w:r>
      <w:r>
        <w:rPr>
          <w:sz w:val="20"/>
        </w:rPr>
        <w:t>added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Section</w:t>
      </w:r>
      <w:r>
        <w:rPr>
          <w:spacing w:val="-4"/>
          <w:sz w:val="20"/>
        </w:rPr>
        <w:t> </w:t>
      </w:r>
      <w:r>
        <w:rPr>
          <w:b/>
          <w:sz w:val="20"/>
        </w:rPr>
        <w:t>B.</w:t>
      </w:r>
      <w:r>
        <w:rPr>
          <w:b/>
          <w:spacing w:val="-4"/>
          <w:sz w:val="20"/>
        </w:rPr>
        <w:t> </w:t>
      </w:r>
      <w:r>
        <w:rPr>
          <w:b/>
          <w:spacing w:val="-2"/>
          <w:sz w:val="20"/>
        </w:rPr>
        <w:t>EXCLUSIONS</w:t>
      </w:r>
      <w:r>
        <w:rPr>
          <w:spacing w:val="-2"/>
          <w:sz w:val="20"/>
        </w:rPr>
        <w:t>:</w:t>
      </w:r>
    </w:p>
    <w:p>
      <w:pPr>
        <w:pStyle w:val="BodyText"/>
        <w:spacing w:before="121"/>
        <w:ind w:left="479" w:right="160"/>
      </w:pPr>
      <w:r>
        <w:rPr/>
        <w:t>We</w:t>
      </w:r>
      <w:r>
        <w:rPr>
          <w:spacing w:val="-3"/>
        </w:rPr>
        <w:t> </w:t>
      </w:r>
      <w:r>
        <w:rPr/>
        <w:t>will</w:t>
      </w:r>
      <w:r>
        <w:rPr>
          <w:spacing w:val="-4"/>
        </w:rPr>
        <w:t> </w:t>
      </w:r>
      <w:r>
        <w:rPr/>
        <w:t>not</w:t>
      </w:r>
      <w:r>
        <w:rPr>
          <w:spacing w:val="-3"/>
        </w:rPr>
        <w:t> </w:t>
      </w:r>
      <w:r>
        <w:rPr/>
        <w:t>pay</w:t>
      </w:r>
      <w:r>
        <w:rPr>
          <w:spacing w:val="-2"/>
        </w:rPr>
        <w:t> </w:t>
      </w:r>
      <w:r>
        <w:rPr/>
        <w:t>for loss</w:t>
      </w:r>
      <w:r>
        <w:rPr>
          <w:spacing w:val="-2"/>
        </w:rPr>
        <w:t> </w:t>
      </w:r>
      <w:r>
        <w:rPr/>
        <w:t>or</w:t>
      </w:r>
      <w:r>
        <w:rPr>
          <w:spacing w:val="-2"/>
        </w:rPr>
        <w:t> </w:t>
      </w:r>
      <w:r>
        <w:rPr/>
        <w:t>damage</w:t>
      </w:r>
      <w:r>
        <w:rPr>
          <w:spacing w:val="-3"/>
        </w:rPr>
        <w:t> </w:t>
      </w:r>
      <w:r>
        <w:rPr/>
        <w:t>caused</w:t>
      </w:r>
      <w:r>
        <w:rPr>
          <w:spacing w:val="-3"/>
        </w:rPr>
        <w:t> </w:t>
      </w:r>
      <w:r>
        <w:rPr/>
        <w:t>by</w:t>
      </w:r>
      <w:r>
        <w:rPr>
          <w:spacing w:val="-2"/>
        </w:rPr>
        <w:t> </w:t>
      </w:r>
      <w:r>
        <w:rPr/>
        <w:t>or</w:t>
      </w:r>
      <w:r>
        <w:rPr>
          <w:spacing w:val="-2"/>
        </w:rPr>
        <w:t> </w:t>
      </w:r>
      <w:r>
        <w:rPr/>
        <w:t>resulting</w:t>
      </w:r>
      <w:r>
        <w:rPr>
          <w:spacing w:val="-3"/>
        </w:rPr>
        <w:t> </w:t>
      </w:r>
      <w:r>
        <w:rPr/>
        <w:t>from</w:t>
      </w:r>
      <w:r>
        <w:rPr>
          <w:spacing w:val="-3"/>
        </w:rPr>
        <w:t> </w:t>
      </w:r>
      <w:r>
        <w:rPr/>
        <w:t>theft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Covered</w:t>
      </w:r>
      <w:r>
        <w:rPr>
          <w:spacing w:val="-3"/>
        </w:rPr>
        <w:t> </w:t>
      </w:r>
      <w:r>
        <w:rPr/>
        <w:t>Property</w:t>
      </w:r>
      <w:r>
        <w:rPr>
          <w:spacing w:val="-2"/>
        </w:rPr>
        <w:t> </w:t>
      </w:r>
      <w:r>
        <w:rPr/>
        <w:t>while</w:t>
      </w:r>
      <w:r>
        <w:rPr>
          <w:spacing w:val="-3"/>
        </w:rPr>
        <w:t> </w:t>
      </w:r>
      <w:r>
        <w:rPr/>
        <w:t>left unattended in or on any vehicle or truck, unless the vehicle or truck is:</w:t>
      </w:r>
    </w:p>
    <w:p>
      <w:pPr>
        <w:pStyle w:val="ListParagraph"/>
        <w:numPr>
          <w:ilvl w:val="1"/>
          <w:numId w:val="1"/>
        </w:numPr>
        <w:tabs>
          <w:tab w:pos="840" w:val="left" w:leader="none"/>
        </w:tabs>
        <w:spacing w:line="240" w:lineRule="auto" w:before="118" w:after="0"/>
        <w:ind w:left="839" w:right="0" w:hanging="361"/>
        <w:jc w:val="left"/>
        <w:rPr>
          <w:sz w:val="20"/>
        </w:rPr>
      </w:pPr>
      <w:r>
        <w:rPr>
          <w:sz w:val="20"/>
        </w:rPr>
        <w:t>Owned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you;</w:t>
      </w:r>
    </w:p>
    <w:p>
      <w:pPr>
        <w:pStyle w:val="ListParagraph"/>
        <w:numPr>
          <w:ilvl w:val="1"/>
          <w:numId w:val="1"/>
        </w:numPr>
        <w:tabs>
          <w:tab w:pos="840" w:val="left" w:leader="none"/>
        </w:tabs>
        <w:spacing w:line="240" w:lineRule="auto" w:before="121" w:after="0"/>
        <w:ind w:left="839" w:right="0" w:hanging="361"/>
        <w:jc w:val="left"/>
        <w:rPr>
          <w:sz w:val="20"/>
        </w:rPr>
      </w:pPr>
      <w:r>
        <w:rPr>
          <w:sz w:val="20"/>
        </w:rPr>
        <w:t>Leased,</w:t>
      </w:r>
      <w:r>
        <w:rPr>
          <w:spacing w:val="-6"/>
          <w:sz w:val="20"/>
        </w:rPr>
        <w:t> </w:t>
      </w:r>
      <w:r>
        <w:rPr>
          <w:sz w:val="20"/>
        </w:rPr>
        <w:t>hired,</w:t>
      </w:r>
      <w:r>
        <w:rPr>
          <w:spacing w:val="-6"/>
          <w:sz w:val="20"/>
        </w:rPr>
        <w:t> </w:t>
      </w:r>
      <w:r>
        <w:rPr>
          <w:sz w:val="20"/>
        </w:rPr>
        <w:t>rented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borrowed</w:t>
      </w:r>
      <w:r>
        <w:rPr>
          <w:spacing w:val="-6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you;</w:t>
      </w:r>
      <w:r>
        <w:rPr>
          <w:spacing w:val="-5"/>
          <w:sz w:val="20"/>
        </w:rPr>
        <w:t> or</w:t>
      </w:r>
    </w:p>
    <w:p>
      <w:pPr>
        <w:pStyle w:val="ListParagraph"/>
        <w:numPr>
          <w:ilvl w:val="1"/>
          <w:numId w:val="1"/>
        </w:numPr>
        <w:tabs>
          <w:tab w:pos="840" w:val="left" w:leader="none"/>
        </w:tabs>
        <w:spacing w:line="364" w:lineRule="auto" w:before="120" w:after="0"/>
        <w:ind w:left="479" w:right="2504" w:firstLine="0"/>
        <w:jc w:val="left"/>
        <w:rPr>
          <w:sz w:val="20"/>
        </w:rPr>
      </w:pPr>
      <w:r>
        <w:rPr>
          <w:sz w:val="20"/>
        </w:rPr>
        <w:t>Owned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your</w:t>
      </w:r>
      <w:r>
        <w:rPr>
          <w:spacing w:val="-5"/>
          <w:sz w:val="20"/>
        </w:rPr>
        <w:t> </w:t>
      </w:r>
      <w:r>
        <w:rPr>
          <w:sz w:val="20"/>
        </w:rPr>
        <w:t>employees</w:t>
      </w:r>
      <w:r>
        <w:rPr>
          <w:spacing w:val="-2"/>
          <w:sz w:val="20"/>
        </w:rPr>
        <w:t> </w:t>
      </w:r>
      <w:r>
        <w:rPr>
          <w:sz w:val="20"/>
        </w:rPr>
        <w:t>and</w:t>
      </w:r>
      <w:r>
        <w:rPr>
          <w:spacing w:val="-4"/>
          <w:sz w:val="20"/>
        </w:rPr>
        <w:t> </w:t>
      </w:r>
      <w:r>
        <w:rPr>
          <w:sz w:val="20"/>
        </w:rPr>
        <w:t>used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6"/>
          <w:sz w:val="20"/>
        </w:rPr>
        <w:t> </w:t>
      </w:r>
      <w:r>
        <w:rPr>
          <w:sz w:val="20"/>
        </w:rPr>
        <w:t>connection</w:t>
      </w:r>
      <w:r>
        <w:rPr>
          <w:spacing w:val="-4"/>
          <w:sz w:val="20"/>
        </w:rPr>
        <w:t> </w:t>
      </w:r>
      <w:r>
        <w:rPr>
          <w:sz w:val="20"/>
        </w:rPr>
        <w:t>with</w:t>
      </w:r>
      <w:r>
        <w:rPr>
          <w:spacing w:val="-6"/>
          <w:sz w:val="20"/>
        </w:rPr>
        <w:t> </w:t>
      </w:r>
      <w:r>
        <w:rPr>
          <w:sz w:val="20"/>
        </w:rPr>
        <w:t>your</w:t>
      </w:r>
      <w:r>
        <w:rPr>
          <w:spacing w:val="-5"/>
          <w:sz w:val="20"/>
        </w:rPr>
        <w:t> </w:t>
      </w:r>
      <w:r>
        <w:rPr>
          <w:sz w:val="20"/>
        </w:rPr>
        <w:t>business; and the loss or damage is a direct result of:</w:t>
      </w:r>
    </w:p>
    <w:p>
      <w:pPr>
        <w:pStyle w:val="ListParagraph"/>
        <w:numPr>
          <w:ilvl w:val="2"/>
          <w:numId w:val="1"/>
        </w:numPr>
        <w:tabs>
          <w:tab w:pos="840" w:val="left" w:leader="none"/>
        </w:tabs>
        <w:spacing w:line="240" w:lineRule="auto" w:before="0" w:after="0"/>
        <w:ind w:left="839" w:right="194" w:hanging="360"/>
        <w:jc w:val="left"/>
        <w:rPr>
          <w:sz w:val="20"/>
        </w:rPr>
      </w:pPr>
      <w:r>
        <w:rPr>
          <w:sz w:val="20"/>
        </w:rPr>
        <w:t>Forcible and violent entry into a fully enclosed vehicle body (of which there shall be visible signs and</w:t>
      </w:r>
      <w:r>
        <w:rPr>
          <w:spacing w:val="-2"/>
          <w:sz w:val="20"/>
        </w:rPr>
        <w:t> </w:t>
      </w:r>
      <w:r>
        <w:rPr>
          <w:sz w:val="20"/>
        </w:rPr>
        <w:t>marks</w:t>
      </w:r>
      <w:r>
        <w:rPr>
          <w:spacing w:val="-2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forcible</w:t>
      </w:r>
      <w:r>
        <w:rPr>
          <w:spacing w:val="-4"/>
          <w:sz w:val="20"/>
        </w:rPr>
        <w:t> </w:t>
      </w:r>
      <w:r>
        <w:rPr>
          <w:sz w:val="20"/>
        </w:rPr>
        <w:t>entry</w:t>
      </w:r>
      <w:r>
        <w:rPr>
          <w:spacing w:val="-3"/>
          <w:sz w:val="20"/>
        </w:rPr>
        <w:t> </w:t>
      </w:r>
      <w:r>
        <w:rPr>
          <w:sz w:val="20"/>
        </w:rPr>
        <w:t>upon</w:t>
      </w:r>
      <w:r>
        <w:rPr>
          <w:spacing w:val="-2"/>
          <w:sz w:val="20"/>
        </w:rPr>
        <w:t> </w:t>
      </w:r>
      <w:r>
        <w:rPr>
          <w:sz w:val="20"/>
        </w:rPr>
        <w:t>its</w:t>
      </w:r>
      <w:r>
        <w:rPr>
          <w:spacing w:val="-3"/>
          <w:sz w:val="20"/>
        </w:rPr>
        <w:t> </w:t>
      </w:r>
      <w:r>
        <w:rPr>
          <w:sz w:val="20"/>
        </w:rPr>
        <w:t>exterior),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doors,</w:t>
      </w:r>
      <w:r>
        <w:rPr>
          <w:spacing w:val="-4"/>
          <w:sz w:val="20"/>
        </w:rPr>
        <w:t> </w:t>
      </w:r>
      <w:r>
        <w:rPr>
          <w:sz w:val="20"/>
        </w:rPr>
        <w:t>storage</w:t>
      </w:r>
      <w:r>
        <w:rPr>
          <w:spacing w:val="-4"/>
          <w:sz w:val="20"/>
        </w:rPr>
        <w:t> </w:t>
      </w:r>
      <w:r>
        <w:rPr>
          <w:sz w:val="20"/>
        </w:rPr>
        <w:t>space</w:t>
      </w:r>
      <w:r>
        <w:rPr>
          <w:spacing w:val="-4"/>
          <w:sz w:val="20"/>
        </w:rPr>
        <w:t> </w:t>
      </w:r>
      <w:r>
        <w:rPr>
          <w:sz w:val="20"/>
        </w:rPr>
        <w:t>and</w:t>
      </w:r>
      <w:r>
        <w:rPr>
          <w:spacing w:val="-2"/>
          <w:sz w:val="20"/>
        </w:rPr>
        <w:t> </w:t>
      </w:r>
      <w:r>
        <w:rPr>
          <w:sz w:val="20"/>
        </w:rPr>
        <w:t>ignition</w:t>
      </w:r>
      <w:r>
        <w:rPr>
          <w:spacing w:val="-2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which</w:t>
      </w:r>
      <w:r>
        <w:rPr>
          <w:spacing w:val="-4"/>
          <w:sz w:val="20"/>
        </w:rPr>
        <w:t> </w:t>
      </w:r>
      <w:r>
        <w:rPr>
          <w:sz w:val="20"/>
        </w:rPr>
        <w:t>shall be securely locked, and all windows entirely closed and securely fastened; and</w:t>
      </w:r>
    </w:p>
    <w:p>
      <w:pPr>
        <w:pStyle w:val="ListParagraph"/>
        <w:numPr>
          <w:ilvl w:val="2"/>
          <w:numId w:val="1"/>
        </w:numPr>
        <w:tabs>
          <w:tab w:pos="840" w:val="left" w:leader="none"/>
        </w:tabs>
        <w:spacing w:line="240" w:lineRule="auto" w:before="121" w:after="0"/>
        <w:ind w:left="839" w:right="107" w:hanging="360"/>
        <w:jc w:val="left"/>
        <w:rPr>
          <w:sz w:val="20"/>
        </w:rPr>
      </w:pPr>
      <w:r>
        <w:rPr>
          <w:sz w:val="20"/>
        </w:rPr>
        <w:t>If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vehicle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truck</w:t>
      </w:r>
      <w:r>
        <w:rPr>
          <w:spacing w:val="-3"/>
          <w:sz w:val="20"/>
        </w:rPr>
        <w:t> </w:t>
      </w:r>
      <w:r>
        <w:rPr>
          <w:sz w:val="20"/>
        </w:rPr>
        <w:t>is</w:t>
      </w:r>
      <w:r>
        <w:rPr>
          <w:spacing w:val="-3"/>
          <w:sz w:val="20"/>
        </w:rPr>
        <w:t> </w:t>
      </w:r>
      <w:r>
        <w:rPr>
          <w:sz w:val="20"/>
        </w:rPr>
        <w:t>equipped</w:t>
      </w:r>
      <w:r>
        <w:rPr>
          <w:spacing w:val="-4"/>
          <w:sz w:val="20"/>
        </w:rPr>
        <w:t> </w:t>
      </w:r>
      <w:r>
        <w:rPr>
          <w:sz w:val="20"/>
        </w:rPr>
        <w:t>with</w:t>
      </w:r>
      <w:r>
        <w:rPr>
          <w:spacing w:val="-2"/>
          <w:sz w:val="20"/>
        </w:rPr>
        <w:t> </w:t>
      </w:r>
      <w:r>
        <w:rPr>
          <w:sz w:val="20"/>
        </w:rPr>
        <w:t>an</w:t>
      </w:r>
      <w:r>
        <w:rPr>
          <w:spacing w:val="-2"/>
          <w:sz w:val="20"/>
        </w:rPr>
        <w:t> </w:t>
      </w:r>
      <w:r>
        <w:rPr>
          <w:sz w:val="20"/>
        </w:rPr>
        <w:t>alarm,</w:t>
      </w:r>
      <w:r>
        <w:rPr>
          <w:spacing w:val="-4"/>
          <w:sz w:val="20"/>
        </w:rPr>
        <w:t> </w:t>
      </w:r>
      <w:r>
        <w:rPr>
          <w:sz w:val="20"/>
        </w:rPr>
        <w:t>its</w:t>
      </w:r>
      <w:r>
        <w:rPr>
          <w:spacing w:val="-3"/>
          <w:sz w:val="20"/>
        </w:rPr>
        <w:t> </w:t>
      </w:r>
      <w:r>
        <w:rPr>
          <w:sz w:val="20"/>
        </w:rPr>
        <w:t>alarm</w:t>
      </w:r>
      <w:r>
        <w:rPr>
          <w:spacing w:val="-4"/>
          <w:sz w:val="20"/>
        </w:rPr>
        <w:t> </w:t>
      </w:r>
      <w:r>
        <w:rPr>
          <w:sz w:val="20"/>
        </w:rPr>
        <w:t>was</w:t>
      </w:r>
      <w:r>
        <w:rPr>
          <w:spacing w:val="-3"/>
          <w:sz w:val="20"/>
        </w:rPr>
        <w:t> </w:t>
      </w:r>
      <w:r>
        <w:rPr>
          <w:sz w:val="20"/>
        </w:rPr>
        <w:t>actively</w:t>
      </w:r>
      <w:r>
        <w:rPr>
          <w:spacing w:val="-3"/>
          <w:sz w:val="20"/>
        </w:rPr>
        <w:t> </w:t>
      </w:r>
      <w:r>
        <w:rPr>
          <w:sz w:val="20"/>
        </w:rPr>
        <w:t>engaged</w:t>
      </w:r>
      <w:r>
        <w:rPr>
          <w:spacing w:val="-2"/>
          <w:sz w:val="20"/>
        </w:rPr>
        <w:t> </w:t>
      </w:r>
      <w:r>
        <w:rPr>
          <w:sz w:val="20"/>
        </w:rPr>
        <w:t>and</w:t>
      </w:r>
      <w:r>
        <w:rPr>
          <w:spacing w:val="-4"/>
          <w:sz w:val="20"/>
        </w:rPr>
        <w:t> </w:t>
      </w:r>
      <w:r>
        <w:rPr>
          <w:sz w:val="20"/>
        </w:rPr>
        <w:t>maintained</w:t>
      </w:r>
      <w:r>
        <w:rPr>
          <w:spacing w:val="-2"/>
          <w:sz w:val="20"/>
        </w:rPr>
        <w:t> </w:t>
      </w:r>
      <w:r>
        <w:rPr>
          <w:sz w:val="20"/>
        </w:rPr>
        <w:t>in the “on” position.</w:t>
      </w:r>
    </w:p>
    <w:p>
      <w:pPr>
        <w:pStyle w:val="BodyText"/>
        <w:spacing w:before="121"/>
        <w:ind w:left="479" w:right="160"/>
      </w:pPr>
      <w:r>
        <w:rPr/>
        <w:t>A</w:t>
      </w:r>
      <w:r>
        <w:rPr>
          <w:spacing w:val="-5"/>
        </w:rPr>
        <w:t> </w:t>
      </w:r>
      <w:r>
        <w:rPr/>
        <w:t>vehicle</w:t>
      </w:r>
      <w:r>
        <w:rPr>
          <w:spacing w:val="-2"/>
        </w:rPr>
        <w:t> </w:t>
      </w:r>
      <w:r>
        <w:rPr/>
        <w:t>left</w:t>
      </w:r>
      <w:r>
        <w:rPr>
          <w:spacing w:val="-2"/>
        </w:rPr>
        <w:t> </w:t>
      </w:r>
      <w:r>
        <w:rPr/>
        <w:t>in</w:t>
      </w:r>
      <w:r>
        <w:rPr>
          <w:spacing w:val="-4"/>
        </w:rPr>
        <w:t> </w:t>
      </w:r>
      <w:r>
        <w:rPr/>
        <w:t>an</w:t>
      </w:r>
      <w:r>
        <w:rPr>
          <w:spacing w:val="-2"/>
        </w:rPr>
        <w:t> </w:t>
      </w:r>
      <w:r>
        <w:rPr/>
        <w:t>open</w:t>
      </w:r>
      <w:r>
        <w:rPr>
          <w:spacing w:val="-4"/>
        </w:rPr>
        <w:t> </w:t>
      </w:r>
      <w:r>
        <w:rPr/>
        <w:t>and/or</w:t>
      </w:r>
      <w:r>
        <w:rPr>
          <w:spacing w:val="-3"/>
        </w:rPr>
        <w:t> </w:t>
      </w:r>
      <w:r>
        <w:rPr/>
        <w:t>unlocked</w:t>
      </w:r>
      <w:r>
        <w:rPr>
          <w:spacing w:val="-2"/>
        </w:rPr>
        <w:t> </w:t>
      </w:r>
      <w:r>
        <w:rPr/>
        <w:t>garage</w:t>
      </w:r>
      <w:r>
        <w:rPr>
          <w:spacing w:val="-4"/>
        </w:rPr>
        <w:t> </w:t>
      </w:r>
      <w:r>
        <w:rPr/>
        <w:t>shall</w:t>
      </w:r>
      <w:r>
        <w:rPr>
          <w:spacing w:val="-2"/>
        </w:rPr>
        <w:t> </w:t>
      </w:r>
      <w:r>
        <w:rPr/>
        <w:t>be</w:t>
      </w:r>
      <w:r>
        <w:rPr>
          <w:spacing w:val="-4"/>
        </w:rPr>
        <w:t> </w:t>
      </w:r>
      <w:r>
        <w:rPr/>
        <w:t>considered</w:t>
      </w:r>
      <w:r>
        <w:rPr>
          <w:spacing w:val="-4"/>
        </w:rPr>
        <w:t> </w:t>
      </w:r>
      <w:r>
        <w:rPr/>
        <w:t>unattended</w:t>
      </w:r>
      <w:r>
        <w:rPr>
          <w:spacing w:val="-2"/>
        </w:rPr>
        <w:t> </w:t>
      </w:r>
      <w:r>
        <w:rPr/>
        <w:t>within</w:t>
      </w:r>
      <w:r>
        <w:rPr>
          <w:spacing w:val="-4"/>
        </w:rPr>
        <w:t> </w:t>
      </w:r>
      <w:r>
        <w:rPr/>
        <w:t>the</w:t>
      </w:r>
      <w:r>
        <w:rPr>
          <w:spacing w:val="-2"/>
        </w:rPr>
        <w:t> </w:t>
      </w:r>
      <w:r>
        <w:rPr/>
        <w:t>meaning of this policy.</w:t>
      </w:r>
    </w:p>
    <w:p>
      <w:pPr>
        <w:pStyle w:val="BodyText"/>
        <w:spacing w:before="118"/>
        <w:ind w:left="479" w:right="160"/>
      </w:pPr>
      <w:r>
        <w:rPr/>
        <w:t>This</w:t>
      </w:r>
      <w:r>
        <w:rPr>
          <w:spacing w:val="-3"/>
        </w:rPr>
        <w:t> </w:t>
      </w:r>
      <w:r>
        <w:rPr/>
        <w:t>endorsement</w:t>
      </w:r>
      <w:r>
        <w:rPr>
          <w:spacing w:val="-2"/>
        </w:rPr>
        <w:t> </w:t>
      </w:r>
      <w:r>
        <w:rPr/>
        <w:t>applies</w:t>
      </w:r>
      <w:r>
        <w:rPr>
          <w:spacing w:val="-3"/>
        </w:rPr>
        <w:t> </w:t>
      </w:r>
      <w:r>
        <w:rPr/>
        <w:t>only</w:t>
      </w:r>
      <w:r>
        <w:rPr>
          <w:spacing w:val="-3"/>
        </w:rPr>
        <w:t> </w:t>
      </w:r>
      <w:r>
        <w:rPr/>
        <w:t>to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theft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portable</w:t>
      </w:r>
      <w:r>
        <w:rPr>
          <w:spacing w:val="-2"/>
        </w:rPr>
        <w:t> </w:t>
      </w:r>
      <w:r>
        <w:rPr/>
        <w:t>mobile</w:t>
      </w:r>
      <w:r>
        <w:rPr>
          <w:spacing w:val="-3"/>
        </w:rPr>
        <w:t> </w:t>
      </w:r>
      <w:r>
        <w:rPr/>
        <w:t>“broadcast</w:t>
      </w:r>
      <w:r>
        <w:rPr>
          <w:spacing w:val="-4"/>
        </w:rPr>
        <w:t> </w:t>
      </w:r>
      <w:r>
        <w:rPr/>
        <w:t>equipment”</w:t>
      </w:r>
      <w:r>
        <w:rPr>
          <w:spacing w:val="-3"/>
        </w:rPr>
        <w:t> </w:t>
      </w:r>
      <w:r>
        <w:rPr/>
        <w:t>and</w:t>
      </w:r>
      <w:r>
        <w:rPr>
          <w:spacing w:val="-2"/>
        </w:rPr>
        <w:t> </w:t>
      </w:r>
      <w:r>
        <w:rPr/>
        <w:t>portable </w:t>
      </w:r>
      <w:r>
        <w:rPr>
          <w:spacing w:val="-2"/>
        </w:rPr>
        <w:t>tools.</w:t>
      </w:r>
    </w:p>
    <w:p>
      <w:pPr>
        <w:pStyle w:val="BodyText"/>
        <w:spacing w:before="2"/>
        <w:rPr>
          <w:sz w:val="26"/>
        </w:rPr>
      </w:pPr>
    </w:p>
    <w:p>
      <w:pPr>
        <w:pStyle w:val="ListParagraph"/>
        <w:numPr>
          <w:ilvl w:val="0"/>
          <w:numId w:val="1"/>
        </w:numPr>
        <w:tabs>
          <w:tab w:pos="480" w:val="left" w:leader="none"/>
        </w:tabs>
        <w:spacing w:line="240" w:lineRule="auto" w:before="0" w:after="0"/>
        <w:ind w:left="479" w:right="0" w:hanging="361"/>
        <w:jc w:val="left"/>
        <w:rPr>
          <w:sz w:val="20"/>
        </w:rPr>
      </w:pPr>
      <w:r>
        <w:rPr>
          <w:sz w:val="20"/>
        </w:rPr>
        <w:t>For</w:t>
      </w:r>
      <w:r>
        <w:rPr>
          <w:spacing w:val="-7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purpose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7"/>
          <w:sz w:val="20"/>
        </w:rPr>
        <w:t> </w:t>
      </w:r>
      <w:r>
        <w:rPr>
          <w:sz w:val="20"/>
        </w:rPr>
        <w:t>this</w:t>
      </w:r>
      <w:r>
        <w:rPr>
          <w:spacing w:val="-6"/>
          <w:sz w:val="20"/>
        </w:rPr>
        <w:t> </w:t>
      </w:r>
      <w:r>
        <w:rPr>
          <w:sz w:val="20"/>
        </w:rPr>
        <w:t>endorsement</w:t>
      </w:r>
      <w:r>
        <w:rPr>
          <w:spacing w:val="-4"/>
          <w:sz w:val="20"/>
        </w:rPr>
        <w:t> </w:t>
      </w:r>
      <w:r>
        <w:rPr>
          <w:sz w:val="20"/>
        </w:rPr>
        <w:t>only,</w:t>
      </w:r>
      <w:r>
        <w:rPr>
          <w:spacing w:val="-7"/>
          <w:sz w:val="20"/>
        </w:rPr>
        <w:t> </w:t>
      </w:r>
      <w:r>
        <w:rPr>
          <w:sz w:val="20"/>
        </w:rPr>
        <w:t>the</w:t>
      </w:r>
      <w:r>
        <w:rPr>
          <w:spacing w:val="-7"/>
          <w:sz w:val="20"/>
        </w:rPr>
        <w:t> </w:t>
      </w:r>
      <w:r>
        <w:rPr>
          <w:sz w:val="20"/>
        </w:rPr>
        <w:t>following</w:t>
      </w:r>
      <w:r>
        <w:rPr>
          <w:spacing w:val="-7"/>
          <w:sz w:val="20"/>
        </w:rPr>
        <w:t> </w:t>
      </w:r>
      <w:r>
        <w:rPr>
          <w:sz w:val="20"/>
        </w:rPr>
        <w:t>definition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applies:</w:t>
      </w:r>
    </w:p>
    <w:p>
      <w:pPr>
        <w:pStyle w:val="BodyText"/>
        <w:spacing w:before="4"/>
        <w:rPr>
          <w:sz w:val="17"/>
        </w:rPr>
      </w:pPr>
    </w:p>
    <w:p>
      <w:pPr>
        <w:pStyle w:val="BodyText"/>
        <w:spacing w:before="1"/>
        <w:ind w:left="479" w:right="160"/>
      </w:pPr>
      <w:r>
        <w:rPr/>
        <w:t>“Broadcast</w:t>
      </w:r>
      <w:r>
        <w:rPr>
          <w:spacing w:val="-5"/>
        </w:rPr>
        <w:t> </w:t>
      </w:r>
      <w:r>
        <w:rPr/>
        <w:t>equipment”</w:t>
      </w:r>
      <w:r>
        <w:rPr>
          <w:spacing w:val="-1"/>
        </w:rPr>
        <w:t> </w:t>
      </w:r>
      <w:r>
        <w:rPr/>
        <w:t>means</w:t>
      </w:r>
      <w:r>
        <w:rPr>
          <w:spacing w:val="-4"/>
        </w:rPr>
        <w:t> </w:t>
      </w:r>
      <w:r>
        <w:rPr/>
        <w:t>equipment</w:t>
      </w:r>
      <w:r>
        <w:rPr>
          <w:spacing w:val="-5"/>
        </w:rPr>
        <w:t> </w:t>
      </w:r>
      <w:r>
        <w:rPr/>
        <w:t>used</w:t>
      </w:r>
      <w:r>
        <w:rPr>
          <w:spacing w:val="-5"/>
        </w:rPr>
        <w:t> </w:t>
      </w:r>
      <w:r>
        <w:rPr/>
        <w:t>to</w:t>
      </w:r>
      <w:r>
        <w:rPr>
          <w:spacing w:val="-3"/>
        </w:rPr>
        <w:t> </w:t>
      </w:r>
      <w:r>
        <w:rPr/>
        <w:t>produce</w:t>
      </w:r>
      <w:r>
        <w:rPr>
          <w:spacing w:val="-5"/>
        </w:rPr>
        <w:t> </w:t>
      </w:r>
      <w:r>
        <w:rPr/>
        <w:t>programs,</w:t>
      </w:r>
      <w:r>
        <w:rPr>
          <w:spacing w:val="-4"/>
        </w:rPr>
        <w:t> </w:t>
      </w:r>
      <w:r>
        <w:rPr/>
        <w:t>such</w:t>
      </w:r>
      <w:r>
        <w:rPr>
          <w:spacing w:val="-3"/>
        </w:rPr>
        <w:t> </w:t>
      </w:r>
      <w:r>
        <w:rPr/>
        <w:t>as</w:t>
      </w:r>
      <w:r>
        <w:rPr>
          <w:spacing w:val="-3"/>
        </w:rPr>
        <w:t> </w:t>
      </w:r>
      <w:r>
        <w:rPr/>
        <w:t>cameras,</w:t>
      </w:r>
      <w:r>
        <w:rPr>
          <w:spacing w:val="-5"/>
        </w:rPr>
        <w:t> </w:t>
      </w:r>
      <w:r>
        <w:rPr/>
        <w:t>radio</w:t>
      </w:r>
      <w:r>
        <w:rPr>
          <w:spacing w:val="-3"/>
        </w:rPr>
        <w:t> </w:t>
      </w:r>
      <w:r>
        <w:rPr/>
        <w:t>or television receiving, recording or transmitting equipment.</w:t>
      </w: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17"/>
        </w:rPr>
      </w:pPr>
    </w:p>
    <w:p>
      <w:pPr>
        <w:pStyle w:val="BodyText"/>
        <w:spacing w:before="1"/>
        <w:ind w:left="119"/>
      </w:pPr>
      <w:r>
        <w:rPr/>
        <w:t>All</w:t>
      </w:r>
      <w:r>
        <w:rPr>
          <w:spacing w:val="-7"/>
        </w:rPr>
        <w:t> </w:t>
      </w:r>
      <w:r>
        <w:rPr/>
        <w:t>other</w:t>
      </w:r>
      <w:r>
        <w:rPr>
          <w:spacing w:val="-4"/>
        </w:rPr>
        <w:t> </w:t>
      </w:r>
      <w:r>
        <w:rPr/>
        <w:t>terms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/>
        <w:t>conditions</w:t>
      </w:r>
      <w:r>
        <w:rPr>
          <w:spacing w:val="-4"/>
        </w:rPr>
        <w:t> </w:t>
      </w:r>
      <w:r>
        <w:rPr/>
        <w:t>of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policy</w:t>
      </w:r>
      <w:r>
        <w:rPr>
          <w:spacing w:val="-5"/>
        </w:rPr>
        <w:t> </w:t>
      </w:r>
      <w:r>
        <w:rPr/>
        <w:t>remain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2"/>
        </w:rPr>
        <w:t>same.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17"/>
        </w:rPr>
      </w:pPr>
      <w:r>
        <w:rPr/>
        <w:pict>
          <v:shape style="position:absolute;margin-left:323.968109pt;margin-top:11.072909pt;width:144.450pt;height:.1pt;mso-position-horizontal-relative:page;mso-position-vertical-relative:paragraph;z-index:-15728640;mso-wrap-distance-left:0;mso-wrap-distance-right:0" id="docshape1" coordorigin="6479,221" coordsize="2889,0" path="m6479,221l9368,221e" filled="false" stroked="true" strokeweight=".62748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3"/>
        <w:ind w:left="5159"/>
      </w:pPr>
      <w:r>
        <w:rPr/>
        <w:t>Authorized</w:t>
      </w:r>
      <w:r>
        <w:rPr>
          <w:spacing w:val="-13"/>
        </w:rPr>
        <w:t> </w:t>
      </w:r>
      <w:r>
        <w:rPr>
          <w:spacing w:val="-2"/>
        </w:rPr>
        <w:t>Representative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15"/>
        </w:rPr>
      </w:pPr>
    </w:p>
    <w:tbl>
      <w:tblPr>
        <w:tblW w:w="0" w:type="auto"/>
        <w:jc w:val="left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11"/>
        <w:gridCol w:w="5683"/>
        <w:gridCol w:w="1956"/>
      </w:tblGrid>
      <w:tr>
        <w:trPr>
          <w:trHeight w:val="441" w:hRule="atLeast"/>
        </w:trPr>
        <w:tc>
          <w:tcPr>
            <w:tcW w:w="1711" w:type="dxa"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142171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(03/23)</w:t>
            </w:r>
          </w:p>
        </w:tc>
        <w:tc>
          <w:tcPr>
            <w:tcW w:w="5683" w:type="dxa"/>
          </w:tcPr>
          <w:p>
            <w:pPr>
              <w:pStyle w:val="TableParagraph"/>
              <w:spacing w:line="220" w:lineRule="exact" w:before="0"/>
              <w:ind w:left="2078" w:right="33" w:hanging="1781"/>
              <w:rPr>
                <w:sz w:val="18"/>
              </w:rPr>
            </w:pPr>
            <w:r>
              <w:rPr>
                <w:sz w:val="18"/>
              </w:rPr>
              <w:t>Includes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copyrighted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material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Insurance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Services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Office,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Inc., with its permission.</w:t>
            </w:r>
          </w:p>
        </w:tc>
        <w:tc>
          <w:tcPr>
            <w:tcW w:w="1956" w:type="dxa"/>
          </w:tcPr>
          <w:p>
            <w:pPr>
              <w:pStyle w:val="TableParagraph"/>
              <w:ind w:left="924"/>
              <w:rPr>
                <w:sz w:val="18"/>
              </w:rPr>
            </w:pPr>
            <w:r>
              <w:rPr>
                <w:sz w:val="18"/>
              </w:rPr>
              <w:t>Page 1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of </w:t>
            </w:r>
            <w:r>
              <w:rPr>
                <w:spacing w:val="-10"/>
                <w:sz w:val="18"/>
              </w:rPr>
              <w:t>1</w:t>
            </w:r>
          </w:p>
        </w:tc>
      </w:tr>
    </w:tbl>
    <w:sectPr>
      <w:type w:val="continuous"/>
      <w:pgSz w:w="12240" w:h="15840"/>
      <w:pgMar w:top="1360" w:bottom="280" w:left="132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Letter"/>
      <w:lvlText w:val="%1."/>
      <w:lvlJc w:val="left"/>
      <w:pPr>
        <w:ind w:left="479" w:hanging="360"/>
        <w:jc w:val="left"/>
      </w:pPr>
      <w:rPr>
        <w:rFonts w:hint="default" w:ascii="Arial" w:hAnsi="Arial" w:eastAsia="Arial" w:cs="Arial"/>
        <w:b/>
        <w:bCs/>
        <w:i w:val="0"/>
        <w:iCs w:val="0"/>
        <w:w w:val="99"/>
        <w:sz w:val="20"/>
        <w:szCs w:val="20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839" w:hanging="360"/>
        <w:jc w:val="left"/>
      </w:pPr>
      <w:rPr>
        <w:rFonts w:hint="default" w:ascii="Arial" w:hAnsi="Arial" w:eastAsia="Arial" w:cs="Arial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start w:val="1"/>
      <w:numFmt w:val="decimal"/>
      <w:lvlText w:val="%3."/>
      <w:lvlJc w:val="left"/>
      <w:pPr>
        <w:ind w:left="839" w:hanging="360"/>
        <w:jc w:val="left"/>
      </w:pPr>
      <w:rPr>
        <w:rFonts w:hint="default" w:ascii="Arial" w:hAnsi="Arial" w:eastAsia="Arial" w:cs="Arial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82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753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724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695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66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637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ind w:left="1080" w:right="1063"/>
      <w:jc w:val="center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839" w:hanging="361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1"/>
      <w:ind w:left="107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/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/>
  <dcterms:created xsi:type="dcterms:W3CDTF">2023-06-07T15:16:23Z</dcterms:created>
  <dcterms:modified xsi:type="dcterms:W3CDTF">2023-06-07T15:16:23Z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0x01010083989991CD2FAF42B453215E205B74B600171737FED5915348A5D2CEAC0B53E45C</vt:lpwstr>
  </property>
  <property fmtid="{D5CDD505-2E9C-101B-9397-08002B2CF9AE}" pid="3" name="Created">
    <vt:filetime>2023-03-09T00:00:00Z</vt:filetime>
  </property>
  <property fmtid="{D5CDD505-2E9C-101B-9397-08002B2CF9AE}" pid="4" name="Creator">
    <vt:lpwstr>Acrobat PDFMaker 22 for Word</vt:lpwstr>
  </property>
  <property fmtid="{D5CDD505-2E9C-101B-9397-08002B2CF9AE}" pid="5" name="LastSaved">
    <vt:filetime>2023-06-07T00:00:00Z</vt:filetime>
  </property>
  <property fmtid="{D5CDD505-2E9C-101B-9397-08002B2CF9AE}" pid="6" name="MediaServiceImageTags">
    <vt:lpwstr/>
  </property>
  <property fmtid="{D5CDD505-2E9C-101B-9397-08002B2CF9AE}" pid="7" name="Producer">
    <vt:lpwstr>Adobe PDF Library 22.3.86</vt:lpwstr>
  </property>
  <property fmtid="{D5CDD505-2E9C-101B-9397-08002B2CF9AE}" pid="8" name="SourceModified">
    <vt:lpwstr>D:20230308163830</vt:lpwstr>
  </property>
</Properties>
</file>