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8352E9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NEW HAMPSHIRE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2D43DA" w:rsidRDefault="00854F19" w:rsidP="002D43DA">
      <w:pPr>
        <w:pStyle w:val="ListParagraph"/>
        <w:numPr>
          <w:ilvl w:val="0"/>
          <w:numId w:val="28"/>
        </w:numPr>
        <w:autoSpaceDE w:val="0"/>
        <w:autoSpaceDN w:val="0"/>
        <w:adjustRightInd w:val="0"/>
        <w:ind w:left="360" w:hanging="360"/>
        <w:rPr>
          <w:rFonts w:ascii="Univers ATT" w:hAnsi="Univers ATT" w:cs="Arial"/>
          <w:sz w:val="22"/>
          <w:szCs w:val="22"/>
        </w:rPr>
      </w:pPr>
      <w:r w:rsidRPr="002D43DA">
        <w:rPr>
          <w:rFonts w:ascii="Univers ATT" w:hAnsi="Univers ATT" w:cs="Arial"/>
          <w:sz w:val="22"/>
          <w:szCs w:val="22"/>
        </w:rPr>
        <w:t>Throughout this policy</w:t>
      </w:r>
      <w:r w:rsidR="000C6129" w:rsidRPr="002D43DA">
        <w:rPr>
          <w:rFonts w:ascii="Univers ATT" w:hAnsi="Univers ATT" w:cs="Arial"/>
          <w:sz w:val="22"/>
          <w:szCs w:val="22"/>
        </w:rPr>
        <w:t xml:space="preserve"> </w:t>
      </w:r>
      <w:r w:rsidR="00DE4665" w:rsidRPr="002D43DA">
        <w:rPr>
          <w:rFonts w:ascii="Univers ATT" w:hAnsi="Univers ATT" w:cs="Arial"/>
          <w:sz w:val="22"/>
          <w:szCs w:val="22"/>
        </w:rPr>
        <w:t>t</w:t>
      </w:r>
      <w:r w:rsidR="000C6129" w:rsidRPr="002D43DA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2D43DA" w:rsidRDefault="002D43DA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</w:p>
    <w:p w:rsidR="009410AA" w:rsidRPr="00854F19" w:rsidRDefault="000C6129" w:rsidP="002D43DA">
      <w:pPr>
        <w:autoSpaceDE w:val="0"/>
        <w:autoSpaceDN w:val="0"/>
        <w:adjustRightInd w:val="0"/>
        <w:ind w:firstLine="360"/>
        <w:rPr>
          <w:rFonts w:ascii="Univers ATT" w:hAnsi="Univers ATT" w:cs="Arial"/>
          <w:sz w:val="22"/>
          <w:szCs w:val="22"/>
        </w:rPr>
      </w:pPr>
      <w:r w:rsidRPr="000C6129">
        <w:rPr>
          <w:rFonts w:ascii="Univers ATT" w:hAnsi="Univers ATT" w:cs="Arial"/>
          <w:sz w:val="22"/>
          <w:szCs w:val="22"/>
        </w:rPr>
        <w:t>Spouse or party to a civil union recognized under</w:t>
      </w:r>
      <w:r>
        <w:rPr>
          <w:rFonts w:ascii="Univers ATT" w:hAnsi="Univers ATT" w:cs="Arial"/>
          <w:sz w:val="22"/>
          <w:szCs w:val="22"/>
        </w:rPr>
        <w:t xml:space="preserve"> </w:t>
      </w:r>
      <w:r w:rsidR="008352E9">
        <w:rPr>
          <w:rFonts w:ascii="Univers ATT" w:hAnsi="Univers ATT" w:cs="Arial"/>
          <w:sz w:val="22"/>
          <w:szCs w:val="22"/>
        </w:rPr>
        <w:t>New Hampshire</w:t>
      </w:r>
      <w:r w:rsidRPr="000C6129">
        <w:rPr>
          <w:rFonts w:ascii="Univers ATT" w:hAnsi="Univers ATT" w:cs="Arial"/>
          <w:sz w:val="22"/>
          <w:szCs w:val="22"/>
        </w:rPr>
        <w:t xml:space="preserve"> 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0CD7" w:rsidRPr="00396011" w:rsidRDefault="00A10CD7" w:rsidP="00A10CD7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before="200"/>
        <w:ind w:left="360" w:hanging="360"/>
        <w:jc w:val="both"/>
        <w:rPr>
          <w:rFonts w:ascii="Univers ATT" w:hAnsi="Univers ATT" w:cs="Arial"/>
          <w:sz w:val="22"/>
          <w:szCs w:val="22"/>
        </w:rPr>
      </w:pPr>
      <w:r w:rsidRPr="00396011">
        <w:rPr>
          <w:rFonts w:ascii="Univers ATT" w:hAnsi="Univers ATT" w:cs="Arial"/>
          <w:sz w:val="22"/>
          <w:szCs w:val="22"/>
        </w:rPr>
        <w:t xml:space="preserve">Paragraph 17. </w:t>
      </w:r>
      <w:r w:rsidRPr="00396011">
        <w:rPr>
          <w:rFonts w:ascii="Univers ATT" w:hAnsi="Univers ATT" w:cs="Arial"/>
          <w:b/>
        </w:rPr>
        <w:t xml:space="preserve">Special Rights And Duties Of The First Named Insured </w:t>
      </w:r>
      <w:r w:rsidRPr="00396011">
        <w:rPr>
          <w:rFonts w:ascii="Univers ATT" w:hAnsi="Univers ATT" w:cs="Arial"/>
          <w:sz w:val="22"/>
          <w:szCs w:val="22"/>
        </w:rPr>
        <w:t xml:space="preserve">of </w:t>
      </w:r>
      <w:r>
        <w:rPr>
          <w:rFonts w:ascii="Univers ATT" w:hAnsi="Univers ATT" w:cs="Arial"/>
          <w:b/>
          <w:sz w:val="22"/>
          <w:szCs w:val="22"/>
        </w:rPr>
        <w:t>SECTION IV – CONDITIONS</w:t>
      </w:r>
      <w:r w:rsidRPr="00396011">
        <w:rPr>
          <w:rFonts w:ascii="Univers ATT" w:hAnsi="Univers ATT" w:cs="Arial"/>
          <w:sz w:val="22"/>
          <w:szCs w:val="22"/>
        </w:rPr>
        <w:t xml:space="preserve"> is deleted in its entirety and replaced with the following:</w:t>
      </w:r>
    </w:p>
    <w:p w:rsidR="00A10CD7" w:rsidRPr="00396011" w:rsidRDefault="00A10CD7" w:rsidP="00A10CD7">
      <w:pPr>
        <w:spacing w:before="200"/>
        <w:ind w:left="720" w:hanging="360"/>
        <w:rPr>
          <w:rFonts w:ascii="Univers ATT" w:hAnsi="Univers ATT" w:cs="Arial"/>
          <w:sz w:val="22"/>
          <w:szCs w:val="22"/>
        </w:rPr>
      </w:pPr>
      <w:r w:rsidRPr="00396011">
        <w:rPr>
          <w:rFonts w:ascii="Univers ATT" w:hAnsi="Univers ATT" w:cs="Arial"/>
          <w:sz w:val="22"/>
          <w:szCs w:val="22"/>
        </w:rPr>
        <w:t xml:space="preserve">The Named Insured is the appointed and irrevocable agent for all </w:t>
      </w:r>
      <w:proofErr w:type="spellStart"/>
      <w:r w:rsidRPr="00396011">
        <w:rPr>
          <w:rFonts w:ascii="Univers ATT" w:hAnsi="Univers ATT" w:cs="Arial"/>
          <w:sz w:val="22"/>
          <w:szCs w:val="22"/>
        </w:rPr>
        <w:t>Insureds</w:t>
      </w:r>
      <w:proofErr w:type="spellEnd"/>
      <w:r w:rsidRPr="00396011">
        <w:rPr>
          <w:rFonts w:ascii="Univers ATT" w:hAnsi="Univers ATT" w:cs="Arial"/>
          <w:sz w:val="22"/>
          <w:szCs w:val="22"/>
        </w:rPr>
        <w:t>, including:</w:t>
      </w:r>
    </w:p>
    <w:p w:rsidR="00A10CD7" w:rsidRPr="00396011" w:rsidRDefault="00A10CD7" w:rsidP="00A10CD7">
      <w:pPr>
        <w:pStyle w:val="ListParagraph"/>
        <w:numPr>
          <w:ilvl w:val="2"/>
          <w:numId w:val="30"/>
        </w:numPr>
        <w:tabs>
          <w:tab w:val="clear" w:pos="1440"/>
          <w:tab w:val="left" w:pos="360"/>
          <w:tab w:val="num" w:pos="720"/>
        </w:tabs>
        <w:spacing w:before="200" w:line="220" w:lineRule="exact"/>
        <w:ind w:hanging="1080"/>
        <w:jc w:val="both"/>
        <w:rPr>
          <w:rFonts w:ascii="Univers ATT" w:hAnsi="Univers ATT" w:cs="Arial"/>
          <w:sz w:val="22"/>
          <w:szCs w:val="22"/>
        </w:rPr>
      </w:pPr>
      <w:r w:rsidRPr="00396011">
        <w:rPr>
          <w:rFonts w:ascii="Univers ATT" w:hAnsi="Univers ATT" w:cs="Arial"/>
          <w:sz w:val="22"/>
          <w:szCs w:val="22"/>
        </w:rPr>
        <w:t>Giving and receiving notice of cancellation;</w:t>
      </w:r>
    </w:p>
    <w:p w:rsidR="00A10CD7" w:rsidRPr="00396011" w:rsidRDefault="00A10CD7" w:rsidP="00A10CD7">
      <w:pPr>
        <w:numPr>
          <w:ilvl w:val="1"/>
          <w:numId w:val="31"/>
        </w:numPr>
        <w:tabs>
          <w:tab w:val="clear" w:pos="1080"/>
          <w:tab w:val="num" w:pos="720"/>
        </w:tabs>
        <w:spacing w:before="200"/>
        <w:ind w:hanging="720"/>
        <w:jc w:val="both"/>
        <w:rPr>
          <w:rFonts w:ascii="Univers ATT" w:hAnsi="Univers ATT" w:cs="Arial"/>
          <w:sz w:val="22"/>
          <w:szCs w:val="22"/>
        </w:rPr>
      </w:pPr>
      <w:r w:rsidRPr="00396011">
        <w:rPr>
          <w:rFonts w:ascii="Univers ATT" w:hAnsi="Univers ATT" w:cs="Arial"/>
          <w:sz w:val="22"/>
          <w:szCs w:val="22"/>
        </w:rPr>
        <w:t>Payment of premiums and receipt of return premiums;</w:t>
      </w:r>
    </w:p>
    <w:p w:rsidR="00A10CD7" w:rsidRPr="00396011" w:rsidRDefault="00A10CD7" w:rsidP="00A10CD7">
      <w:pPr>
        <w:numPr>
          <w:ilvl w:val="1"/>
          <w:numId w:val="31"/>
        </w:numPr>
        <w:tabs>
          <w:tab w:val="clear" w:pos="1080"/>
          <w:tab w:val="num" w:pos="720"/>
        </w:tabs>
        <w:spacing w:before="200"/>
        <w:ind w:hanging="720"/>
        <w:jc w:val="both"/>
        <w:rPr>
          <w:rFonts w:ascii="Univers ATT" w:hAnsi="Univers ATT" w:cs="Arial"/>
          <w:sz w:val="22"/>
          <w:szCs w:val="22"/>
        </w:rPr>
      </w:pPr>
      <w:r w:rsidRPr="00396011">
        <w:rPr>
          <w:rFonts w:ascii="Univers ATT" w:hAnsi="Univers ATT" w:cs="Arial"/>
          <w:sz w:val="22"/>
          <w:szCs w:val="22"/>
        </w:rPr>
        <w:t>Acceptance of any endorsements to this Policy;</w:t>
      </w:r>
    </w:p>
    <w:p w:rsidR="00A10CD7" w:rsidRPr="00396011" w:rsidRDefault="00A10CD7" w:rsidP="00A10CD7">
      <w:pPr>
        <w:numPr>
          <w:ilvl w:val="1"/>
          <w:numId w:val="31"/>
        </w:numPr>
        <w:tabs>
          <w:tab w:val="clear" w:pos="1080"/>
          <w:tab w:val="num" w:pos="720"/>
        </w:tabs>
        <w:spacing w:before="200"/>
        <w:ind w:hanging="720"/>
        <w:jc w:val="both"/>
        <w:rPr>
          <w:rFonts w:ascii="Univers ATT" w:hAnsi="Univers ATT" w:cs="Arial"/>
          <w:sz w:val="22"/>
          <w:szCs w:val="22"/>
        </w:rPr>
      </w:pPr>
      <w:r w:rsidRPr="00396011">
        <w:rPr>
          <w:rFonts w:ascii="Univers ATT" w:hAnsi="Univers ATT" w:cs="Arial"/>
          <w:sz w:val="22"/>
          <w:szCs w:val="22"/>
        </w:rPr>
        <w:t>Purchasing or deciding not to purchase the Optional Extended Reporting Period Endorsement, if applicable;</w:t>
      </w:r>
    </w:p>
    <w:p w:rsidR="00A10CD7" w:rsidRPr="00396011" w:rsidRDefault="00A10CD7" w:rsidP="00A10CD7">
      <w:pPr>
        <w:numPr>
          <w:ilvl w:val="1"/>
          <w:numId w:val="31"/>
        </w:numPr>
        <w:tabs>
          <w:tab w:val="clear" w:pos="1080"/>
          <w:tab w:val="num" w:pos="720"/>
        </w:tabs>
        <w:spacing w:before="200"/>
        <w:ind w:hanging="720"/>
        <w:jc w:val="both"/>
        <w:rPr>
          <w:rFonts w:ascii="Univers ATT" w:hAnsi="Univers ATT" w:cs="Arial"/>
          <w:sz w:val="22"/>
          <w:szCs w:val="22"/>
        </w:rPr>
      </w:pPr>
      <w:r w:rsidRPr="00396011">
        <w:rPr>
          <w:rFonts w:ascii="Univers ATT" w:hAnsi="Univers ATT" w:cs="Arial"/>
          <w:sz w:val="22"/>
          <w:szCs w:val="22"/>
        </w:rPr>
        <w:t>Making changes to this Policy or any coverage part in accordance with the Changes condition; and</w:t>
      </w:r>
    </w:p>
    <w:p w:rsidR="00A10CD7" w:rsidRPr="00396011" w:rsidRDefault="00A10CD7" w:rsidP="00A10CD7">
      <w:pPr>
        <w:numPr>
          <w:ilvl w:val="1"/>
          <w:numId w:val="31"/>
        </w:numPr>
        <w:tabs>
          <w:tab w:val="clear" w:pos="1080"/>
          <w:tab w:val="num" w:pos="720"/>
        </w:tabs>
        <w:spacing w:before="200"/>
        <w:ind w:hanging="720"/>
        <w:jc w:val="both"/>
        <w:rPr>
          <w:rFonts w:ascii="Univers ATT" w:hAnsi="Univers ATT" w:cs="Arial"/>
          <w:sz w:val="22"/>
          <w:szCs w:val="22"/>
        </w:rPr>
      </w:pPr>
      <w:r w:rsidRPr="00396011">
        <w:rPr>
          <w:rFonts w:ascii="Univers ATT" w:hAnsi="Univers ATT" w:cs="Arial"/>
          <w:sz w:val="22"/>
          <w:szCs w:val="22"/>
        </w:rPr>
        <w:t>Making representation in accordance with the Representations condition.</w:t>
      </w: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2D43DA" w:rsidRPr="00E75223" w:rsidRDefault="002D43DA" w:rsidP="002D43DA">
      <w:pPr>
        <w:spacing w:line="240" w:lineRule="exact"/>
        <w:jc w:val="center"/>
        <w:rPr>
          <w:rFonts w:ascii="Univers ATT" w:hAnsi="Univers ATT"/>
          <w:sz w:val="22"/>
          <w:szCs w:val="22"/>
        </w:rPr>
      </w:pPr>
      <w:r w:rsidRPr="00E75223">
        <w:rPr>
          <w:rFonts w:ascii="Univers ATT" w:hAnsi="Univers ATT"/>
          <w:sz w:val="22"/>
          <w:szCs w:val="22"/>
        </w:rPr>
        <w:t>All other terms</w:t>
      </w:r>
      <w:r>
        <w:rPr>
          <w:rFonts w:ascii="Univers ATT" w:hAnsi="Univers ATT"/>
          <w:sz w:val="22"/>
          <w:szCs w:val="22"/>
        </w:rPr>
        <w:t xml:space="preserve"> and </w:t>
      </w:r>
      <w:r w:rsidRPr="00E75223">
        <w:rPr>
          <w:rFonts w:ascii="Univers ATT" w:hAnsi="Univers ATT"/>
          <w:sz w:val="22"/>
          <w:szCs w:val="22"/>
        </w:rPr>
        <w:t xml:space="preserve">conditions </w:t>
      </w:r>
      <w:r>
        <w:rPr>
          <w:rFonts w:ascii="Univers ATT" w:hAnsi="Univers ATT"/>
          <w:sz w:val="22"/>
          <w:szCs w:val="22"/>
        </w:rPr>
        <w:t xml:space="preserve">of the policy </w:t>
      </w:r>
      <w:r w:rsidRPr="00E75223">
        <w:rPr>
          <w:rFonts w:ascii="Univers ATT" w:hAnsi="Univers ATT"/>
          <w:sz w:val="22"/>
          <w:szCs w:val="22"/>
        </w:rPr>
        <w:t xml:space="preserve">remain </w:t>
      </w:r>
      <w:r>
        <w:rPr>
          <w:rFonts w:ascii="Univers ATT" w:hAnsi="Univers ATT"/>
          <w:sz w:val="22"/>
          <w:szCs w:val="22"/>
        </w:rPr>
        <w:t>the same</w:t>
      </w:r>
      <w:r w:rsidRPr="00E75223">
        <w:rPr>
          <w:rFonts w:ascii="Univers ATT" w:hAnsi="Univers ATT"/>
          <w:sz w:val="22"/>
          <w:szCs w:val="22"/>
        </w:rPr>
        <w:t>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 Bold">
    <w:panose1 w:val="020B0703030502030204"/>
    <w:charset w:val="00"/>
    <w:family w:val="roman"/>
    <w:notTrueType/>
    <w:pitch w:val="default"/>
    <w:sig w:usb0="00000000" w:usb1="00000000" w:usb2="00000000" w:usb3="00000000" w:csb0="00000000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D7" w:rsidRDefault="00A10C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54F19" w:rsidRPr="002A132A" w:rsidTr="00854F19">
      <w:trPr>
        <w:trHeight w:val="332"/>
      </w:trPr>
      <w:tc>
        <w:tcPr>
          <w:tcW w:w="2238" w:type="dxa"/>
        </w:tcPr>
        <w:p w:rsidR="00854F19" w:rsidRPr="001715AF" w:rsidRDefault="00C36EAB" w:rsidP="00A10CD7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118344</w:t>
          </w:r>
          <w:r w:rsidR="00141612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A10CD7">
            <w:rPr>
              <w:rFonts w:ascii="Univers ATT" w:hAnsi="Univers ATT" w:cs="Arial"/>
              <w:sz w:val="18"/>
              <w:szCs w:val="18"/>
            </w:rPr>
            <w:t>5</w:t>
          </w:r>
          <w:r w:rsidR="00141612">
            <w:rPr>
              <w:rFonts w:ascii="Univers ATT" w:hAnsi="Univers ATT" w:cs="Arial"/>
              <w:sz w:val="18"/>
              <w:szCs w:val="18"/>
            </w:rPr>
            <w:t>-15)</w:t>
          </w:r>
        </w:p>
      </w:tc>
      <w:tc>
        <w:tcPr>
          <w:tcW w:w="5603" w:type="dxa"/>
        </w:tcPr>
        <w:p w:rsidR="00854F19" w:rsidRPr="001715AF" w:rsidRDefault="00854F19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54F19" w:rsidRPr="001715AF" w:rsidRDefault="00854F19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C71FD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C71FD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0586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C71FD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C71FD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C71FD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B0586C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C71FDE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854F19" w:rsidRDefault="00CE2154" w:rsidP="00854F19">
    <w:pPr>
      <w:pStyle w:val="Footer"/>
      <w:rPr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D7" w:rsidRDefault="00A10C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D7" w:rsidRDefault="00A10C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D7" w:rsidRDefault="00A10CD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CD7" w:rsidRDefault="00A10C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546A2"/>
    <w:multiLevelType w:val="hybridMultilevel"/>
    <w:tmpl w:val="916ECE96"/>
    <w:lvl w:ilvl="0" w:tplc="9C108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8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8572B2B"/>
    <w:multiLevelType w:val="hybridMultilevel"/>
    <w:tmpl w:val="EC8EB954"/>
    <w:lvl w:ilvl="0" w:tplc="54EE8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6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604D454C"/>
    <w:multiLevelType w:val="multilevel"/>
    <w:tmpl w:val="F01029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cs="Times New Roman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" w:eastAsia="Times New Roman" w:hAnsi="Univers ATT" w:cs="Arial" w:hint="default"/>
        <w:b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Univers ATT" w:hAnsi="Univers ATT" w:cs="Arial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  <w:rPr>
        <w:rFonts w:ascii="Univers ATT Bold" w:hAnsi="Univers ATT Bold" w:cs="Times New Roman" w:hint="default"/>
        <w:b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1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E058BA"/>
    <w:multiLevelType w:val="multilevel"/>
    <w:tmpl w:val="5532C26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Univers ATT Bold" w:hAnsi="Univers ATT Bold" w:cs="Times New Roman" w:hint="default"/>
        <w:b/>
        <w:i w:val="0"/>
        <w:sz w:val="20"/>
      </w:rPr>
    </w:lvl>
    <w:lvl w:ilvl="1">
      <w:start w:val="2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Univers ATT" w:eastAsia="Times New Roman" w:hAnsi="Univers ATT" w:cs="Arial" w:hint="default"/>
        <w:b/>
        <w:i w:val="0"/>
        <w:sz w:val="20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  <w:rPr>
        <w:rFonts w:ascii="Univers ATT Bold" w:hAnsi="Univers ATT Bold" w:cs="Times New Roman" w:hint="default"/>
        <w:b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7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9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6"/>
  </w:num>
  <w:num w:numId="3">
    <w:abstractNumId w:val="19"/>
  </w:num>
  <w:num w:numId="4">
    <w:abstractNumId w:val="29"/>
  </w:num>
  <w:num w:numId="5">
    <w:abstractNumId w:val="9"/>
  </w:num>
  <w:num w:numId="6">
    <w:abstractNumId w:val="11"/>
  </w:num>
  <w:num w:numId="7">
    <w:abstractNumId w:val="28"/>
  </w:num>
  <w:num w:numId="8">
    <w:abstractNumId w:val="7"/>
  </w:num>
  <w:num w:numId="9">
    <w:abstractNumId w:val="30"/>
  </w:num>
  <w:num w:numId="10">
    <w:abstractNumId w:val="21"/>
  </w:num>
  <w:num w:numId="11">
    <w:abstractNumId w:val="12"/>
  </w:num>
  <w:num w:numId="12">
    <w:abstractNumId w:val="10"/>
  </w:num>
  <w:num w:numId="13">
    <w:abstractNumId w:val="6"/>
  </w:num>
  <w:num w:numId="14">
    <w:abstractNumId w:val="18"/>
  </w:num>
  <w:num w:numId="15">
    <w:abstractNumId w:val="25"/>
  </w:num>
  <w:num w:numId="16">
    <w:abstractNumId w:val="8"/>
  </w:num>
  <w:num w:numId="17">
    <w:abstractNumId w:val="2"/>
  </w:num>
  <w:num w:numId="18">
    <w:abstractNumId w:val="24"/>
  </w:num>
  <w:num w:numId="19">
    <w:abstractNumId w:val="1"/>
  </w:num>
  <w:num w:numId="20">
    <w:abstractNumId w:val="27"/>
  </w:num>
  <w:num w:numId="21">
    <w:abstractNumId w:val="5"/>
  </w:num>
  <w:num w:numId="22">
    <w:abstractNumId w:val="16"/>
  </w:num>
  <w:num w:numId="23">
    <w:abstractNumId w:val="13"/>
  </w:num>
  <w:num w:numId="24">
    <w:abstractNumId w:val="15"/>
  </w:num>
  <w:num w:numId="25">
    <w:abstractNumId w:val="3"/>
  </w:num>
  <w:num w:numId="26">
    <w:abstractNumId w:val="23"/>
  </w:num>
  <w:num w:numId="27">
    <w:abstractNumId w:val="17"/>
  </w:num>
  <w:num w:numId="28">
    <w:abstractNumId w:val="14"/>
  </w:num>
  <w:num w:numId="29">
    <w:abstractNumId w:val="4"/>
  </w:num>
  <w:num w:numId="30">
    <w:abstractNumId w:val="20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0D4E8F"/>
    <w:rsid w:val="00126924"/>
    <w:rsid w:val="00141612"/>
    <w:rsid w:val="001F259E"/>
    <w:rsid w:val="00214EA5"/>
    <w:rsid w:val="00240CAD"/>
    <w:rsid w:val="002D43DA"/>
    <w:rsid w:val="00300A97"/>
    <w:rsid w:val="003A346F"/>
    <w:rsid w:val="003D5BE1"/>
    <w:rsid w:val="004263F6"/>
    <w:rsid w:val="00432FA7"/>
    <w:rsid w:val="0047474E"/>
    <w:rsid w:val="004957AB"/>
    <w:rsid w:val="00496E11"/>
    <w:rsid w:val="00514BF9"/>
    <w:rsid w:val="00550E5C"/>
    <w:rsid w:val="005C11E4"/>
    <w:rsid w:val="00604D11"/>
    <w:rsid w:val="00657852"/>
    <w:rsid w:val="006A6B67"/>
    <w:rsid w:val="0070105F"/>
    <w:rsid w:val="007141D5"/>
    <w:rsid w:val="007E2765"/>
    <w:rsid w:val="00821206"/>
    <w:rsid w:val="008229EA"/>
    <w:rsid w:val="008352E9"/>
    <w:rsid w:val="00844F37"/>
    <w:rsid w:val="00851451"/>
    <w:rsid w:val="00854F19"/>
    <w:rsid w:val="008713E4"/>
    <w:rsid w:val="008808C4"/>
    <w:rsid w:val="008D5C9C"/>
    <w:rsid w:val="00902985"/>
    <w:rsid w:val="009410AA"/>
    <w:rsid w:val="009576CE"/>
    <w:rsid w:val="00963D36"/>
    <w:rsid w:val="00973784"/>
    <w:rsid w:val="00994B31"/>
    <w:rsid w:val="00A10CD7"/>
    <w:rsid w:val="00A12067"/>
    <w:rsid w:val="00A175AD"/>
    <w:rsid w:val="00A26505"/>
    <w:rsid w:val="00A60F85"/>
    <w:rsid w:val="00A66A51"/>
    <w:rsid w:val="00A82263"/>
    <w:rsid w:val="00A85179"/>
    <w:rsid w:val="00A96FBB"/>
    <w:rsid w:val="00AC0146"/>
    <w:rsid w:val="00AE28F8"/>
    <w:rsid w:val="00B0586C"/>
    <w:rsid w:val="00B652F8"/>
    <w:rsid w:val="00BB06F9"/>
    <w:rsid w:val="00BD5DB3"/>
    <w:rsid w:val="00C266C7"/>
    <w:rsid w:val="00C36EAB"/>
    <w:rsid w:val="00C5610B"/>
    <w:rsid w:val="00C71FDE"/>
    <w:rsid w:val="00CA4AEF"/>
    <w:rsid w:val="00CC7151"/>
    <w:rsid w:val="00CD4BC6"/>
    <w:rsid w:val="00CD5013"/>
    <w:rsid w:val="00CE2154"/>
    <w:rsid w:val="00DA6DD8"/>
    <w:rsid w:val="00DC0BE2"/>
    <w:rsid w:val="00DE4665"/>
    <w:rsid w:val="00E034FC"/>
    <w:rsid w:val="00E14D47"/>
    <w:rsid w:val="00E80B46"/>
    <w:rsid w:val="00F42DCD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99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  <w:style w:type="paragraph" w:styleId="BalloonText">
    <w:name w:val="Balloon Text"/>
    <w:basedOn w:val="Normal"/>
    <w:link w:val="BalloonTextChar"/>
    <w:rsid w:val="00A822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2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1098</Characters>
  <Application>Microsoft Office Word</Application>
  <DocSecurity>0</DocSecurity>
  <Lines>40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ghenness</cp:lastModifiedBy>
  <cp:revision>3</cp:revision>
  <cp:lastPrinted>2013-01-31T14:01:00Z</cp:lastPrinted>
  <dcterms:created xsi:type="dcterms:W3CDTF">2015-05-28T19:48:00Z</dcterms:created>
  <dcterms:modified xsi:type="dcterms:W3CDTF">2015-05-28T19:48:00Z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