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C8E59" w14:textId="77777777" w:rsidR="00ED4DB3" w:rsidRDefault="00ED4DB3" w:rsidP="00131CFE">
      <w:pPr>
        <w:pStyle w:val="BodyText"/>
        <w:ind w:firstLine="180"/>
        <w:rPr>
          <w:rFonts w:ascii="Times New Roman"/>
          <w:sz w:val="11"/>
        </w:rPr>
      </w:pPr>
    </w:p>
    <w:p w14:paraId="513C8E5A" w14:textId="77777777" w:rsidR="00ED4DB3" w:rsidRDefault="00ED4DB3">
      <w:pPr>
        <w:rPr>
          <w:rFonts w:ascii="Times New Roman"/>
          <w:sz w:val="11"/>
        </w:rPr>
        <w:sectPr w:rsidR="00ED4DB3">
          <w:type w:val="continuous"/>
          <w:pgSz w:w="12240" w:h="15840"/>
          <w:pgMar w:top="500" w:right="600" w:bottom="280" w:left="600" w:header="720" w:footer="720" w:gutter="0"/>
          <w:cols w:space="720"/>
        </w:sectPr>
      </w:pPr>
    </w:p>
    <w:p w14:paraId="513C8E5B" w14:textId="77777777" w:rsidR="00ED4DB3" w:rsidRDefault="00ED4DB3">
      <w:pPr>
        <w:pStyle w:val="BodyText"/>
        <w:rPr>
          <w:rFonts w:ascii="Times New Roman"/>
          <w:sz w:val="36"/>
        </w:rPr>
      </w:pPr>
    </w:p>
    <w:p w14:paraId="513C8E5C" w14:textId="77777777" w:rsidR="00ED4DB3" w:rsidRDefault="00ED4DB3">
      <w:pPr>
        <w:pStyle w:val="BodyText"/>
        <w:rPr>
          <w:rFonts w:ascii="Times New Roman"/>
          <w:sz w:val="36"/>
        </w:rPr>
      </w:pPr>
    </w:p>
    <w:p w14:paraId="513C8E5D" w14:textId="77777777" w:rsidR="00ED4DB3" w:rsidRDefault="00ED4DB3">
      <w:pPr>
        <w:pStyle w:val="BodyText"/>
        <w:rPr>
          <w:rFonts w:ascii="Times New Roman"/>
          <w:sz w:val="36"/>
        </w:rPr>
      </w:pPr>
    </w:p>
    <w:p w14:paraId="513C8E60" w14:textId="05E54DBC" w:rsidR="00ED4DB3" w:rsidRPr="00A03CBC" w:rsidRDefault="009E7208" w:rsidP="00A03CBC">
      <w:pPr>
        <w:pStyle w:val="Title"/>
        <w:rPr>
          <w:sz w:val="24"/>
          <w:szCs w:val="24"/>
        </w:rPr>
      </w:pPr>
      <w:r w:rsidRPr="00A03CBC">
        <w:rPr>
          <w:spacing w:val="-2"/>
          <w:sz w:val="24"/>
          <w:szCs w:val="24"/>
        </w:rPr>
        <w:t>ENDORSEMENT</w:t>
      </w:r>
      <w:r w:rsidR="001D21DC" w:rsidRPr="00A03CBC">
        <w:rPr>
          <w:bCs w:val="0"/>
          <w:sz w:val="24"/>
          <w:szCs w:val="24"/>
        </w:rPr>
        <w:br w:type="column"/>
      </w:r>
    </w:p>
    <w:p w14:paraId="513C8E61" w14:textId="77777777" w:rsidR="00ED4DB3" w:rsidRPr="00A03CBC" w:rsidRDefault="00ED4DB3">
      <w:pPr>
        <w:rPr>
          <w:sz w:val="24"/>
          <w:szCs w:val="24"/>
        </w:rPr>
        <w:sectPr w:rsidR="00ED4DB3" w:rsidRPr="00A03CBC">
          <w:type w:val="continuous"/>
          <w:pgSz w:w="12240" w:h="15840"/>
          <w:pgMar w:top="500" w:right="600" w:bottom="280" w:left="600" w:header="720" w:footer="720" w:gutter="0"/>
          <w:cols w:num="2" w:space="720" w:equalWidth="0">
            <w:col w:w="7265" w:space="115"/>
            <w:col w:w="3660"/>
          </w:cols>
        </w:sectPr>
      </w:pPr>
    </w:p>
    <w:p w14:paraId="513C8E62" w14:textId="77777777" w:rsidR="00ED4DB3" w:rsidRPr="00A03CBC" w:rsidRDefault="00ED4DB3">
      <w:pPr>
        <w:pStyle w:val="BodyText"/>
        <w:spacing w:before="10"/>
        <w:rPr>
          <w:sz w:val="24"/>
          <w:szCs w:val="24"/>
        </w:rPr>
      </w:pPr>
    </w:p>
    <w:p w14:paraId="513C8E63" w14:textId="77777777" w:rsidR="00ED4DB3" w:rsidRDefault="001D21DC">
      <w:pPr>
        <w:pStyle w:val="Heading1"/>
        <w:ind w:right="1807"/>
        <w:jc w:val="center"/>
        <w:rPr>
          <w:spacing w:val="-2"/>
        </w:rPr>
      </w:pPr>
      <w:r w:rsidRPr="003238B3">
        <w:t>THIS</w:t>
      </w:r>
      <w:r w:rsidRPr="003238B3">
        <w:rPr>
          <w:spacing w:val="-7"/>
        </w:rPr>
        <w:t xml:space="preserve"> </w:t>
      </w:r>
      <w:r w:rsidRPr="003238B3">
        <w:t>ENDORSEMENT</w:t>
      </w:r>
      <w:r w:rsidRPr="003238B3">
        <w:rPr>
          <w:spacing w:val="-6"/>
        </w:rPr>
        <w:t xml:space="preserve"> </w:t>
      </w:r>
      <w:r w:rsidRPr="003238B3">
        <w:t>CHANGES</w:t>
      </w:r>
      <w:r w:rsidRPr="003238B3">
        <w:rPr>
          <w:spacing w:val="-7"/>
        </w:rPr>
        <w:t xml:space="preserve"> </w:t>
      </w:r>
      <w:r w:rsidRPr="003238B3">
        <w:t>THE</w:t>
      </w:r>
      <w:r w:rsidRPr="003238B3">
        <w:rPr>
          <w:spacing w:val="-8"/>
        </w:rPr>
        <w:t xml:space="preserve"> </w:t>
      </w:r>
      <w:r w:rsidRPr="003238B3">
        <w:t>POLICY.</w:t>
      </w:r>
      <w:r w:rsidRPr="003238B3">
        <w:rPr>
          <w:spacing w:val="-10"/>
        </w:rPr>
        <w:t xml:space="preserve"> </w:t>
      </w:r>
      <w:r w:rsidRPr="003238B3">
        <w:t>PLEASE</w:t>
      </w:r>
      <w:r w:rsidRPr="003238B3">
        <w:rPr>
          <w:spacing w:val="-9"/>
        </w:rPr>
        <w:t xml:space="preserve"> </w:t>
      </w:r>
      <w:r w:rsidRPr="003238B3">
        <w:t>READ</w:t>
      </w:r>
      <w:r w:rsidRPr="003238B3">
        <w:rPr>
          <w:spacing w:val="-7"/>
        </w:rPr>
        <w:t xml:space="preserve"> </w:t>
      </w:r>
      <w:r w:rsidRPr="003238B3">
        <w:t>IT</w:t>
      </w:r>
      <w:r w:rsidRPr="003238B3">
        <w:rPr>
          <w:spacing w:val="-8"/>
        </w:rPr>
        <w:t xml:space="preserve"> </w:t>
      </w:r>
      <w:r w:rsidRPr="003238B3">
        <w:rPr>
          <w:spacing w:val="-2"/>
        </w:rPr>
        <w:t>CAREFULLY.</w:t>
      </w:r>
    </w:p>
    <w:p w14:paraId="336E5EB0" w14:textId="77777777" w:rsidR="009E3409" w:rsidRPr="003238B3" w:rsidRDefault="009E3409">
      <w:pPr>
        <w:pStyle w:val="Heading1"/>
        <w:ind w:right="1807"/>
        <w:jc w:val="center"/>
        <w:rPr>
          <w:spacing w:val="-2"/>
        </w:rPr>
      </w:pPr>
    </w:p>
    <w:p w14:paraId="3FC18556" w14:textId="575FE87B" w:rsidR="002353E7" w:rsidRDefault="002353E7" w:rsidP="00A03CBC">
      <w:pPr>
        <w:spacing w:before="1"/>
        <w:ind w:left="450" w:right="3690"/>
      </w:pPr>
      <w:r>
        <w:t>This</w:t>
      </w:r>
      <w:r>
        <w:rPr>
          <w:spacing w:val="-11"/>
        </w:rPr>
        <w:t xml:space="preserve"> </w:t>
      </w:r>
      <w:r>
        <w:t>endorsement,</w:t>
      </w:r>
      <w:r>
        <w:rPr>
          <w:spacing w:val="-10"/>
        </w:rPr>
        <w:t xml:space="preserve"> </w:t>
      </w:r>
      <w:r>
        <w:t>effective</w:t>
      </w:r>
      <w:r>
        <w:rPr>
          <w:spacing w:val="-12"/>
        </w:rPr>
        <w:t xml:space="preserve"> </w:t>
      </w:r>
      <w:r w:rsidRPr="00936378">
        <w:rPr>
          <w:sz w:val="20"/>
          <w:szCs w:val="20"/>
        </w:rPr>
        <w:t>12:01</w:t>
      </w:r>
      <w:r w:rsidRPr="00936378">
        <w:rPr>
          <w:spacing w:val="-10"/>
          <w:sz w:val="20"/>
          <w:szCs w:val="20"/>
        </w:rPr>
        <w:t xml:space="preserve"> </w:t>
      </w:r>
      <w:r w:rsidRPr="00936378">
        <w:rPr>
          <w:sz w:val="20"/>
          <w:szCs w:val="20"/>
        </w:rPr>
        <w:t xml:space="preserve">A.M., </w:t>
      </w:r>
    </w:p>
    <w:p w14:paraId="6E6147E8" w14:textId="69FBF2CF" w:rsidR="009E7208" w:rsidRPr="00A03CBC" w:rsidRDefault="002353E7" w:rsidP="00A03CBC">
      <w:pPr>
        <w:pStyle w:val="BodyText"/>
        <w:spacing w:before="1"/>
        <w:ind w:left="120" w:right="3390"/>
        <w:rPr>
          <w:sz w:val="24"/>
          <w:szCs w:val="24"/>
        </w:rPr>
      </w:pPr>
      <w:r>
        <w:t xml:space="preserve">      </w:t>
      </w:r>
      <w:r w:rsidR="00786EE0">
        <w:t xml:space="preserve"> </w:t>
      </w:r>
      <w:r w:rsidR="008B0663">
        <w:t>Forms a part of Policy No.:</w:t>
      </w:r>
    </w:p>
    <w:p w14:paraId="513C8E66" w14:textId="7FE89290" w:rsidR="00ED4DB3" w:rsidRDefault="001D21DC" w:rsidP="004C4D8C">
      <w:pPr>
        <w:ind w:left="1806" w:right="1806"/>
        <w:jc w:val="center"/>
        <w:rPr>
          <w:b/>
          <w:spacing w:val="-2"/>
          <w:sz w:val="28"/>
        </w:rPr>
      </w:pPr>
      <w:r>
        <w:rPr>
          <w:b/>
          <w:sz w:val="28"/>
        </w:rPr>
        <w:t>AMENDED</w:t>
      </w:r>
      <w:r>
        <w:rPr>
          <w:b/>
          <w:spacing w:val="-4"/>
          <w:sz w:val="28"/>
        </w:rPr>
        <w:t xml:space="preserve"> </w:t>
      </w:r>
      <w:r>
        <w:rPr>
          <w:b/>
          <w:sz w:val="28"/>
        </w:rPr>
        <w:t>WHO</w:t>
      </w:r>
      <w:r>
        <w:rPr>
          <w:b/>
          <w:spacing w:val="-5"/>
          <w:sz w:val="28"/>
        </w:rPr>
        <w:t xml:space="preserve"> </w:t>
      </w:r>
      <w:r>
        <w:rPr>
          <w:b/>
          <w:sz w:val="28"/>
        </w:rPr>
        <w:t>IS</w:t>
      </w:r>
      <w:r>
        <w:rPr>
          <w:b/>
          <w:spacing w:val="-2"/>
          <w:sz w:val="28"/>
        </w:rPr>
        <w:t xml:space="preserve"> </w:t>
      </w:r>
      <w:r>
        <w:rPr>
          <w:b/>
          <w:sz w:val="28"/>
        </w:rPr>
        <w:t>AN</w:t>
      </w:r>
      <w:r>
        <w:rPr>
          <w:b/>
          <w:spacing w:val="-3"/>
          <w:sz w:val="28"/>
        </w:rPr>
        <w:t xml:space="preserve"> </w:t>
      </w:r>
      <w:r>
        <w:rPr>
          <w:b/>
          <w:spacing w:val="-2"/>
          <w:sz w:val="28"/>
        </w:rPr>
        <w:t>INSURED</w:t>
      </w:r>
    </w:p>
    <w:p w14:paraId="251901A4" w14:textId="77777777" w:rsidR="004C4D8C" w:rsidRDefault="004C4D8C" w:rsidP="004C4D8C">
      <w:pPr>
        <w:ind w:left="1806" w:right="1806"/>
        <w:jc w:val="center"/>
        <w:rPr>
          <w:b/>
          <w:sz w:val="40"/>
        </w:rPr>
      </w:pPr>
    </w:p>
    <w:p w14:paraId="56E40EDA" w14:textId="77777777" w:rsidR="004C4D8C" w:rsidRDefault="001D21DC" w:rsidP="00663FDB">
      <w:pPr>
        <w:pStyle w:val="BodyText"/>
        <w:spacing w:line="477" w:lineRule="auto"/>
        <w:ind w:left="119" w:right="2391"/>
      </w:pPr>
      <w:r>
        <w:t>This</w:t>
      </w:r>
      <w:r>
        <w:rPr>
          <w:spacing w:val="-6"/>
        </w:rPr>
        <w:t xml:space="preserve"> </w:t>
      </w:r>
      <w:r>
        <w:t>endorsement</w:t>
      </w:r>
      <w:r>
        <w:rPr>
          <w:spacing w:val="-6"/>
        </w:rPr>
        <w:t xml:space="preserve"> </w:t>
      </w:r>
      <w:r>
        <w:t>modifies</w:t>
      </w:r>
      <w:r>
        <w:rPr>
          <w:spacing w:val="-3"/>
        </w:rPr>
        <w:t xml:space="preserve"> </w:t>
      </w:r>
      <w:r>
        <w:t>insurance</w:t>
      </w:r>
      <w:r>
        <w:rPr>
          <w:spacing w:val="-8"/>
        </w:rPr>
        <w:t xml:space="preserve"> </w:t>
      </w:r>
      <w:r>
        <w:t>provided</w:t>
      </w:r>
      <w:r>
        <w:rPr>
          <w:spacing w:val="-4"/>
        </w:rPr>
        <w:t xml:space="preserve"> </w:t>
      </w:r>
      <w:r>
        <w:t>under</w:t>
      </w:r>
      <w:r>
        <w:rPr>
          <w:spacing w:val="-7"/>
        </w:rPr>
        <w:t xml:space="preserve"> </w:t>
      </w:r>
      <w:r>
        <w:t>the</w:t>
      </w:r>
      <w:r>
        <w:rPr>
          <w:spacing w:val="-9"/>
        </w:rPr>
        <w:t xml:space="preserve"> </w:t>
      </w:r>
      <w:r>
        <w:t>following:</w:t>
      </w:r>
    </w:p>
    <w:p w14:paraId="513C8E68" w14:textId="4B60AD45" w:rsidR="00ED4DB3" w:rsidRDefault="001D21DC" w:rsidP="00663FDB">
      <w:pPr>
        <w:pStyle w:val="BodyText"/>
        <w:spacing w:line="477" w:lineRule="auto"/>
        <w:ind w:left="119" w:right="2391"/>
      </w:pPr>
      <w:r>
        <w:t xml:space="preserve"> COMMERCIAL GENERAL LIABILITY COVERAGE FORM</w:t>
      </w:r>
    </w:p>
    <w:p w14:paraId="513C8E69" w14:textId="77777777" w:rsidR="00ED4DB3" w:rsidRDefault="001D21DC">
      <w:pPr>
        <w:pStyle w:val="Heading1"/>
        <w:spacing w:before="0"/>
        <w:ind w:right="1806"/>
        <w:jc w:val="center"/>
      </w:pPr>
      <w:r>
        <w:rPr>
          <w:spacing w:val="-2"/>
        </w:rPr>
        <w:t>SCHEDULE</w:t>
      </w:r>
    </w:p>
    <w:p w14:paraId="513C8E6A" w14:textId="77777777" w:rsidR="00ED4DB3" w:rsidRDefault="001D21DC">
      <w:pPr>
        <w:pStyle w:val="BodyText"/>
        <w:rPr>
          <w:b/>
          <w:sz w:val="8"/>
        </w:rPr>
      </w:pPr>
      <w:r>
        <w:rPr>
          <w:noProof/>
        </w:rPr>
        <mc:AlternateContent>
          <mc:Choice Requires="wps">
            <w:drawing>
              <wp:anchor distT="0" distB="0" distL="0" distR="0" simplePos="0" relativeHeight="487587840" behindDoc="1" locked="0" layoutInCell="1" allowOverlap="1" wp14:anchorId="513C8E88" wp14:editId="513C8E89">
                <wp:simplePos x="0" y="0"/>
                <wp:positionH relativeFrom="page">
                  <wp:posOffset>457200</wp:posOffset>
                </wp:positionH>
                <wp:positionV relativeFrom="paragraph">
                  <wp:posOffset>79362</wp:posOffset>
                </wp:positionV>
                <wp:extent cx="6858000" cy="22860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228600"/>
                        </a:xfrm>
                        <a:prstGeom prst="rect">
                          <a:avLst/>
                        </a:prstGeom>
                        <a:ln w="9143">
                          <a:solidFill>
                            <a:srgbClr val="000000"/>
                          </a:solidFill>
                          <a:prstDash val="solid"/>
                        </a:ln>
                      </wps:spPr>
                      <wps:txbx>
                        <w:txbxContent>
                          <w:p w14:paraId="513C8E8A" w14:textId="77777777" w:rsidR="00ED4DB3" w:rsidRDefault="001D21DC">
                            <w:pPr>
                              <w:pStyle w:val="BodyText"/>
                              <w:spacing w:before="58"/>
                              <w:ind w:left="100"/>
                            </w:pPr>
                            <w:r>
                              <w:t>Your</w:t>
                            </w:r>
                            <w:r>
                              <w:rPr>
                                <w:spacing w:val="-7"/>
                              </w:rPr>
                              <w:t xml:space="preserve"> </w:t>
                            </w:r>
                            <w:r>
                              <w:t>Business</w:t>
                            </w:r>
                            <w:r>
                              <w:rPr>
                                <w:spacing w:val="-8"/>
                              </w:rPr>
                              <w:t xml:space="preserve"> </w:t>
                            </w:r>
                            <w:r>
                              <w:rPr>
                                <w:spacing w:val="-2"/>
                              </w:rPr>
                              <w:t>Entity:</w:t>
                            </w:r>
                          </w:p>
                        </w:txbxContent>
                      </wps:txbx>
                      <wps:bodyPr wrap="square" lIns="0" tIns="0" rIns="0" bIns="0" rtlCol="0">
                        <a:noAutofit/>
                      </wps:bodyPr>
                    </wps:wsp>
                  </a:graphicData>
                </a:graphic>
              </wp:anchor>
            </w:drawing>
          </mc:Choice>
          <mc:Fallback>
            <w:pict>
              <v:shapetype w14:anchorId="513C8E88" id="_x0000_t202" coordsize="21600,21600" o:spt="202" path="m,l,21600r21600,l21600,xe">
                <v:stroke joinstyle="miter"/>
                <v:path gradientshapeok="t" o:connecttype="rect"/>
              </v:shapetype>
              <v:shape id="Textbox 2" o:spid="_x0000_s1026" type="#_x0000_t202" style="position:absolute;margin-left:36pt;margin-top:6.25pt;width:540pt;height:18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" filled="f" strokeweight=".25397mm">
                <v:path arrowok="t"/>
                <v:textbox inset="0,0,0,0">
                  <w:txbxContent>
                    <w:p w14:paraId="513C8E8A" w14:textId="77777777" w:rsidR="00ED4DB3" w:rsidRDefault="001D21DC">
                      <w:pPr>
                        <w:pStyle w:val="BodyText"/>
                        <w:spacing w:before="58"/>
                        <w:ind w:left="100"/>
                      </w:pPr>
                      <w:r>
                        <w:t>Your</w:t>
                      </w:r>
                      <w:r>
                        <w:rPr>
                          <w:spacing w:val="-7"/>
                        </w:rPr>
                        <w:t xml:space="preserve"> </w:t>
                      </w:r>
                      <w:r>
                        <w:t>Business</w:t>
                      </w:r>
                      <w:r>
                        <w:rPr>
                          <w:spacing w:val="-8"/>
                        </w:rPr>
                        <w:t xml:space="preserve"> </w:t>
                      </w:r>
                      <w:r>
                        <w:rPr>
                          <w:spacing w:val="-2"/>
                        </w:rPr>
                        <w:t>Entity:</w:t>
                      </w:r>
                    </w:p>
                  </w:txbxContent>
                </v:textbox>
                <w10:wrap type="topAndBottom" anchorx="page"/>
              </v:shape>
            </w:pict>
          </mc:Fallback>
        </mc:AlternateContent>
      </w:r>
    </w:p>
    <w:p w14:paraId="513C8E6B" w14:textId="77777777" w:rsidR="00ED4DB3" w:rsidRDefault="00ED4DB3">
      <w:pPr>
        <w:pStyle w:val="BodyText"/>
        <w:spacing w:before="5"/>
        <w:rPr>
          <w:b/>
          <w:sz w:val="12"/>
        </w:rPr>
      </w:pPr>
    </w:p>
    <w:p w14:paraId="513C8E6C" w14:textId="4C981CA6" w:rsidR="00ED4DB3" w:rsidRDefault="001D21DC">
      <w:pPr>
        <w:pStyle w:val="BodyText"/>
        <w:spacing w:before="93"/>
        <w:ind w:left="119"/>
      </w:pPr>
      <w:r w:rsidRPr="004D46F7">
        <w:rPr>
          <w:b/>
          <w:bCs/>
        </w:rPr>
        <w:t>S</w:t>
      </w:r>
      <w:r w:rsidR="004D46F7" w:rsidRPr="004D46F7">
        <w:rPr>
          <w:b/>
          <w:bCs/>
        </w:rPr>
        <w:t>ECTION</w:t>
      </w:r>
      <w:r w:rsidRPr="004D46F7">
        <w:rPr>
          <w:b/>
          <w:bCs/>
          <w:spacing w:val="-6"/>
        </w:rPr>
        <w:t xml:space="preserve"> </w:t>
      </w:r>
      <w:r w:rsidRPr="004D46F7">
        <w:rPr>
          <w:b/>
          <w:bCs/>
        </w:rPr>
        <w:t>II</w:t>
      </w:r>
      <w:r w:rsidRPr="004D46F7">
        <w:rPr>
          <w:b/>
          <w:bCs/>
          <w:spacing w:val="-3"/>
        </w:rPr>
        <w:t xml:space="preserve"> </w:t>
      </w:r>
      <w:r w:rsidRPr="004D46F7">
        <w:rPr>
          <w:b/>
          <w:bCs/>
        </w:rPr>
        <w:t>–</w:t>
      </w:r>
      <w:r w:rsidRPr="004D46F7">
        <w:rPr>
          <w:b/>
          <w:bCs/>
          <w:spacing w:val="-4"/>
        </w:rPr>
        <w:t xml:space="preserve"> </w:t>
      </w:r>
      <w:r w:rsidR="004D46F7" w:rsidRPr="004D46F7">
        <w:rPr>
          <w:b/>
          <w:bCs/>
          <w:spacing w:val="-4"/>
        </w:rPr>
        <w:t>WHO IS AN INSURED</w:t>
      </w:r>
      <w:r>
        <w:rPr>
          <w:spacing w:val="-6"/>
        </w:rPr>
        <w:t xml:space="preserve"> </w:t>
      </w:r>
      <w:r>
        <w:t>is</w:t>
      </w:r>
      <w:r>
        <w:rPr>
          <w:spacing w:val="-4"/>
        </w:rPr>
        <w:t xml:space="preserve"> </w:t>
      </w:r>
      <w:r>
        <w:t>replaced</w:t>
      </w:r>
      <w:r>
        <w:rPr>
          <w:spacing w:val="-6"/>
        </w:rPr>
        <w:t xml:space="preserve"> </w:t>
      </w:r>
      <w:r>
        <w:t>by</w:t>
      </w:r>
      <w:r>
        <w:rPr>
          <w:spacing w:val="-4"/>
        </w:rPr>
        <w:t xml:space="preserve"> </w:t>
      </w:r>
      <w:r>
        <w:t>the</w:t>
      </w:r>
      <w:r>
        <w:rPr>
          <w:spacing w:val="-6"/>
        </w:rPr>
        <w:t xml:space="preserve"> </w:t>
      </w:r>
      <w:r>
        <w:rPr>
          <w:spacing w:val="-2"/>
        </w:rPr>
        <w:t>following:</w:t>
      </w:r>
    </w:p>
    <w:p w14:paraId="513C8E6D" w14:textId="77777777" w:rsidR="00ED4DB3" w:rsidRDefault="001D21DC">
      <w:pPr>
        <w:pStyle w:val="Heading1"/>
        <w:spacing w:before="118"/>
        <w:ind w:left="119"/>
      </w:pPr>
      <w:r>
        <w:t>SECTION</w:t>
      </w:r>
      <w:r>
        <w:rPr>
          <w:spacing w:val="-2"/>
        </w:rPr>
        <w:t xml:space="preserve"> </w:t>
      </w:r>
      <w:r>
        <w:t>II</w:t>
      </w:r>
      <w:r>
        <w:rPr>
          <w:spacing w:val="-5"/>
        </w:rPr>
        <w:t xml:space="preserve"> </w:t>
      </w:r>
      <w:r>
        <w:t>–</w:t>
      </w:r>
      <w:r>
        <w:rPr>
          <w:spacing w:val="-4"/>
        </w:rPr>
        <w:t xml:space="preserve"> </w:t>
      </w:r>
      <w:r>
        <w:t>WHO</w:t>
      </w:r>
      <w:r>
        <w:rPr>
          <w:spacing w:val="-1"/>
        </w:rPr>
        <w:t xml:space="preserve"> </w:t>
      </w:r>
      <w:r>
        <w:t>IS</w:t>
      </w:r>
      <w:r>
        <w:rPr>
          <w:spacing w:val="-7"/>
        </w:rPr>
        <w:t xml:space="preserve"> </w:t>
      </w:r>
      <w:r>
        <w:t>AN</w:t>
      </w:r>
      <w:r>
        <w:rPr>
          <w:spacing w:val="-3"/>
        </w:rPr>
        <w:t xml:space="preserve"> </w:t>
      </w:r>
      <w:r>
        <w:rPr>
          <w:spacing w:val="-2"/>
        </w:rPr>
        <w:t>INSURED</w:t>
      </w:r>
    </w:p>
    <w:p w14:paraId="513C8E6E" w14:textId="77777777" w:rsidR="00ED4DB3" w:rsidRDefault="001D21DC">
      <w:pPr>
        <w:pStyle w:val="ListParagraph"/>
        <w:numPr>
          <w:ilvl w:val="0"/>
          <w:numId w:val="1"/>
        </w:numPr>
        <w:tabs>
          <w:tab w:val="left" w:pos="477"/>
          <w:tab w:val="left" w:pos="480"/>
        </w:tabs>
        <w:ind w:right="116"/>
        <w:jc w:val="both"/>
        <w:rPr>
          <w:sz w:val="20"/>
        </w:rPr>
      </w:pPr>
      <w:r>
        <w:rPr>
          <w:sz w:val="20"/>
        </w:rPr>
        <w:t>You and Your Business Entity shown in the Schedule of this endorsement is an insured but only with respect to the conduct of business of which you are the owner.</w:t>
      </w:r>
    </w:p>
    <w:p w14:paraId="513C8E6F" w14:textId="77777777" w:rsidR="00ED4DB3" w:rsidRDefault="001D21DC">
      <w:pPr>
        <w:pStyle w:val="ListParagraph"/>
        <w:numPr>
          <w:ilvl w:val="0"/>
          <w:numId w:val="1"/>
        </w:numPr>
        <w:tabs>
          <w:tab w:val="left" w:pos="477"/>
        </w:tabs>
        <w:spacing w:before="121"/>
        <w:ind w:left="477" w:hanging="358"/>
        <w:rPr>
          <w:sz w:val="20"/>
        </w:rPr>
      </w:pPr>
      <w:r>
        <w:rPr>
          <w:sz w:val="20"/>
        </w:rPr>
        <w:t>Each</w:t>
      </w:r>
      <w:r>
        <w:rPr>
          <w:spacing w:val="-6"/>
          <w:sz w:val="20"/>
        </w:rPr>
        <w:t xml:space="preserve"> </w:t>
      </w:r>
      <w:r>
        <w:rPr>
          <w:sz w:val="20"/>
        </w:rPr>
        <w:t>of</w:t>
      </w:r>
      <w:r>
        <w:rPr>
          <w:spacing w:val="-6"/>
          <w:sz w:val="20"/>
        </w:rPr>
        <w:t xml:space="preserve"> </w:t>
      </w:r>
      <w:r>
        <w:rPr>
          <w:sz w:val="20"/>
        </w:rPr>
        <w:t>the</w:t>
      </w:r>
      <w:r>
        <w:rPr>
          <w:spacing w:val="-5"/>
          <w:sz w:val="20"/>
        </w:rPr>
        <w:t xml:space="preserve"> </w:t>
      </w:r>
      <w:r>
        <w:rPr>
          <w:sz w:val="20"/>
        </w:rPr>
        <w:t>following</w:t>
      </w:r>
      <w:r>
        <w:rPr>
          <w:spacing w:val="-4"/>
          <w:sz w:val="20"/>
        </w:rPr>
        <w:t xml:space="preserve"> </w:t>
      </w:r>
      <w:r>
        <w:rPr>
          <w:sz w:val="20"/>
        </w:rPr>
        <w:t>is</w:t>
      </w:r>
      <w:r>
        <w:rPr>
          <w:spacing w:val="-3"/>
          <w:sz w:val="20"/>
        </w:rPr>
        <w:t xml:space="preserve"> </w:t>
      </w:r>
      <w:r>
        <w:rPr>
          <w:sz w:val="20"/>
        </w:rPr>
        <w:t>also</w:t>
      </w:r>
      <w:r>
        <w:rPr>
          <w:spacing w:val="-6"/>
          <w:sz w:val="20"/>
        </w:rPr>
        <w:t xml:space="preserve"> </w:t>
      </w:r>
      <w:r>
        <w:rPr>
          <w:sz w:val="20"/>
        </w:rPr>
        <w:t>an</w:t>
      </w:r>
      <w:r>
        <w:rPr>
          <w:spacing w:val="-4"/>
          <w:sz w:val="20"/>
        </w:rPr>
        <w:t xml:space="preserve"> </w:t>
      </w:r>
      <w:r>
        <w:rPr>
          <w:spacing w:val="-2"/>
          <w:sz w:val="20"/>
        </w:rPr>
        <w:t>Insured:</w:t>
      </w:r>
    </w:p>
    <w:p w14:paraId="513C8E70" w14:textId="77777777" w:rsidR="00ED4DB3" w:rsidRDefault="001D21DC">
      <w:pPr>
        <w:pStyle w:val="ListParagraph"/>
        <w:numPr>
          <w:ilvl w:val="1"/>
          <w:numId w:val="1"/>
        </w:numPr>
        <w:tabs>
          <w:tab w:val="left" w:pos="838"/>
        </w:tabs>
        <w:ind w:left="838" w:hanging="358"/>
        <w:rPr>
          <w:sz w:val="20"/>
        </w:rPr>
      </w:pPr>
      <w:r>
        <w:rPr>
          <w:sz w:val="20"/>
        </w:rPr>
        <w:t>Any</w:t>
      </w:r>
      <w:r>
        <w:rPr>
          <w:spacing w:val="-7"/>
          <w:sz w:val="20"/>
        </w:rPr>
        <w:t xml:space="preserve"> </w:t>
      </w:r>
      <w:r>
        <w:rPr>
          <w:sz w:val="20"/>
        </w:rPr>
        <w:t>person</w:t>
      </w:r>
      <w:r>
        <w:rPr>
          <w:spacing w:val="-8"/>
          <w:sz w:val="20"/>
        </w:rPr>
        <w:t xml:space="preserve"> </w:t>
      </w:r>
      <w:r>
        <w:rPr>
          <w:sz w:val="20"/>
        </w:rPr>
        <w:t>or</w:t>
      </w:r>
      <w:r>
        <w:rPr>
          <w:spacing w:val="-5"/>
          <w:sz w:val="20"/>
        </w:rPr>
        <w:t xml:space="preserve"> </w:t>
      </w:r>
      <w:r>
        <w:rPr>
          <w:sz w:val="20"/>
        </w:rPr>
        <w:t>organization</w:t>
      </w:r>
      <w:r>
        <w:rPr>
          <w:spacing w:val="-5"/>
          <w:sz w:val="20"/>
        </w:rPr>
        <w:t xml:space="preserve"> </w:t>
      </w:r>
      <w:r>
        <w:rPr>
          <w:sz w:val="20"/>
        </w:rPr>
        <w:t>having</w:t>
      </w:r>
      <w:r>
        <w:rPr>
          <w:spacing w:val="-6"/>
          <w:sz w:val="20"/>
        </w:rPr>
        <w:t xml:space="preserve"> </w:t>
      </w:r>
      <w:r>
        <w:rPr>
          <w:sz w:val="20"/>
        </w:rPr>
        <w:t>proper</w:t>
      </w:r>
      <w:r>
        <w:rPr>
          <w:spacing w:val="-6"/>
          <w:sz w:val="20"/>
        </w:rPr>
        <w:t xml:space="preserve"> </w:t>
      </w:r>
      <w:r>
        <w:rPr>
          <w:sz w:val="20"/>
        </w:rPr>
        <w:t>temporary</w:t>
      </w:r>
      <w:r>
        <w:rPr>
          <w:spacing w:val="-6"/>
          <w:sz w:val="20"/>
        </w:rPr>
        <w:t xml:space="preserve"> </w:t>
      </w:r>
      <w:r>
        <w:rPr>
          <w:sz w:val="20"/>
        </w:rPr>
        <w:t>custody</w:t>
      </w:r>
      <w:r>
        <w:rPr>
          <w:spacing w:val="-8"/>
          <w:sz w:val="20"/>
        </w:rPr>
        <w:t xml:space="preserve"> </w:t>
      </w:r>
      <w:r>
        <w:rPr>
          <w:sz w:val="20"/>
        </w:rPr>
        <w:t>of</w:t>
      </w:r>
      <w:r>
        <w:rPr>
          <w:spacing w:val="-7"/>
          <w:sz w:val="20"/>
        </w:rPr>
        <w:t xml:space="preserve"> </w:t>
      </w:r>
      <w:r>
        <w:rPr>
          <w:sz w:val="20"/>
        </w:rPr>
        <w:t>your</w:t>
      </w:r>
      <w:r>
        <w:rPr>
          <w:spacing w:val="-4"/>
          <w:sz w:val="20"/>
        </w:rPr>
        <w:t xml:space="preserve"> </w:t>
      </w:r>
      <w:r>
        <w:rPr>
          <w:sz w:val="20"/>
        </w:rPr>
        <w:t>property</w:t>
      </w:r>
      <w:r>
        <w:rPr>
          <w:spacing w:val="-1"/>
          <w:sz w:val="20"/>
        </w:rPr>
        <w:t xml:space="preserve"> </w:t>
      </w:r>
      <w:r>
        <w:rPr>
          <w:sz w:val="20"/>
        </w:rPr>
        <w:t>if</w:t>
      </w:r>
      <w:r>
        <w:rPr>
          <w:spacing w:val="-8"/>
          <w:sz w:val="20"/>
        </w:rPr>
        <w:t xml:space="preserve"> </w:t>
      </w:r>
      <w:r>
        <w:rPr>
          <w:sz w:val="20"/>
        </w:rPr>
        <w:t>you</w:t>
      </w:r>
      <w:r>
        <w:rPr>
          <w:spacing w:val="-8"/>
          <w:sz w:val="20"/>
        </w:rPr>
        <w:t xml:space="preserve"> </w:t>
      </w:r>
      <w:r>
        <w:rPr>
          <w:sz w:val="20"/>
        </w:rPr>
        <w:t>die,</w:t>
      </w:r>
      <w:r>
        <w:rPr>
          <w:spacing w:val="-6"/>
          <w:sz w:val="20"/>
        </w:rPr>
        <w:t xml:space="preserve"> </w:t>
      </w:r>
      <w:r>
        <w:rPr>
          <w:sz w:val="20"/>
        </w:rPr>
        <w:t>but</w:t>
      </w:r>
      <w:r>
        <w:rPr>
          <w:spacing w:val="-8"/>
          <w:sz w:val="20"/>
        </w:rPr>
        <w:t xml:space="preserve"> </w:t>
      </w:r>
      <w:r>
        <w:rPr>
          <w:spacing w:val="-2"/>
          <w:sz w:val="20"/>
        </w:rPr>
        <w:t>only:</w:t>
      </w:r>
    </w:p>
    <w:p w14:paraId="513C8E71" w14:textId="77777777" w:rsidR="00ED4DB3" w:rsidRDefault="001D21DC">
      <w:pPr>
        <w:pStyle w:val="ListParagraph"/>
        <w:numPr>
          <w:ilvl w:val="2"/>
          <w:numId w:val="1"/>
        </w:numPr>
        <w:tabs>
          <w:tab w:val="left" w:pos="1198"/>
        </w:tabs>
        <w:spacing w:before="121"/>
        <w:ind w:left="1198" w:hanging="358"/>
        <w:rPr>
          <w:sz w:val="20"/>
        </w:rPr>
      </w:pPr>
      <w:r>
        <w:rPr>
          <w:sz w:val="20"/>
        </w:rPr>
        <w:t>With</w:t>
      </w:r>
      <w:r>
        <w:rPr>
          <w:spacing w:val="-8"/>
          <w:sz w:val="20"/>
        </w:rPr>
        <w:t xml:space="preserve"> </w:t>
      </w:r>
      <w:r>
        <w:rPr>
          <w:sz w:val="20"/>
        </w:rPr>
        <w:t>respect</w:t>
      </w:r>
      <w:r>
        <w:rPr>
          <w:spacing w:val="-7"/>
          <w:sz w:val="20"/>
        </w:rPr>
        <w:t xml:space="preserve"> </w:t>
      </w:r>
      <w:r>
        <w:rPr>
          <w:sz w:val="20"/>
        </w:rPr>
        <w:t>to</w:t>
      </w:r>
      <w:r>
        <w:rPr>
          <w:spacing w:val="-8"/>
          <w:sz w:val="20"/>
        </w:rPr>
        <w:t xml:space="preserve"> </w:t>
      </w:r>
      <w:r>
        <w:rPr>
          <w:sz w:val="20"/>
        </w:rPr>
        <w:t>liability</w:t>
      </w:r>
      <w:r>
        <w:rPr>
          <w:spacing w:val="-2"/>
          <w:sz w:val="20"/>
        </w:rPr>
        <w:t xml:space="preserve"> </w:t>
      </w:r>
      <w:r>
        <w:rPr>
          <w:sz w:val="20"/>
        </w:rPr>
        <w:t>arising</w:t>
      </w:r>
      <w:r>
        <w:rPr>
          <w:spacing w:val="-8"/>
          <w:sz w:val="20"/>
        </w:rPr>
        <w:t xml:space="preserve"> </w:t>
      </w:r>
      <w:r>
        <w:rPr>
          <w:sz w:val="20"/>
        </w:rPr>
        <w:t>out</w:t>
      </w:r>
      <w:r>
        <w:rPr>
          <w:spacing w:val="-5"/>
          <w:sz w:val="20"/>
        </w:rPr>
        <w:t xml:space="preserve"> </w:t>
      </w:r>
      <w:r>
        <w:rPr>
          <w:sz w:val="20"/>
        </w:rPr>
        <w:t>of</w:t>
      </w:r>
      <w:r>
        <w:rPr>
          <w:spacing w:val="-4"/>
          <w:sz w:val="20"/>
        </w:rPr>
        <w:t xml:space="preserve"> </w:t>
      </w:r>
      <w:r>
        <w:rPr>
          <w:sz w:val="20"/>
        </w:rPr>
        <w:t>the</w:t>
      </w:r>
      <w:r>
        <w:rPr>
          <w:spacing w:val="-6"/>
          <w:sz w:val="20"/>
        </w:rPr>
        <w:t xml:space="preserve"> </w:t>
      </w:r>
      <w:r>
        <w:rPr>
          <w:sz w:val="20"/>
        </w:rPr>
        <w:t>maintenance</w:t>
      </w:r>
      <w:r>
        <w:rPr>
          <w:spacing w:val="-6"/>
          <w:sz w:val="20"/>
        </w:rPr>
        <w:t xml:space="preserve"> </w:t>
      </w:r>
      <w:r>
        <w:rPr>
          <w:sz w:val="20"/>
        </w:rPr>
        <w:t>or</w:t>
      </w:r>
      <w:r>
        <w:rPr>
          <w:spacing w:val="-4"/>
          <w:sz w:val="20"/>
        </w:rPr>
        <w:t xml:space="preserve"> </w:t>
      </w:r>
      <w:r>
        <w:rPr>
          <w:sz w:val="20"/>
        </w:rPr>
        <w:t>use</w:t>
      </w:r>
      <w:r>
        <w:rPr>
          <w:spacing w:val="-8"/>
          <w:sz w:val="20"/>
        </w:rPr>
        <w:t xml:space="preserve"> </w:t>
      </w:r>
      <w:r>
        <w:rPr>
          <w:sz w:val="20"/>
        </w:rPr>
        <w:t>of</w:t>
      </w:r>
      <w:r>
        <w:rPr>
          <w:spacing w:val="-4"/>
          <w:sz w:val="20"/>
        </w:rPr>
        <w:t xml:space="preserve"> </w:t>
      </w:r>
      <w:r>
        <w:rPr>
          <w:sz w:val="20"/>
        </w:rPr>
        <w:t>that</w:t>
      </w:r>
      <w:r>
        <w:rPr>
          <w:spacing w:val="-4"/>
          <w:sz w:val="20"/>
        </w:rPr>
        <w:t xml:space="preserve"> </w:t>
      </w:r>
      <w:r>
        <w:rPr>
          <w:sz w:val="20"/>
        </w:rPr>
        <w:t>property;</w:t>
      </w:r>
      <w:r>
        <w:rPr>
          <w:spacing w:val="-7"/>
          <w:sz w:val="20"/>
        </w:rPr>
        <w:t xml:space="preserve"> </w:t>
      </w:r>
      <w:r>
        <w:rPr>
          <w:spacing w:val="-5"/>
          <w:sz w:val="20"/>
        </w:rPr>
        <w:t>and</w:t>
      </w:r>
    </w:p>
    <w:p w14:paraId="513C8E72" w14:textId="77777777" w:rsidR="00ED4DB3" w:rsidRDefault="001D21DC">
      <w:pPr>
        <w:pStyle w:val="ListParagraph"/>
        <w:numPr>
          <w:ilvl w:val="2"/>
          <w:numId w:val="1"/>
        </w:numPr>
        <w:tabs>
          <w:tab w:val="left" w:pos="1198"/>
        </w:tabs>
        <w:spacing w:before="118"/>
        <w:ind w:left="1198" w:hanging="358"/>
        <w:rPr>
          <w:sz w:val="20"/>
        </w:rPr>
      </w:pPr>
      <w:r>
        <w:rPr>
          <w:sz w:val="20"/>
        </w:rPr>
        <w:t>Until</w:t>
      </w:r>
      <w:r>
        <w:rPr>
          <w:spacing w:val="-8"/>
          <w:sz w:val="20"/>
        </w:rPr>
        <w:t xml:space="preserve"> </w:t>
      </w:r>
      <w:r>
        <w:rPr>
          <w:sz w:val="20"/>
        </w:rPr>
        <w:t>your</w:t>
      </w:r>
      <w:r>
        <w:rPr>
          <w:spacing w:val="-5"/>
          <w:sz w:val="20"/>
        </w:rPr>
        <w:t xml:space="preserve"> </w:t>
      </w:r>
      <w:r>
        <w:rPr>
          <w:sz w:val="20"/>
        </w:rPr>
        <w:t>legal</w:t>
      </w:r>
      <w:r>
        <w:rPr>
          <w:spacing w:val="-10"/>
          <w:sz w:val="20"/>
        </w:rPr>
        <w:t xml:space="preserve"> </w:t>
      </w:r>
      <w:r>
        <w:rPr>
          <w:sz w:val="20"/>
        </w:rPr>
        <w:t>representative</w:t>
      </w:r>
      <w:r>
        <w:rPr>
          <w:spacing w:val="-9"/>
          <w:sz w:val="20"/>
        </w:rPr>
        <w:t xml:space="preserve"> </w:t>
      </w:r>
      <w:r>
        <w:rPr>
          <w:sz w:val="20"/>
        </w:rPr>
        <w:t>has</w:t>
      </w:r>
      <w:r>
        <w:rPr>
          <w:spacing w:val="-5"/>
          <w:sz w:val="20"/>
        </w:rPr>
        <w:t xml:space="preserve"> </w:t>
      </w:r>
      <w:r>
        <w:rPr>
          <w:sz w:val="20"/>
        </w:rPr>
        <w:t>been</w:t>
      </w:r>
      <w:r>
        <w:rPr>
          <w:spacing w:val="-7"/>
          <w:sz w:val="20"/>
        </w:rPr>
        <w:t xml:space="preserve"> </w:t>
      </w:r>
      <w:r>
        <w:rPr>
          <w:spacing w:val="-2"/>
          <w:sz w:val="20"/>
        </w:rPr>
        <w:t>appointed.</w:t>
      </w:r>
    </w:p>
    <w:p w14:paraId="513C8E73" w14:textId="77777777" w:rsidR="00ED4DB3" w:rsidRDefault="001D21DC">
      <w:pPr>
        <w:pStyle w:val="ListParagraph"/>
        <w:numPr>
          <w:ilvl w:val="1"/>
          <w:numId w:val="1"/>
        </w:numPr>
        <w:tabs>
          <w:tab w:val="left" w:pos="838"/>
          <w:tab w:val="left" w:pos="840"/>
        </w:tabs>
        <w:ind w:right="117"/>
        <w:rPr>
          <w:sz w:val="20"/>
        </w:rPr>
      </w:pPr>
      <w:r>
        <w:rPr>
          <w:sz w:val="20"/>
        </w:rPr>
        <w:t>Your legal representative if you die, but only with respect to duties as such. That representative will have all your rights and duties under this Coverage Form.</w:t>
      </w:r>
    </w:p>
    <w:p w14:paraId="513C8E74" w14:textId="77777777" w:rsidR="00ED4DB3" w:rsidRDefault="001D21DC">
      <w:pPr>
        <w:pStyle w:val="ListParagraph"/>
        <w:numPr>
          <w:ilvl w:val="0"/>
          <w:numId w:val="1"/>
        </w:numPr>
        <w:tabs>
          <w:tab w:val="left" w:pos="477"/>
          <w:tab w:val="left" w:pos="480"/>
        </w:tabs>
        <w:spacing w:before="121"/>
        <w:ind w:right="120"/>
        <w:jc w:val="both"/>
        <w:rPr>
          <w:sz w:val="20"/>
        </w:rPr>
      </w:pPr>
      <w:r>
        <w:rPr>
          <w:sz w:val="20"/>
        </w:rPr>
        <w:t>Any organization you newly acquire or form, other than a partnership, joint venture, or limited liability company, and over which you maintain ownership or majority interest, will qualify as an insured if there is no other similar insurance available to that organization.</w:t>
      </w:r>
    </w:p>
    <w:p w14:paraId="513C8E75" w14:textId="77777777" w:rsidR="00ED4DB3" w:rsidRDefault="001D21DC">
      <w:pPr>
        <w:pStyle w:val="BodyText"/>
        <w:spacing w:before="119"/>
        <w:ind w:left="480"/>
      </w:pPr>
      <w:r>
        <w:rPr>
          <w:spacing w:val="-2"/>
        </w:rPr>
        <w:t>However,</w:t>
      </w:r>
    </w:p>
    <w:p w14:paraId="513C8E76" w14:textId="77777777" w:rsidR="00ED4DB3" w:rsidRDefault="001D21DC">
      <w:pPr>
        <w:pStyle w:val="ListParagraph"/>
        <w:numPr>
          <w:ilvl w:val="1"/>
          <w:numId w:val="1"/>
        </w:numPr>
        <w:tabs>
          <w:tab w:val="left" w:pos="838"/>
          <w:tab w:val="left" w:pos="840"/>
        </w:tabs>
        <w:ind w:right="125"/>
        <w:rPr>
          <w:sz w:val="20"/>
        </w:rPr>
      </w:pPr>
      <w:r>
        <w:rPr>
          <w:sz w:val="20"/>
        </w:rPr>
        <w:t>Coverage under this provision is afforded only until the 90th day after you acquire or form the organization or the end of the policy period, whichever is earlier;</w:t>
      </w:r>
    </w:p>
    <w:p w14:paraId="513C8E77" w14:textId="77777777" w:rsidR="00ED4DB3" w:rsidRDefault="001D21DC">
      <w:pPr>
        <w:pStyle w:val="ListParagraph"/>
        <w:numPr>
          <w:ilvl w:val="1"/>
          <w:numId w:val="1"/>
        </w:numPr>
        <w:tabs>
          <w:tab w:val="left" w:pos="838"/>
          <w:tab w:val="left" w:pos="840"/>
        </w:tabs>
        <w:spacing w:before="121"/>
        <w:ind w:right="118"/>
        <w:rPr>
          <w:sz w:val="20"/>
        </w:rPr>
      </w:pPr>
      <w:r>
        <w:rPr>
          <w:sz w:val="20"/>
        </w:rPr>
        <w:t>Coverage</w:t>
      </w:r>
      <w:r>
        <w:rPr>
          <w:spacing w:val="-6"/>
          <w:sz w:val="20"/>
        </w:rPr>
        <w:t xml:space="preserve"> </w:t>
      </w:r>
      <w:r>
        <w:rPr>
          <w:b/>
          <w:sz w:val="20"/>
        </w:rPr>
        <w:t>A</w:t>
      </w:r>
      <w:r>
        <w:rPr>
          <w:b/>
          <w:spacing w:val="-4"/>
          <w:sz w:val="20"/>
        </w:rPr>
        <w:t xml:space="preserve"> </w:t>
      </w:r>
      <w:r>
        <w:rPr>
          <w:sz w:val="20"/>
        </w:rPr>
        <w:t>does</w:t>
      </w:r>
      <w:r>
        <w:rPr>
          <w:spacing w:val="-5"/>
          <w:sz w:val="20"/>
        </w:rPr>
        <w:t xml:space="preserve"> </w:t>
      </w:r>
      <w:r>
        <w:rPr>
          <w:sz w:val="20"/>
        </w:rPr>
        <w:t>not</w:t>
      </w:r>
      <w:r>
        <w:rPr>
          <w:spacing w:val="-7"/>
          <w:sz w:val="20"/>
        </w:rPr>
        <w:t xml:space="preserve"> </w:t>
      </w:r>
      <w:r>
        <w:rPr>
          <w:sz w:val="20"/>
        </w:rPr>
        <w:t>apply</w:t>
      </w:r>
      <w:r>
        <w:rPr>
          <w:spacing w:val="-4"/>
          <w:sz w:val="20"/>
        </w:rPr>
        <w:t xml:space="preserve"> </w:t>
      </w:r>
      <w:r>
        <w:rPr>
          <w:sz w:val="20"/>
        </w:rPr>
        <w:t>to</w:t>
      </w:r>
      <w:r>
        <w:rPr>
          <w:spacing w:val="-8"/>
          <w:sz w:val="20"/>
        </w:rPr>
        <w:t xml:space="preserve"> </w:t>
      </w:r>
      <w:r>
        <w:rPr>
          <w:sz w:val="20"/>
        </w:rPr>
        <w:t>"bodily</w:t>
      </w:r>
      <w:r>
        <w:rPr>
          <w:spacing w:val="-4"/>
          <w:sz w:val="20"/>
        </w:rPr>
        <w:t xml:space="preserve"> </w:t>
      </w:r>
      <w:r>
        <w:rPr>
          <w:sz w:val="20"/>
        </w:rPr>
        <w:t>injury"</w:t>
      </w:r>
      <w:r>
        <w:rPr>
          <w:spacing w:val="-4"/>
          <w:sz w:val="20"/>
        </w:rPr>
        <w:t xml:space="preserve"> </w:t>
      </w:r>
      <w:r>
        <w:rPr>
          <w:sz w:val="20"/>
        </w:rPr>
        <w:t>or</w:t>
      </w:r>
      <w:r>
        <w:rPr>
          <w:spacing w:val="-4"/>
          <w:sz w:val="20"/>
        </w:rPr>
        <w:t xml:space="preserve"> </w:t>
      </w:r>
      <w:r>
        <w:rPr>
          <w:sz w:val="20"/>
        </w:rPr>
        <w:t>"property</w:t>
      </w:r>
      <w:r>
        <w:rPr>
          <w:spacing w:val="-5"/>
          <w:sz w:val="20"/>
        </w:rPr>
        <w:t xml:space="preserve"> </w:t>
      </w:r>
      <w:r>
        <w:rPr>
          <w:sz w:val="20"/>
        </w:rPr>
        <w:t>damage"</w:t>
      </w:r>
      <w:r>
        <w:rPr>
          <w:spacing w:val="-4"/>
          <w:sz w:val="20"/>
        </w:rPr>
        <w:t xml:space="preserve"> </w:t>
      </w:r>
      <w:r>
        <w:rPr>
          <w:sz w:val="20"/>
        </w:rPr>
        <w:t>that</w:t>
      </w:r>
      <w:r>
        <w:rPr>
          <w:spacing w:val="-7"/>
          <w:sz w:val="20"/>
        </w:rPr>
        <w:t xml:space="preserve"> </w:t>
      </w:r>
      <w:r>
        <w:rPr>
          <w:sz w:val="20"/>
        </w:rPr>
        <w:t>occurred</w:t>
      </w:r>
      <w:r>
        <w:rPr>
          <w:spacing w:val="-5"/>
          <w:sz w:val="20"/>
        </w:rPr>
        <w:t xml:space="preserve"> </w:t>
      </w:r>
      <w:r>
        <w:rPr>
          <w:sz w:val="20"/>
        </w:rPr>
        <w:t>before</w:t>
      </w:r>
      <w:r>
        <w:rPr>
          <w:spacing w:val="-6"/>
          <w:sz w:val="20"/>
        </w:rPr>
        <w:t xml:space="preserve"> </w:t>
      </w:r>
      <w:r>
        <w:rPr>
          <w:sz w:val="20"/>
        </w:rPr>
        <w:t>you</w:t>
      </w:r>
      <w:r>
        <w:rPr>
          <w:spacing w:val="-6"/>
          <w:sz w:val="20"/>
        </w:rPr>
        <w:t xml:space="preserve"> </w:t>
      </w:r>
      <w:r>
        <w:rPr>
          <w:sz w:val="20"/>
        </w:rPr>
        <w:t>acquired</w:t>
      </w:r>
      <w:r>
        <w:rPr>
          <w:spacing w:val="-5"/>
          <w:sz w:val="20"/>
        </w:rPr>
        <w:t xml:space="preserve"> </w:t>
      </w:r>
      <w:r>
        <w:rPr>
          <w:sz w:val="20"/>
        </w:rPr>
        <w:t>or</w:t>
      </w:r>
      <w:r>
        <w:rPr>
          <w:spacing w:val="-6"/>
          <w:sz w:val="20"/>
        </w:rPr>
        <w:t xml:space="preserve"> </w:t>
      </w:r>
      <w:r>
        <w:rPr>
          <w:sz w:val="20"/>
        </w:rPr>
        <w:t>formed</w:t>
      </w:r>
      <w:r>
        <w:rPr>
          <w:spacing w:val="-5"/>
          <w:sz w:val="20"/>
        </w:rPr>
        <w:t xml:space="preserve"> </w:t>
      </w:r>
      <w:r>
        <w:rPr>
          <w:sz w:val="20"/>
        </w:rPr>
        <w:t>the organization; and</w:t>
      </w:r>
    </w:p>
    <w:p w14:paraId="513C8E78" w14:textId="77777777" w:rsidR="00ED4DB3" w:rsidRDefault="001D21DC">
      <w:pPr>
        <w:pStyle w:val="ListParagraph"/>
        <w:numPr>
          <w:ilvl w:val="1"/>
          <w:numId w:val="1"/>
        </w:numPr>
        <w:tabs>
          <w:tab w:val="left" w:pos="838"/>
          <w:tab w:val="left" w:pos="840"/>
        </w:tabs>
        <w:spacing w:before="119"/>
        <w:ind w:right="117"/>
        <w:rPr>
          <w:sz w:val="20"/>
        </w:rPr>
      </w:pPr>
      <w:r>
        <w:rPr>
          <w:sz w:val="20"/>
        </w:rPr>
        <w:t>Coverage</w:t>
      </w:r>
      <w:r>
        <w:rPr>
          <w:spacing w:val="20"/>
          <w:sz w:val="20"/>
        </w:rPr>
        <w:t xml:space="preserve"> </w:t>
      </w:r>
      <w:r>
        <w:rPr>
          <w:b/>
          <w:sz w:val="20"/>
        </w:rPr>
        <w:t>B</w:t>
      </w:r>
      <w:r>
        <w:rPr>
          <w:b/>
          <w:spacing w:val="19"/>
          <w:sz w:val="20"/>
        </w:rPr>
        <w:t xml:space="preserve"> </w:t>
      </w:r>
      <w:r>
        <w:rPr>
          <w:sz w:val="20"/>
        </w:rPr>
        <w:t>does</w:t>
      </w:r>
      <w:r>
        <w:rPr>
          <w:spacing w:val="19"/>
          <w:sz w:val="20"/>
        </w:rPr>
        <w:t xml:space="preserve"> </w:t>
      </w:r>
      <w:r>
        <w:rPr>
          <w:sz w:val="20"/>
        </w:rPr>
        <w:t>not</w:t>
      </w:r>
      <w:r>
        <w:rPr>
          <w:spacing w:val="21"/>
          <w:sz w:val="20"/>
        </w:rPr>
        <w:t xml:space="preserve"> </w:t>
      </w:r>
      <w:r>
        <w:rPr>
          <w:sz w:val="20"/>
        </w:rPr>
        <w:t>apply</w:t>
      </w:r>
      <w:r>
        <w:rPr>
          <w:spacing w:val="19"/>
          <w:sz w:val="20"/>
        </w:rPr>
        <w:t xml:space="preserve"> </w:t>
      </w:r>
      <w:r>
        <w:rPr>
          <w:sz w:val="20"/>
        </w:rPr>
        <w:t>to “personal and advertising</w:t>
      </w:r>
      <w:r>
        <w:rPr>
          <w:spacing w:val="21"/>
          <w:sz w:val="20"/>
        </w:rPr>
        <w:t xml:space="preserve"> </w:t>
      </w:r>
      <w:r>
        <w:rPr>
          <w:sz w:val="20"/>
        </w:rPr>
        <w:t>injury”</w:t>
      </w:r>
      <w:r>
        <w:rPr>
          <w:spacing w:val="20"/>
          <w:sz w:val="20"/>
        </w:rPr>
        <w:t xml:space="preserve"> </w:t>
      </w:r>
      <w:r>
        <w:rPr>
          <w:sz w:val="20"/>
        </w:rPr>
        <w:t>arising out of</w:t>
      </w:r>
      <w:r>
        <w:rPr>
          <w:spacing w:val="21"/>
          <w:sz w:val="20"/>
        </w:rPr>
        <w:t xml:space="preserve"> </w:t>
      </w:r>
      <w:r>
        <w:rPr>
          <w:sz w:val="20"/>
        </w:rPr>
        <w:t>an</w:t>
      </w:r>
      <w:r>
        <w:rPr>
          <w:spacing w:val="19"/>
          <w:sz w:val="20"/>
        </w:rPr>
        <w:t xml:space="preserve"> </w:t>
      </w:r>
      <w:r>
        <w:rPr>
          <w:sz w:val="20"/>
        </w:rPr>
        <w:t>offense</w:t>
      </w:r>
      <w:r>
        <w:rPr>
          <w:spacing w:val="19"/>
          <w:sz w:val="20"/>
        </w:rPr>
        <w:t xml:space="preserve"> </w:t>
      </w:r>
      <w:r>
        <w:rPr>
          <w:sz w:val="20"/>
        </w:rPr>
        <w:t>committed before</w:t>
      </w:r>
      <w:r>
        <w:rPr>
          <w:spacing w:val="19"/>
          <w:sz w:val="20"/>
        </w:rPr>
        <w:t xml:space="preserve"> </w:t>
      </w:r>
      <w:r>
        <w:rPr>
          <w:sz w:val="20"/>
        </w:rPr>
        <w:t>you acquired or formed the organization.</w:t>
      </w:r>
    </w:p>
    <w:p w14:paraId="513C8E7B" w14:textId="77777777" w:rsidR="00ED4DB3" w:rsidRDefault="00ED4DB3">
      <w:pPr>
        <w:pStyle w:val="BodyText"/>
        <w:spacing w:before="5"/>
        <w:rPr>
          <w:sz w:val="27"/>
        </w:rPr>
      </w:pPr>
    </w:p>
    <w:p w14:paraId="073B627A" w14:textId="1D792394" w:rsidR="00A03CBC" w:rsidRDefault="00131CFE" w:rsidP="00A03CBC">
      <w:pPr>
        <w:pStyle w:val="BodyText"/>
        <w:ind w:left="119"/>
        <w:rPr>
          <w:spacing w:val="-2"/>
        </w:rPr>
      </w:pPr>
      <w:r>
        <w:t xml:space="preserve"> </w:t>
      </w:r>
      <w:r w:rsidR="001D21DC">
        <w:t>All</w:t>
      </w:r>
      <w:r w:rsidR="001D21DC">
        <w:rPr>
          <w:spacing w:val="-8"/>
        </w:rPr>
        <w:t xml:space="preserve"> </w:t>
      </w:r>
      <w:r w:rsidR="001D21DC">
        <w:t>other</w:t>
      </w:r>
      <w:r w:rsidR="001D21DC">
        <w:rPr>
          <w:spacing w:val="-8"/>
        </w:rPr>
        <w:t xml:space="preserve"> </w:t>
      </w:r>
      <w:r w:rsidR="001D21DC">
        <w:t>terms</w:t>
      </w:r>
      <w:r w:rsidR="001D21DC">
        <w:rPr>
          <w:spacing w:val="-5"/>
        </w:rPr>
        <w:t xml:space="preserve"> </w:t>
      </w:r>
      <w:r w:rsidR="001D21DC">
        <w:t>and</w:t>
      </w:r>
      <w:r w:rsidR="001D21DC">
        <w:rPr>
          <w:spacing w:val="-6"/>
        </w:rPr>
        <w:t xml:space="preserve"> </w:t>
      </w:r>
      <w:r w:rsidR="001D21DC">
        <w:t>conditions</w:t>
      </w:r>
      <w:r w:rsidR="001D21DC">
        <w:rPr>
          <w:spacing w:val="-5"/>
        </w:rPr>
        <w:t xml:space="preserve"> </w:t>
      </w:r>
      <w:r w:rsidR="001D21DC">
        <w:t>remain</w:t>
      </w:r>
      <w:r w:rsidR="001D21DC">
        <w:rPr>
          <w:spacing w:val="-9"/>
        </w:rPr>
        <w:t xml:space="preserve"> </w:t>
      </w:r>
      <w:r w:rsidR="001D21DC">
        <w:rPr>
          <w:spacing w:val="-2"/>
        </w:rPr>
        <w:t>unchanged</w:t>
      </w:r>
      <w:r w:rsidR="00A03CBC">
        <w:rPr>
          <w:spacing w:val="-2"/>
        </w:rPr>
        <w:t>.</w:t>
      </w:r>
    </w:p>
    <w:p w14:paraId="1B8C0737" w14:textId="400F75C3" w:rsidR="00855F25" w:rsidRDefault="00855F25" w:rsidP="00A03CBC">
      <w:pPr>
        <w:pStyle w:val="BodyText"/>
        <w:ind w:left="119"/>
        <w:rPr>
          <w:spacing w:val="-2"/>
        </w:rPr>
      </w:pPr>
      <w:r>
        <w:rPr>
          <w:spacing w:val="-2"/>
        </w:rPr>
        <w:tab/>
      </w:r>
      <w:r>
        <w:rPr>
          <w:spacing w:val="-2"/>
        </w:rPr>
        <w:tab/>
      </w:r>
      <w:r>
        <w:rPr>
          <w:spacing w:val="-2"/>
        </w:rPr>
        <w:tab/>
      </w:r>
      <w:r>
        <w:rPr>
          <w:spacing w:val="-2"/>
        </w:rPr>
        <w:tab/>
      </w:r>
      <w:r>
        <w:rPr>
          <w:spacing w:val="-2"/>
        </w:rPr>
        <w:tab/>
      </w:r>
      <w:r>
        <w:rPr>
          <w:spacing w:val="-2"/>
        </w:rPr>
        <w:tab/>
      </w:r>
      <w:r>
        <w:rPr>
          <w:spacing w:val="-2"/>
        </w:rPr>
        <w:tab/>
        <w:t>____________________________</w:t>
      </w:r>
    </w:p>
    <w:p w14:paraId="263D4797" w14:textId="735DEDEF" w:rsidR="00947C7F" w:rsidRDefault="00855F25" w:rsidP="00855F25">
      <w:pPr>
        <w:pStyle w:val="BodyText"/>
        <w:spacing w:before="3"/>
        <w:ind w:left="5159"/>
        <w:rPr>
          <w:spacing w:val="-2"/>
        </w:rPr>
      </w:pPr>
      <w:r>
        <w:t xml:space="preserve">   Authorized</w:t>
      </w:r>
      <w:r>
        <w:rPr>
          <w:spacing w:val="-13"/>
        </w:rPr>
        <w:t xml:space="preserve"> </w:t>
      </w:r>
      <w:r>
        <w:rPr>
          <w:spacing w:val="-2"/>
        </w:rPr>
        <w:t>Representative</w:t>
      </w:r>
    </w:p>
    <w:p w14:paraId="5426750D" w14:textId="77777777" w:rsidR="001A3197" w:rsidRDefault="001A3197" w:rsidP="00855F25">
      <w:pPr>
        <w:pStyle w:val="BodyText"/>
        <w:spacing w:before="3"/>
        <w:ind w:left="5159"/>
        <w:rPr>
          <w:spacing w:val="-2"/>
        </w:rPr>
      </w:pPr>
    </w:p>
    <w:p w14:paraId="66CCF769" w14:textId="77777777" w:rsidR="001A3197" w:rsidRDefault="001A3197" w:rsidP="00855F25">
      <w:pPr>
        <w:pStyle w:val="BodyText"/>
        <w:spacing w:before="3"/>
        <w:ind w:left="5159"/>
        <w:rPr>
          <w:spacing w:val="-2"/>
        </w:rPr>
      </w:pPr>
    </w:p>
    <w:p w14:paraId="731CA3F8" w14:textId="77777777" w:rsidR="00947C7F" w:rsidRDefault="00947C7F" w:rsidP="00A03CBC">
      <w:pPr>
        <w:pStyle w:val="BodyText"/>
        <w:ind w:left="119"/>
        <w:rPr>
          <w:spacing w:val="-2"/>
        </w:rPr>
      </w:pPr>
    </w:p>
    <w:p w14:paraId="0FB425B4" w14:textId="77777777" w:rsidR="00947C7F" w:rsidRDefault="00947C7F" w:rsidP="00A03CBC">
      <w:pPr>
        <w:pStyle w:val="BodyText"/>
        <w:ind w:left="119"/>
        <w:rPr>
          <w:spacing w:val="-2"/>
        </w:rPr>
      </w:pPr>
    </w:p>
    <w:p w14:paraId="5C9B5073" w14:textId="77777777" w:rsidR="00663FDB" w:rsidRDefault="00663FDB" w:rsidP="00663FDB">
      <w:pPr>
        <w:pStyle w:val="BodyText"/>
        <w:ind w:left="119"/>
      </w:pPr>
      <w:r>
        <w:t>PRG 4294 12-23                       Includes</w:t>
      </w:r>
      <w:r>
        <w:rPr>
          <w:spacing w:val="-9"/>
        </w:rPr>
        <w:t xml:space="preserve"> </w:t>
      </w:r>
      <w:r>
        <w:t>copyrighted</w:t>
      </w:r>
      <w:r>
        <w:rPr>
          <w:spacing w:val="-8"/>
        </w:rPr>
        <w:t xml:space="preserve"> </w:t>
      </w:r>
      <w:r>
        <w:t>material</w:t>
      </w:r>
      <w:r>
        <w:rPr>
          <w:spacing w:val="-9"/>
        </w:rPr>
        <w:t xml:space="preserve"> </w:t>
      </w:r>
      <w:r>
        <w:t>of</w:t>
      </w:r>
      <w:r>
        <w:rPr>
          <w:spacing w:val="-8"/>
        </w:rPr>
        <w:t xml:space="preserve"> </w:t>
      </w:r>
      <w:r>
        <w:t>Insurance</w:t>
      </w:r>
      <w:r>
        <w:rPr>
          <w:spacing w:val="-10"/>
        </w:rPr>
        <w:t xml:space="preserve"> </w:t>
      </w:r>
      <w:r>
        <w:t>Services</w:t>
      </w:r>
      <w:r>
        <w:rPr>
          <w:spacing w:val="-6"/>
        </w:rPr>
        <w:t xml:space="preserve"> </w:t>
      </w:r>
      <w:r>
        <w:t>Office,</w:t>
      </w:r>
      <w:r>
        <w:rPr>
          <w:spacing w:val="-8"/>
        </w:rPr>
        <w:t xml:space="preserve"> </w:t>
      </w:r>
      <w:r>
        <w:rPr>
          <w:spacing w:val="-2"/>
        </w:rPr>
        <w:t>Inc.,    Page 1 of 1</w:t>
      </w:r>
    </w:p>
    <w:p w14:paraId="4D6A332E" w14:textId="77777777" w:rsidR="00663FDB" w:rsidRDefault="00663FDB" w:rsidP="00663FDB">
      <w:pPr>
        <w:pStyle w:val="BodyText"/>
        <w:tabs>
          <w:tab w:val="left" w:pos="6494"/>
        </w:tabs>
        <w:spacing w:before="1"/>
        <w:ind w:left="3870" w:firstLine="450"/>
        <w:sectPr w:rsidR="00663FDB">
          <w:type w:val="continuous"/>
          <w:pgSz w:w="12240" w:h="15840"/>
          <w:pgMar w:top="500" w:right="600" w:bottom="280" w:left="600" w:header="720" w:footer="720" w:gutter="0"/>
          <w:cols w:space="720"/>
        </w:sectPr>
      </w:pPr>
      <w:r>
        <w:t>with</w:t>
      </w:r>
      <w:r>
        <w:rPr>
          <w:spacing w:val="-6"/>
        </w:rPr>
        <w:t xml:space="preserve"> </w:t>
      </w:r>
      <w:r>
        <w:t>its</w:t>
      </w:r>
      <w:r>
        <w:rPr>
          <w:spacing w:val="-3"/>
        </w:rPr>
        <w:t xml:space="preserve"> </w:t>
      </w:r>
      <w:r>
        <w:rPr>
          <w:spacing w:val="-2"/>
        </w:rPr>
        <w:t>permission.</w:t>
      </w:r>
      <w:r>
        <w:rPr>
          <w:spacing w:val="-2"/>
        </w:rPr>
        <w:tab/>
      </w:r>
    </w:p>
    <w:p w14:paraId="4CEFA7A7" w14:textId="77777777" w:rsidR="00947C7F" w:rsidRDefault="00947C7F" w:rsidP="00A03CBC">
      <w:pPr>
        <w:pStyle w:val="BodyText"/>
        <w:ind w:left="119"/>
        <w:rPr>
          <w:spacing w:val="-2"/>
        </w:rPr>
      </w:pPr>
    </w:p>
    <w:p w14:paraId="087D960C" w14:textId="77777777" w:rsidR="00947C7F" w:rsidRDefault="00947C7F" w:rsidP="00A03CBC">
      <w:pPr>
        <w:pStyle w:val="BodyText"/>
        <w:ind w:left="119"/>
        <w:rPr>
          <w:spacing w:val="-2"/>
        </w:rPr>
      </w:pPr>
    </w:p>
    <w:p w14:paraId="61AF7768" w14:textId="77777777" w:rsidR="00947C7F" w:rsidRDefault="00947C7F" w:rsidP="00A03CBC">
      <w:pPr>
        <w:pStyle w:val="BodyText"/>
        <w:ind w:left="119"/>
        <w:rPr>
          <w:spacing w:val="-2"/>
        </w:rPr>
      </w:pPr>
    </w:p>
    <w:p w14:paraId="513C8E85" w14:textId="20B0DBBD" w:rsidR="00ED4DB3" w:rsidRDefault="00ED4DB3" w:rsidP="00075B70">
      <w:pPr>
        <w:pStyle w:val="BodyText"/>
        <w:tabs>
          <w:tab w:val="left" w:pos="2913"/>
        </w:tabs>
        <w:spacing w:before="93"/>
        <w:ind w:left="228"/>
        <w:rPr>
          <w:b/>
        </w:rPr>
      </w:pPr>
    </w:p>
    <w:sectPr w:rsidR="00ED4DB3">
      <w:type w:val="continuous"/>
      <w:pgSz w:w="12240" w:h="15840"/>
      <w:pgMar w:top="500" w:right="600" w:bottom="280" w:left="600" w:header="720" w:footer="720" w:gutter="0"/>
      <w:cols w:num="2" w:space="720" w:equalWidth="0">
        <w:col w:w="8601" w:space="927"/>
        <w:col w:w="151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D4A00"/>
    <w:multiLevelType w:val="hybridMultilevel"/>
    <w:tmpl w:val="2D3E05CA"/>
    <w:lvl w:ilvl="0" w:tplc="7326DA5C">
      <w:start w:val="1"/>
      <w:numFmt w:val="decimal"/>
      <w:lvlText w:val="%1."/>
      <w:lvlJc w:val="left"/>
      <w:pPr>
        <w:ind w:left="480" w:hanging="361"/>
        <w:jc w:val="left"/>
      </w:pPr>
      <w:rPr>
        <w:rFonts w:ascii="Arial" w:eastAsia="Arial" w:hAnsi="Arial" w:cs="Arial" w:hint="default"/>
        <w:b/>
        <w:bCs/>
        <w:i w:val="0"/>
        <w:iCs w:val="0"/>
        <w:spacing w:val="-2"/>
        <w:w w:val="99"/>
        <w:sz w:val="20"/>
        <w:szCs w:val="20"/>
        <w:lang w:val="en-US" w:eastAsia="en-US" w:bidi="ar-SA"/>
      </w:rPr>
    </w:lvl>
    <w:lvl w:ilvl="1" w:tplc="B2BEC732">
      <w:start w:val="1"/>
      <w:numFmt w:val="lowerLetter"/>
      <w:lvlText w:val="%2."/>
      <w:lvlJc w:val="left"/>
      <w:pPr>
        <w:ind w:left="840" w:hanging="360"/>
        <w:jc w:val="left"/>
      </w:pPr>
      <w:rPr>
        <w:rFonts w:ascii="Arial" w:eastAsia="Arial" w:hAnsi="Arial" w:cs="Arial" w:hint="default"/>
        <w:b/>
        <w:bCs/>
        <w:i w:val="0"/>
        <w:iCs w:val="0"/>
        <w:spacing w:val="-2"/>
        <w:w w:val="99"/>
        <w:sz w:val="20"/>
        <w:szCs w:val="20"/>
        <w:lang w:val="en-US" w:eastAsia="en-US" w:bidi="ar-SA"/>
      </w:rPr>
    </w:lvl>
    <w:lvl w:ilvl="2" w:tplc="761C8AA6">
      <w:start w:val="1"/>
      <w:numFmt w:val="decimal"/>
      <w:lvlText w:val="(%3)"/>
      <w:lvlJc w:val="left"/>
      <w:pPr>
        <w:ind w:left="1199" w:hanging="360"/>
        <w:jc w:val="left"/>
      </w:pPr>
      <w:rPr>
        <w:rFonts w:ascii="Arial" w:eastAsia="Arial" w:hAnsi="Arial" w:cs="Arial" w:hint="default"/>
        <w:b/>
        <w:bCs/>
        <w:i w:val="0"/>
        <w:iCs w:val="0"/>
        <w:spacing w:val="-2"/>
        <w:w w:val="99"/>
        <w:sz w:val="20"/>
        <w:szCs w:val="20"/>
        <w:lang w:val="en-US" w:eastAsia="en-US" w:bidi="ar-SA"/>
      </w:rPr>
    </w:lvl>
    <w:lvl w:ilvl="3" w:tplc="A0A6B1AC">
      <w:numFmt w:val="bullet"/>
      <w:lvlText w:val="•"/>
      <w:lvlJc w:val="left"/>
      <w:pPr>
        <w:ind w:left="2430" w:hanging="360"/>
      </w:pPr>
      <w:rPr>
        <w:rFonts w:hint="default"/>
        <w:lang w:val="en-US" w:eastAsia="en-US" w:bidi="ar-SA"/>
      </w:rPr>
    </w:lvl>
    <w:lvl w:ilvl="4" w:tplc="83D855A0">
      <w:numFmt w:val="bullet"/>
      <w:lvlText w:val="•"/>
      <w:lvlJc w:val="left"/>
      <w:pPr>
        <w:ind w:left="3660" w:hanging="360"/>
      </w:pPr>
      <w:rPr>
        <w:rFonts w:hint="default"/>
        <w:lang w:val="en-US" w:eastAsia="en-US" w:bidi="ar-SA"/>
      </w:rPr>
    </w:lvl>
    <w:lvl w:ilvl="5" w:tplc="3B045C78">
      <w:numFmt w:val="bullet"/>
      <w:lvlText w:val="•"/>
      <w:lvlJc w:val="left"/>
      <w:pPr>
        <w:ind w:left="4890" w:hanging="360"/>
      </w:pPr>
      <w:rPr>
        <w:rFonts w:hint="default"/>
        <w:lang w:val="en-US" w:eastAsia="en-US" w:bidi="ar-SA"/>
      </w:rPr>
    </w:lvl>
    <w:lvl w:ilvl="6" w:tplc="E7CAE1FC">
      <w:numFmt w:val="bullet"/>
      <w:lvlText w:val="•"/>
      <w:lvlJc w:val="left"/>
      <w:pPr>
        <w:ind w:left="6120" w:hanging="360"/>
      </w:pPr>
      <w:rPr>
        <w:rFonts w:hint="default"/>
        <w:lang w:val="en-US" w:eastAsia="en-US" w:bidi="ar-SA"/>
      </w:rPr>
    </w:lvl>
    <w:lvl w:ilvl="7" w:tplc="32EE337C">
      <w:numFmt w:val="bullet"/>
      <w:lvlText w:val="•"/>
      <w:lvlJc w:val="left"/>
      <w:pPr>
        <w:ind w:left="7350" w:hanging="360"/>
      </w:pPr>
      <w:rPr>
        <w:rFonts w:hint="default"/>
        <w:lang w:val="en-US" w:eastAsia="en-US" w:bidi="ar-SA"/>
      </w:rPr>
    </w:lvl>
    <w:lvl w:ilvl="8" w:tplc="69DC7E70">
      <w:numFmt w:val="bullet"/>
      <w:lvlText w:val="•"/>
      <w:lvlJc w:val="left"/>
      <w:pPr>
        <w:ind w:left="8580" w:hanging="360"/>
      </w:pPr>
      <w:rPr>
        <w:rFonts w:hint="default"/>
        <w:lang w:val="en-US" w:eastAsia="en-US" w:bidi="ar-SA"/>
      </w:rPr>
    </w:lvl>
  </w:abstractNum>
  <w:num w:numId="1" w16cid:durableId="771437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DB3"/>
    <w:rsid w:val="000273F4"/>
    <w:rsid w:val="00075B70"/>
    <w:rsid w:val="00131CFE"/>
    <w:rsid w:val="001549F2"/>
    <w:rsid w:val="00154CFD"/>
    <w:rsid w:val="001A3197"/>
    <w:rsid w:val="001D21DC"/>
    <w:rsid w:val="001E4D50"/>
    <w:rsid w:val="002353E7"/>
    <w:rsid w:val="003238B3"/>
    <w:rsid w:val="0035468C"/>
    <w:rsid w:val="004C4D8C"/>
    <w:rsid w:val="004D46F7"/>
    <w:rsid w:val="004D4D22"/>
    <w:rsid w:val="00542A0F"/>
    <w:rsid w:val="005B18FB"/>
    <w:rsid w:val="00620AB7"/>
    <w:rsid w:val="00624CA6"/>
    <w:rsid w:val="00663FDB"/>
    <w:rsid w:val="006B4B5D"/>
    <w:rsid w:val="00732210"/>
    <w:rsid w:val="00786EE0"/>
    <w:rsid w:val="007E7361"/>
    <w:rsid w:val="00844F2E"/>
    <w:rsid w:val="00855F25"/>
    <w:rsid w:val="008B0663"/>
    <w:rsid w:val="008F46EF"/>
    <w:rsid w:val="008F4FD4"/>
    <w:rsid w:val="00947C7F"/>
    <w:rsid w:val="009E3409"/>
    <w:rsid w:val="009E7208"/>
    <w:rsid w:val="00A03CBC"/>
    <w:rsid w:val="00B21BC4"/>
    <w:rsid w:val="00B23A86"/>
    <w:rsid w:val="00C65616"/>
    <w:rsid w:val="00C82250"/>
    <w:rsid w:val="00D51E45"/>
    <w:rsid w:val="00E815AD"/>
    <w:rsid w:val="00ED1EDB"/>
    <w:rsid w:val="00ED4DB3"/>
    <w:rsid w:val="00F22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3C8E59"/>
  <w15:docId w15:val="{343CFDE5-1191-4D3B-8122-1C105B3A2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3"/>
      <w:ind w:left="1806"/>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77"/>
      <w:ind w:left="3811"/>
    </w:pPr>
    <w:rPr>
      <w:b/>
      <w:bCs/>
      <w:sz w:val="32"/>
      <w:szCs w:val="32"/>
    </w:rPr>
  </w:style>
  <w:style w:type="paragraph" w:styleId="ListParagraph">
    <w:name w:val="List Paragraph"/>
    <w:basedOn w:val="Normal"/>
    <w:uiPriority w:val="1"/>
    <w:qFormat/>
    <w:pPr>
      <w:spacing w:before="120"/>
      <w:ind w:left="840" w:hanging="360"/>
    </w:pPr>
  </w:style>
  <w:style w:type="paragraph" w:customStyle="1" w:styleId="TableParagraph">
    <w:name w:val="Table Paragraph"/>
    <w:basedOn w:val="Normal"/>
    <w:uiPriority w:val="1"/>
    <w:qFormat/>
  </w:style>
  <w:style w:type="paragraph" w:styleId="Revision">
    <w:name w:val="Revision"/>
    <w:hidden/>
    <w:uiPriority w:val="99"/>
    <w:semiHidden/>
    <w:rsid w:val="00624CA6"/>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8F4FD4"/>
    <w:rPr>
      <w:sz w:val="16"/>
      <w:szCs w:val="16"/>
    </w:rPr>
  </w:style>
  <w:style w:type="paragraph" w:styleId="CommentText">
    <w:name w:val="annotation text"/>
    <w:basedOn w:val="Normal"/>
    <w:link w:val="CommentTextChar"/>
    <w:uiPriority w:val="99"/>
    <w:unhideWhenUsed/>
    <w:rsid w:val="008F4FD4"/>
    <w:rPr>
      <w:sz w:val="20"/>
      <w:szCs w:val="20"/>
    </w:rPr>
  </w:style>
  <w:style w:type="character" w:customStyle="1" w:styleId="CommentTextChar">
    <w:name w:val="Comment Text Char"/>
    <w:basedOn w:val="DefaultParagraphFont"/>
    <w:link w:val="CommentText"/>
    <w:uiPriority w:val="99"/>
    <w:rsid w:val="008F4FD4"/>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8F4FD4"/>
    <w:rPr>
      <w:b/>
      <w:bCs/>
    </w:rPr>
  </w:style>
  <w:style w:type="character" w:customStyle="1" w:styleId="CommentSubjectChar">
    <w:name w:val="Comment Subject Char"/>
    <w:basedOn w:val="CommentTextChar"/>
    <w:link w:val="CommentSubject"/>
    <w:uiPriority w:val="99"/>
    <w:semiHidden/>
    <w:rsid w:val="008F4FD4"/>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Props1.xml><?xml version="1.0" encoding="utf-8"?>
<ds:datastoreItem xmlns:ds="http://schemas.openxmlformats.org/officeDocument/2006/customXml" ds:itemID="{20FC3BA4-293D-414B-869C-7C919C73C9DF}">
  <ds:schemaRefs>
    <ds:schemaRef ds:uri="http://schemas.microsoft.com/sharepoint/v3/contenttype/forms"/>
  </ds:schemaRefs>
</ds:datastoreItem>
</file>

<file path=customXml/itemProps2.xml><?xml version="1.0" encoding="utf-8"?>
<ds:datastoreItem xmlns:ds="http://schemas.openxmlformats.org/officeDocument/2006/customXml" ds:itemID="{30C3329D-B14A-4B2F-A8C5-65579A723E07}"/>
</file>

<file path=customXml/itemProps3.xml><?xml version="1.0" encoding="utf-8"?>
<ds:datastoreItem xmlns:ds="http://schemas.openxmlformats.org/officeDocument/2006/customXml" ds:itemID="{7CE195DE-740D-4E67-BAC6-5943C0E5C1AC}">
  <ds:schemaRefs>
    <ds:schemaRef ds:uri="http://schemas.microsoft.com/office/2006/metadata/properties"/>
    <ds:schemaRef ds:uri="http://schemas.microsoft.com/office/infopath/2007/PartnerControls"/>
    <ds:schemaRef ds:uri="a76f180f-da0b-44d8-a7cf-fc29f5018a20"/>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Markel Forms.pdf</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Markel Forms.pdf</dc:title>
  <dc:creator>aharing</dc:creator>
  <cp:lastModifiedBy>Ryanjames, Linda</cp:lastModifiedBy>
  <cp:revision>13</cp:revision>
  <dcterms:created xsi:type="dcterms:W3CDTF">2024-01-10T22:11:00Z</dcterms:created>
  <dcterms:modified xsi:type="dcterms:W3CDTF">2024-01-23T18:24:00Z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2023-10-18T00:00:00Z</vt:filetime>
  </property>
  <property fmtid="{D5CDD505-2E9C-101B-9397-08002B2CF9AE}" pid="3" name="LastSaved">
    <vt:filetime>2023-11-08T00:00:00Z</vt:filetime>
  </property>
  <property fmtid="{D5CDD505-2E9C-101B-9397-08002B2CF9AE}" pid="4" name="Producer">
    <vt:lpwstr>Microsoft: Print To PDF</vt:lpwstr>
  </property>
  <property fmtid="{D5CDD505-2E9C-101B-9397-08002B2CF9AE}" pid="5" name="ContentTypeId">
    <vt:lpwstr>0x010100396C31668E046D44B69050C1A9DCEF6E</vt:lpwstr>
  </property>
  <property fmtid="{D5CDD505-2E9C-101B-9397-08002B2CF9AE}" pid="6" name="GrammarlyDocumentId">
    <vt:lpwstr>d41521b895627607d0ea0f83a4a3f9add84610831c966123f17893b54dcf3e58</vt:lpwstr>
  </property>
  <property fmtid="{D5CDD505-2E9C-101B-9397-08002B2CF9AE}" pid="7" name="MSIP_Label_9043f10a-881e-4653-a55e-02ca2cc829dc_Enabled">
    <vt:lpwstr>true</vt:lpwstr>
  </property>
  <property fmtid="{D5CDD505-2E9C-101B-9397-08002B2CF9AE}" pid="8" name="MSIP_Label_9043f10a-881e-4653-a55e-02ca2cc829dc_SetDate">
    <vt:lpwstr>2023-12-15T13:27:48Z</vt:lpwstr>
  </property>
  <property fmtid="{D5CDD505-2E9C-101B-9397-08002B2CF9AE}" pid="9" name="MSIP_Label_9043f10a-881e-4653-a55e-02ca2cc829dc_Method">
    <vt:lpwstr>Standard</vt:lpwstr>
  </property>
  <property fmtid="{D5CDD505-2E9C-101B-9397-08002B2CF9AE}" pid="10" name="MSIP_Label_9043f10a-881e-4653-a55e-02ca2cc829dc_Name">
    <vt:lpwstr>ADC_class_200</vt:lpwstr>
  </property>
  <property fmtid="{D5CDD505-2E9C-101B-9397-08002B2CF9AE}" pid="11" name="MSIP_Label_9043f10a-881e-4653-a55e-02ca2cc829dc_SiteId">
    <vt:lpwstr>94cfddbc-0627-494a-ad7a-29aea3aea832</vt:lpwstr>
  </property>
  <property fmtid="{D5CDD505-2E9C-101B-9397-08002B2CF9AE}" pid="12" name="MSIP_Label_9043f10a-881e-4653-a55e-02ca2cc829dc_ActionId">
    <vt:lpwstr>e45048aa-6441-4be0-b265-18d449053ef1</vt:lpwstr>
  </property>
  <property fmtid="{D5CDD505-2E9C-101B-9397-08002B2CF9AE}" pid="13" name="MSIP_Label_9043f10a-881e-4653-a55e-02ca2cc829dc_ContentBits">
    <vt:lpwstr>0</vt:lpwstr>
  </property>
</Properties>
</file>