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01487" w14:textId="77777777" w:rsidR="00707919" w:rsidRPr="00707919" w:rsidRDefault="00707919" w:rsidP="00707919">
      <w:pPr>
        <w:widowControl w:val="0"/>
        <w:autoSpaceDE w:val="0"/>
        <w:autoSpaceDN w:val="0"/>
        <w:spacing w:before="31" w:after="0" w:line="240" w:lineRule="auto"/>
        <w:ind w:right="174"/>
        <w:jc w:val="right"/>
        <w:rPr>
          <w:rFonts w:ascii="Verdana" w:eastAsia="Arial" w:hAnsi="Arial" w:cs="Arial"/>
          <w:sz w:val="20"/>
        </w:rPr>
      </w:pPr>
      <w:r w:rsidRPr="00707919">
        <w:rPr>
          <w:rFonts w:ascii="Verdana" w:eastAsia="Arial" w:hAnsi="Arial" w:cs="Arial"/>
          <w:sz w:val="20"/>
        </w:rPr>
        <w:t>GENERAL</w:t>
      </w:r>
      <w:r w:rsidRPr="00707919">
        <w:rPr>
          <w:rFonts w:ascii="Verdana" w:eastAsia="Arial" w:hAnsi="Arial" w:cs="Arial"/>
          <w:spacing w:val="7"/>
          <w:sz w:val="20"/>
        </w:rPr>
        <w:t xml:space="preserve"> </w:t>
      </w:r>
      <w:r w:rsidRPr="00707919">
        <w:rPr>
          <w:rFonts w:ascii="Verdana" w:eastAsia="Arial" w:hAnsi="Arial" w:cs="Arial"/>
          <w:spacing w:val="-2"/>
          <w:sz w:val="20"/>
        </w:rPr>
        <w:t>LIABILITY</w:t>
      </w:r>
    </w:p>
    <w:p w14:paraId="25A04554" w14:textId="77777777" w:rsidR="00707919" w:rsidRPr="00707919" w:rsidRDefault="00707919" w:rsidP="00707919">
      <w:pPr>
        <w:widowControl w:val="0"/>
        <w:autoSpaceDE w:val="0"/>
        <w:autoSpaceDN w:val="0"/>
        <w:spacing w:before="4" w:after="0" w:line="240" w:lineRule="auto"/>
        <w:ind w:left="7103"/>
        <w:rPr>
          <w:rFonts w:ascii="Arial" w:eastAsia="Arial" w:hAnsi="Arial" w:cs="Arial"/>
          <w:sz w:val="20"/>
        </w:rPr>
      </w:pPr>
      <w:r w:rsidRPr="00707919">
        <w:rPr>
          <w:rFonts w:ascii="Arial" w:eastAsia="Arial" w:hAnsi="Arial" w:cs="Arial"/>
          <w:sz w:val="20"/>
        </w:rPr>
        <w:t>POLICY</w:t>
      </w:r>
      <w:r w:rsidRPr="00707919">
        <w:rPr>
          <w:rFonts w:ascii="Arial" w:eastAsia="Arial" w:hAnsi="Arial" w:cs="Arial"/>
          <w:spacing w:val="-9"/>
          <w:sz w:val="20"/>
        </w:rPr>
        <w:t xml:space="preserve"> </w:t>
      </w:r>
      <w:r w:rsidRPr="00707919">
        <w:rPr>
          <w:rFonts w:ascii="Arial" w:eastAsia="Arial" w:hAnsi="Arial" w:cs="Arial"/>
          <w:sz w:val="20"/>
        </w:rPr>
        <w:t>NUMBER:</w:t>
      </w:r>
      <w:r w:rsidRPr="00707919">
        <w:rPr>
          <w:rFonts w:ascii="Arial" w:eastAsia="Arial" w:hAnsi="Arial" w:cs="Arial"/>
          <w:spacing w:val="-7"/>
          <w:sz w:val="20"/>
        </w:rPr>
        <w:t xml:space="preserve"> </w:t>
      </w:r>
    </w:p>
    <w:p w14:paraId="10906988" w14:textId="77777777" w:rsidR="00707919" w:rsidRPr="00707919" w:rsidRDefault="00707919" w:rsidP="00707919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0F2D3ADC" w14:textId="77777777" w:rsidR="00707919" w:rsidRPr="00707919" w:rsidRDefault="00707919" w:rsidP="00707919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69F56E00" w14:textId="1FC0C342" w:rsidR="00707919" w:rsidRPr="00707919" w:rsidRDefault="00707919" w:rsidP="00A30991">
      <w:pPr>
        <w:widowControl w:val="0"/>
        <w:autoSpaceDE w:val="0"/>
        <w:autoSpaceDN w:val="0"/>
        <w:spacing w:before="35" w:after="0" w:line="240" w:lineRule="auto"/>
        <w:ind w:left="3150" w:right="1530" w:hanging="270"/>
        <w:outlineLvl w:val="1"/>
        <w:rPr>
          <w:rFonts w:ascii="Verdana" w:eastAsia="Arial" w:hAnsi="Arial" w:cs="Arial"/>
          <w:sz w:val="20"/>
          <w:szCs w:val="20"/>
        </w:rPr>
      </w:pPr>
      <w:r w:rsidRPr="00707919">
        <w:rPr>
          <w:rFonts w:ascii="Arial" w:eastAsia="Arial" w:hAnsi="Arial" w:cs="Arial"/>
          <w:sz w:val="24"/>
          <w:szCs w:val="24"/>
        </w:rPr>
        <w:t>COMMERCIAL GENERAL</w:t>
      </w:r>
      <w:r>
        <w:rPr>
          <w:rFonts w:ascii="Arial" w:eastAsia="Arial" w:hAnsi="Arial" w:cs="Arial"/>
          <w:sz w:val="24"/>
          <w:szCs w:val="24"/>
        </w:rPr>
        <w:t xml:space="preserve"> L</w:t>
      </w:r>
      <w:r w:rsidRPr="00707919">
        <w:rPr>
          <w:rFonts w:ascii="Arial" w:eastAsia="Arial" w:hAnsi="Arial" w:cs="Arial"/>
          <w:sz w:val="24"/>
          <w:szCs w:val="24"/>
        </w:rPr>
        <w:t xml:space="preserve">IABILITY </w:t>
      </w:r>
      <w:r w:rsidR="00A30991">
        <w:rPr>
          <w:rFonts w:ascii="Arial" w:eastAsia="Arial" w:hAnsi="Arial" w:cs="Arial"/>
          <w:sz w:val="24"/>
          <w:szCs w:val="24"/>
        </w:rPr>
        <w:t xml:space="preserve">  </w:t>
      </w:r>
      <w:r w:rsidRPr="00707919">
        <w:rPr>
          <w:rFonts w:ascii="Arial" w:eastAsia="Arial" w:hAnsi="Arial" w:cs="Arial"/>
          <w:sz w:val="24"/>
          <w:szCs w:val="24"/>
        </w:rPr>
        <w:t>DECLARATIONS</w:t>
      </w:r>
      <w:r w:rsidR="00DC5E08">
        <w:rPr>
          <w:rFonts w:ascii="Arial" w:eastAsia="Arial" w:hAnsi="Arial" w:cs="Arial"/>
          <w:sz w:val="24"/>
          <w:szCs w:val="24"/>
        </w:rPr>
        <w:t xml:space="preserve"> EXTENSION</w:t>
      </w:r>
    </w:p>
    <w:p w14:paraId="0789E905" w14:textId="77777777" w:rsidR="00707919" w:rsidRPr="00707919" w:rsidRDefault="00707919" w:rsidP="00707919">
      <w:pPr>
        <w:widowControl w:val="0"/>
        <w:autoSpaceDE w:val="0"/>
        <w:autoSpaceDN w:val="0"/>
        <w:spacing w:before="2" w:after="0" w:line="240" w:lineRule="auto"/>
        <w:rPr>
          <w:rFonts w:ascii="Verdana" w:eastAsia="Arial" w:hAnsi="Arial" w:cs="Arial"/>
          <w:sz w:val="18"/>
          <w:szCs w:val="20"/>
        </w:rPr>
      </w:pPr>
    </w:p>
    <w:tbl>
      <w:tblPr>
        <w:tblW w:w="976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66"/>
      </w:tblGrid>
      <w:tr w:rsidR="00707919" w:rsidRPr="00707919" w14:paraId="004E72F3" w14:textId="77777777" w:rsidTr="00707919">
        <w:trPr>
          <w:trHeight w:val="345"/>
        </w:trPr>
        <w:tc>
          <w:tcPr>
            <w:tcW w:w="9766" w:type="dxa"/>
          </w:tcPr>
          <w:p w14:paraId="50BD1153" w14:textId="77777777" w:rsidR="00707919" w:rsidRPr="00707919" w:rsidRDefault="00707919" w:rsidP="00707919">
            <w:pPr>
              <w:widowControl w:val="0"/>
              <w:tabs>
                <w:tab w:val="left" w:pos="9402"/>
              </w:tabs>
              <w:autoSpaceDE w:val="0"/>
              <w:autoSpaceDN w:val="0"/>
              <w:spacing w:before="13" w:after="0" w:line="240" w:lineRule="auto"/>
              <w:ind w:left="114" w:right="902"/>
              <w:rPr>
                <w:rFonts w:ascii="Arial" w:eastAsia="Arial" w:hAnsi="Arial" w:cs="Arial"/>
                <w:sz w:val="18"/>
                <w:szCs w:val="18"/>
              </w:rPr>
            </w:pPr>
            <w:r w:rsidRPr="00707919">
              <w:rPr>
                <w:rFonts w:ascii="Arial" w:eastAsia="Arial" w:hAnsi="Arial" w:cs="Arial"/>
                <w:spacing w:val="-5"/>
                <w:sz w:val="18"/>
                <w:szCs w:val="18"/>
              </w:rPr>
              <w:t>Advance</w:t>
            </w:r>
            <w:r w:rsidRPr="00707919"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 w:rsidRPr="00707919">
              <w:rPr>
                <w:rFonts w:ascii="Arial" w:eastAsia="Arial" w:hAnsi="Arial" w:cs="Arial"/>
                <w:spacing w:val="-2"/>
                <w:sz w:val="18"/>
                <w:szCs w:val="18"/>
              </w:rPr>
              <w:t>Premium</w:t>
            </w:r>
          </w:p>
        </w:tc>
      </w:tr>
      <w:tr w:rsidR="00707919" w:rsidRPr="00707919" w14:paraId="6DED21FF" w14:textId="77777777" w:rsidTr="00707919">
        <w:trPr>
          <w:trHeight w:val="690"/>
        </w:trPr>
        <w:tc>
          <w:tcPr>
            <w:tcW w:w="9766" w:type="dxa"/>
          </w:tcPr>
          <w:p w14:paraId="1AE997BB" w14:textId="3E036F51" w:rsidR="00707919" w:rsidRDefault="002D46F9" w:rsidP="002D46F9">
            <w:pPr>
              <w:widowControl w:val="0"/>
              <w:autoSpaceDE w:val="0"/>
              <w:autoSpaceDN w:val="0"/>
              <w:spacing w:after="0" w:line="213" w:lineRule="exact"/>
              <w:ind w:left="3110" w:hanging="27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Premium Payable At Inception: </w:t>
            </w:r>
            <w:r w:rsidR="003571FD">
              <w:rPr>
                <w:rFonts w:ascii="Arial" w:eastAsia="Arial" w:hAnsi="Arial" w:cs="Arial"/>
                <w:sz w:val="18"/>
                <w:szCs w:val="18"/>
              </w:rPr>
              <w:t>[</w:t>
            </w:r>
            <w:r>
              <w:rPr>
                <w:rFonts w:ascii="Arial" w:eastAsia="Arial" w:hAnsi="Arial" w:cs="Arial"/>
                <w:sz w:val="18"/>
                <w:szCs w:val="18"/>
              </w:rPr>
              <w:t>Based on the payment plan requested on enrollment form and approved by the</w:t>
            </w:r>
          </w:p>
          <w:p w14:paraId="074A8861" w14:textId="77777777" w:rsidR="002D46F9" w:rsidRDefault="002D46F9" w:rsidP="002D46F9">
            <w:pPr>
              <w:widowControl w:val="0"/>
              <w:autoSpaceDE w:val="0"/>
              <w:autoSpaceDN w:val="0"/>
              <w:spacing w:after="0" w:line="213" w:lineRule="exact"/>
              <w:ind w:left="3110" w:hanging="27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    program administrator or based on the payment plan offered by the program</w:t>
            </w:r>
          </w:p>
          <w:p w14:paraId="7BF12A35" w14:textId="24D23A9D" w:rsidR="002D46F9" w:rsidRPr="00707919" w:rsidRDefault="002D46F9" w:rsidP="002D46F9">
            <w:pPr>
              <w:widowControl w:val="0"/>
              <w:autoSpaceDE w:val="0"/>
              <w:autoSpaceDN w:val="0"/>
              <w:spacing w:after="0" w:line="213" w:lineRule="exact"/>
              <w:ind w:left="3110" w:hanging="27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                                                 administrator. </w:t>
            </w:r>
            <w:r w:rsidR="003571FD">
              <w:rPr>
                <w:rFonts w:ascii="Arial" w:eastAsia="Arial" w:hAnsi="Arial" w:cs="Arial"/>
                <w:sz w:val="18"/>
                <w:szCs w:val="18"/>
              </w:rPr>
              <w:t>]</w:t>
            </w:r>
          </w:p>
        </w:tc>
      </w:tr>
    </w:tbl>
    <w:p w14:paraId="3D3E1F76" w14:textId="77777777" w:rsidR="00707919" w:rsidRPr="00707919" w:rsidRDefault="00707919" w:rsidP="00707919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8"/>
          <w:szCs w:val="18"/>
        </w:rPr>
      </w:pPr>
    </w:p>
    <w:tbl>
      <w:tblPr>
        <w:tblW w:w="976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66"/>
      </w:tblGrid>
      <w:tr w:rsidR="00707919" w:rsidRPr="00707919" w14:paraId="2DBF9E10" w14:textId="77777777" w:rsidTr="00707919">
        <w:trPr>
          <w:trHeight w:val="693"/>
        </w:trPr>
        <w:tc>
          <w:tcPr>
            <w:tcW w:w="9766" w:type="dxa"/>
          </w:tcPr>
          <w:p w14:paraId="1349B408" w14:textId="77777777" w:rsidR="00707919" w:rsidRPr="00707919" w:rsidRDefault="00707919" w:rsidP="00707919">
            <w:pPr>
              <w:widowControl w:val="0"/>
              <w:autoSpaceDE w:val="0"/>
              <w:autoSpaceDN w:val="0"/>
              <w:spacing w:before="13" w:after="0" w:line="240" w:lineRule="auto"/>
              <w:ind w:left="114"/>
              <w:rPr>
                <w:rFonts w:ascii="Arial" w:eastAsia="Arial" w:hAnsi="Arial" w:cs="Arial"/>
                <w:spacing w:val="-2"/>
                <w:sz w:val="18"/>
                <w:szCs w:val="18"/>
              </w:rPr>
            </w:pPr>
            <w:r w:rsidRPr="00707919">
              <w:rPr>
                <w:rFonts w:ascii="Arial" w:eastAsia="Arial" w:hAnsi="Arial" w:cs="Arial"/>
                <w:spacing w:val="-2"/>
                <w:sz w:val="18"/>
                <w:szCs w:val="18"/>
              </w:rPr>
              <w:t>Deductible</w:t>
            </w:r>
          </w:p>
          <w:p w14:paraId="141B28E6" w14:textId="6DB476D4" w:rsidR="000B5505" w:rsidRDefault="00707919" w:rsidP="000B5505">
            <w:pPr>
              <w:widowControl w:val="0"/>
              <w:autoSpaceDE w:val="0"/>
              <w:autoSpaceDN w:val="0"/>
              <w:spacing w:before="95" w:after="0" w:line="240" w:lineRule="auto"/>
              <w:ind w:left="114"/>
              <w:rPr>
                <w:rFonts w:ascii="Arial" w:eastAsia="Arial" w:hAnsi="Arial" w:cs="Arial"/>
                <w:spacing w:val="46"/>
                <w:sz w:val="18"/>
                <w:szCs w:val="18"/>
              </w:rPr>
            </w:pPr>
            <w:r w:rsidRPr="00E71EC8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$     </w:t>
            </w:r>
            <w:r w:rsidR="00262F11" w:rsidRPr="00E71EC8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    </w:t>
            </w:r>
            <w:r w:rsidRPr="00E71EC8"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each Claim </w:t>
            </w:r>
            <w:r w:rsidR="000B5505" w:rsidRPr="00E71EC8"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[</w:t>
            </w:r>
            <w:r w:rsidR="000B5505" w:rsidRPr="00E71EC8">
              <w:rPr>
                <w:rFonts w:ascii="Arial" w:eastAsia="Arial" w:hAnsi="Arial" w:cs="Arial"/>
                <w:sz w:val="18"/>
                <w:szCs w:val="18"/>
              </w:rPr>
              <w:t>Refer</w:t>
            </w:r>
            <w:r w:rsidR="000B5505" w:rsidRPr="00E71EC8"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 w:rsidR="000B5505" w:rsidRPr="00E71EC8">
              <w:rPr>
                <w:rFonts w:ascii="Arial" w:eastAsia="Arial" w:hAnsi="Arial" w:cs="Arial"/>
                <w:sz w:val="18"/>
                <w:szCs w:val="18"/>
              </w:rPr>
              <w:t>to</w:t>
            </w:r>
            <w:r w:rsidR="000B5505" w:rsidRPr="00E71EC8"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 w:rsidR="000B5505" w:rsidRPr="00E71EC8">
              <w:rPr>
                <w:rFonts w:ascii="Arial" w:eastAsia="Arial" w:hAnsi="Arial" w:cs="Arial"/>
                <w:sz w:val="18"/>
                <w:szCs w:val="18"/>
              </w:rPr>
              <w:t>“Coverage</w:t>
            </w:r>
            <w:r w:rsidR="000B5505" w:rsidRPr="00E71EC8"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 w:rsidR="000B5505" w:rsidRPr="00E71EC8">
              <w:rPr>
                <w:rFonts w:ascii="Arial" w:eastAsia="Arial" w:hAnsi="Arial" w:cs="Arial"/>
                <w:sz w:val="18"/>
                <w:szCs w:val="18"/>
              </w:rPr>
              <w:t>And</w:t>
            </w:r>
            <w:r w:rsidR="000B5505" w:rsidRPr="00E71EC8"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 w:rsidR="000B5505" w:rsidRPr="00E71EC8">
              <w:rPr>
                <w:rFonts w:ascii="Arial" w:eastAsia="Arial" w:hAnsi="Arial" w:cs="Arial"/>
                <w:sz w:val="18"/>
                <w:szCs w:val="18"/>
              </w:rPr>
              <w:t>Limits</w:t>
            </w:r>
            <w:r w:rsidR="000B5505" w:rsidRPr="00E71EC8"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 w:rsidR="000B5505" w:rsidRPr="00E71EC8">
              <w:rPr>
                <w:rFonts w:ascii="Arial" w:eastAsia="Arial" w:hAnsi="Arial" w:cs="Arial"/>
                <w:sz w:val="18"/>
                <w:szCs w:val="18"/>
              </w:rPr>
              <w:t>Options</w:t>
            </w:r>
            <w:r w:rsidR="000B5505" w:rsidRPr="00E71EC8"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 w:rsidR="000B5505" w:rsidRPr="00E71EC8">
              <w:rPr>
                <w:rFonts w:ascii="Arial" w:eastAsia="Arial" w:hAnsi="Arial" w:cs="Arial"/>
                <w:sz w:val="18"/>
                <w:szCs w:val="18"/>
              </w:rPr>
              <w:t>And</w:t>
            </w:r>
            <w:r w:rsidR="000B5505" w:rsidRPr="00E71EC8"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 w:rsidR="000B5505" w:rsidRPr="00E71EC8">
              <w:rPr>
                <w:rFonts w:ascii="Arial" w:eastAsia="Arial" w:hAnsi="Arial" w:cs="Arial"/>
                <w:sz w:val="18"/>
                <w:szCs w:val="18"/>
              </w:rPr>
              <w:t>Minimum</w:t>
            </w:r>
            <w:r w:rsidR="000B5505" w:rsidRPr="00E71EC8"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 w:rsidR="000B5505" w:rsidRPr="00E71EC8">
              <w:rPr>
                <w:rFonts w:ascii="Arial" w:eastAsia="Arial" w:hAnsi="Arial" w:cs="Arial"/>
                <w:sz w:val="18"/>
                <w:szCs w:val="18"/>
              </w:rPr>
              <w:t>Advance</w:t>
            </w:r>
            <w:r w:rsidR="000B5505" w:rsidRPr="00E71EC8"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 w:rsidR="000B5505" w:rsidRPr="00E71EC8">
              <w:rPr>
                <w:rFonts w:ascii="Arial" w:eastAsia="Arial" w:hAnsi="Arial" w:cs="Arial"/>
                <w:sz w:val="18"/>
                <w:szCs w:val="18"/>
              </w:rPr>
              <w:t>Premium”</w:t>
            </w:r>
            <w:r w:rsidR="000B5505" w:rsidRPr="00E71EC8">
              <w:rPr>
                <w:rFonts w:ascii="Arial" w:eastAsia="Arial" w:hAnsi="Arial" w:cs="Arial"/>
                <w:spacing w:val="46"/>
                <w:sz w:val="18"/>
                <w:szCs w:val="18"/>
              </w:rPr>
              <w:t>]</w:t>
            </w:r>
          </w:p>
          <w:p w14:paraId="0D8C594C" w14:textId="70FCBD4B" w:rsidR="00707919" w:rsidRPr="00707919" w:rsidRDefault="00707919" w:rsidP="00707919">
            <w:pPr>
              <w:widowControl w:val="0"/>
              <w:autoSpaceDE w:val="0"/>
              <w:autoSpaceDN w:val="0"/>
              <w:spacing w:before="13" w:after="0" w:line="240" w:lineRule="auto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</w:p>
          <w:p w14:paraId="5C4A6989" w14:textId="5AF2156A" w:rsidR="00402AE7" w:rsidRPr="00707919" w:rsidRDefault="00402AE7" w:rsidP="000B5505">
            <w:pPr>
              <w:widowControl w:val="0"/>
              <w:autoSpaceDE w:val="0"/>
              <w:autoSpaceDN w:val="0"/>
              <w:spacing w:before="95" w:after="0" w:line="240" w:lineRule="auto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B1F97DE" w14:textId="77777777" w:rsidR="00707919" w:rsidRPr="00707919" w:rsidRDefault="00707919" w:rsidP="00707919">
      <w:pPr>
        <w:widowControl w:val="0"/>
        <w:autoSpaceDE w:val="0"/>
        <w:autoSpaceDN w:val="0"/>
        <w:spacing w:before="4" w:after="0" w:line="240" w:lineRule="auto"/>
        <w:rPr>
          <w:rFonts w:ascii="Arial" w:eastAsia="Arial" w:hAnsi="Arial" w:cs="Arial"/>
          <w:sz w:val="18"/>
          <w:szCs w:val="18"/>
        </w:rPr>
      </w:pPr>
    </w:p>
    <w:p w14:paraId="6258AE6E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Bol" w:hAnsi="NimbusSanL-Bol" w:cs="NimbusSanL-Bol"/>
          <w:sz w:val="24"/>
          <w:szCs w:val="24"/>
        </w:rPr>
      </w:pPr>
      <w:r>
        <w:rPr>
          <w:rFonts w:ascii="NimbusSanL-Bol" w:hAnsi="NimbusSanL-Bol" w:cs="NimbusSanL-Bol"/>
          <w:sz w:val="24"/>
          <w:szCs w:val="24"/>
        </w:rPr>
        <w:t>Coverage And Limits Options And Minimum Advance Premium</w:t>
      </w:r>
    </w:p>
    <w:p w14:paraId="7F289264" w14:textId="34214487" w:rsidR="00180BFC" w:rsidRDefault="0006033F" w:rsidP="00180BFC">
      <w:pPr>
        <w:autoSpaceDE w:val="0"/>
        <w:autoSpaceDN w:val="0"/>
        <w:adjustRightInd w:val="0"/>
        <w:spacing w:after="0" w:line="240" w:lineRule="auto"/>
        <w:rPr>
          <w:rFonts w:ascii="NimbusSanL-Bol" w:hAnsi="NimbusSanL-Bol" w:cs="NimbusSanL-Bol"/>
          <w:sz w:val="20"/>
          <w:szCs w:val="20"/>
        </w:rPr>
      </w:pPr>
      <w:r w:rsidRPr="00393176">
        <w:rPr>
          <w:rFonts w:ascii="NimbusSanL-Bol" w:hAnsi="NimbusSanL-Bol" w:cs="NimbusSanL-Bol"/>
          <w:sz w:val="20"/>
          <w:szCs w:val="20"/>
        </w:rPr>
        <w:t>[</w:t>
      </w:r>
      <w:r w:rsidR="00180BFC" w:rsidRPr="00393176">
        <w:rPr>
          <w:rFonts w:ascii="NimbusSanL-Bol" w:hAnsi="NimbusSanL-Bol" w:cs="NimbusSanL-Bol"/>
          <w:sz w:val="20"/>
          <w:szCs w:val="20"/>
        </w:rPr>
        <w:t xml:space="preserve">Limits </w:t>
      </w:r>
      <w:r w:rsidR="00180BFC">
        <w:rPr>
          <w:rFonts w:ascii="NimbusSanL-Bol" w:hAnsi="NimbusSanL-Bol" w:cs="NimbusSanL-Bol"/>
          <w:sz w:val="20"/>
          <w:szCs w:val="20"/>
        </w:rPr>
        <w:t>of Insurance for Gymnastics Schools/Clubs:</w:t>
      </w:r>
    </w:p>
    <w:p w14:paraId="5284FDC3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1</w:t>
      </w:r>
    </w:p>
    <w:p w14:paraId="5308105C" w14:textId="0307BCBA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General Aggregate Limit (other than products-completed operations)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77687030" w14:textId="343C40E5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7CA4C850" w14:textId="0FB38DF4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Occurrence Limit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58A58E09" w14:textId="303D53DC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Personal &amp; Advertising Injury Limit (any one person or organization)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6246DB8A" w14:textId="4C747050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Expense Limit (any one person) – other than participants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</w:t>
      </w:r>
      <w:r w:rsidR="004732DF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 xml:space="preserve"> 5,000</w:t>
      </w:r>
    </w:p>
    <w:p w14:paraId="53612907" w14:textId="15CAF8B1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516FE0F6" w14:textId="26B35586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Payments for Participants (excess-per participant-$250 deduct. per claim)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$ 150,000</w:t>
      </w:r>
    </w:p>
    <w:p w14:paraId="4C161B07" w14:textId="6E6B339C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Bodily Injury to Participants Liability (per occurrence)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0717B755" w14:textId="69FF1CC3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Professional Liability (each wrongful act)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33E0FEE9" w14:textId="31785851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Hired Auto Liability and Non-Owned Auto Liability (any one occurrence)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$1,000,000*</w:t>
      </w:r>
    </w:p>
    <w:p w14:paraId="59A011FA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2</w:t>
      </w:r>
    </w:p>
    <w:p w14:paraId="6CDE7BC9" w14:textId="6BF4FA90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General Aggregate Limit (other than products-completed operations)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2E3FB14D" w14:textId="1AFF043C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$2,000,000</w:t>
      </w:r>
    </w:p>
    <w:p w14:paraId="5C81A45F" w14:textId="129BA9D8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Occurrence Limit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$2,000,000</w:t>
      </w:r>
    </w:p>
    <w:p w14:paraId="748BC2B3" w14:textId="2A383976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Personal &amp; Advertising Injury Limit (any one person or organization)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$2,000,000</w:t>
      </w:r>
    </w:p>
    <w:p w14:paraId="30B94656" w14:textId="3AB88738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Expense Limit (any one person) – other than participants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56627A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 xml:space="preserve">$ </w:t>
      </w:r>
      <w:r w:rsidR="0056627A">
        <w:rPr>
          <w:rFonts w:ascii="NimbusSanL-Reg" w:hAnsi="NimbusSanL-Reg" w:cs="NimbusSanL-Reg"/>
          <w:sz w:val="20"/>
          <w:szCs w:val="20"/>
        </w:rPr>
        <w:t xml:space="preserve"> </w:t>
      </w:r>
      <w:r w:rsidR="004732DF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>5,000</w:t>
      </w:r>
    </w:p>
    <w:p w14:paraId="4ECC2E14" w14:textId="1269794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0A109122" w14:textId="4A25C9E4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Medical Payments for Participants (excess-per participant-$250 deduct. per claim)</w:t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$150,000</w:t>
      </w:r>
    </w:p>
    <w:p w14:paraId="389C6CFD" w14:textId="6C9D4703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Bodily Injury to Participants Liability (per occurrence)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640E031E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Professional Liability (each wrongful act) $2,000,000</w:t>
      </w:r>
    </w:p>
    <w:p w14:paraId="089A949B" w14:textId="07DA6E34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Hired Auto Liability and Non-Owned Auto Liability (any one occurrence)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$2,000,000*</w:t>
      </w:r>
    </w:p>
    <w:p w14:paraId="19EB537A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3</w:t>
      </w:r>
    </w:p>
    <w:p w14:paraId="73EE360D" w14:textId="543E2E65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General Aggregate Limit (other than products-completed operations)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149C7C8C" w14:textId="5FB938CB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</w:t>
      </w:r>
    </w:p>
    <w:p w14:paraId="5262C905" w14:textId="14936FDF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Occurrence Limit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</w:t>
      </w:r>
    </w:p>
    <w:p w14:paraId="32C6AD91" w14:textId="3BC6E7FA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Personal &amp; Advertising Injury Limit (any one person or organization)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</w:t>
      </w:r>
    </w:p>
    <w:p w14:paraId="0AFD6AF9" w14:textId="40E8D962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lastRenderedPageBreak/>
        <w:t xml:space="preserve">Medical Expense Limit (any one person) – other than participants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$ </w:t>
      </w:r>
      <w:r w:rsidR="0056627A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>5,000</w:t>
      </w:r>
    </w:p>
    <w:p w14:paraId="36FD7706" w14:textId="4C419A65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34CBED3C" w14:textId="53294393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Payments for Participants (excess-per participant-$250 deduct. per claim)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$150,000</w:t>
      </w:r>
    </w:p>
    <w:p w14:paraId="0E58D84A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Bodily Injury to Participants Liability (per occurrence) $1,000,000</w:t>
      </w:r>
    </w:p>
    <w:p w14:paraId="016E38EC" w14:textId="29B63ABF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Professional Liability (each wrongful act)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</w:t>
      </w:r>
    </w:p>
    <w:p w14:paraId="7C8A6563" w14:textId="2ABAFE8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Hired Auto Liability and Non-Owned Auto Liability (any one occurrence)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$3,000,000*</w:t>
      </w:r>
    </w:p>
    <w:p w14:paraId="646074E2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4</w:t>
      </w:r>
    </w:p>
    <w:p w14:paraId="6370F976" w14:textId="7880046E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General Aggregate Limit (other than products-completed operations)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001F0B46" w14:textId="03BBAF21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$4,000,000</w:t>
      </w:r>
    </w:p>
    <w:p w14:paraId="42002305" w14:textId="6DA886EE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Occurrence Limit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$4,000,000</w:t>
      </w:r>
    </w:p>
    <w:p w14:paraId="1A4C3F34" w14:textId="338E80A9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Personal &amp; Advertising Injury Limit (any one person or organization)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$4,000,000</w:t>
      </w:r>
    </w:p>
    <w:p w14:paraId="7A215B38" w14:textId="7A3E8012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Expense Limit (any one person) – other than participants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$ </w:t>
      </w:r>
      <w:r w:rsidR="0056627A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>5,000</w:t>
      </w:r>
    </w:p>
    <w:p w14:paraId="6CB56F6C" w14:textId="1D78C8CC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07807AA6" w14:textId="3DBC03D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Payments for Participants (excess-per participant-$250 deduct. per claim)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$ 150,000</w:t>
      </w:r>
    </w:p>
    <w:p w14:paraId="66EDE1E2" w14:textId="61B83C7D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Bodily Injury to Participants Liability (per occurrence)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4EFF820D" w14:textId="6CFEBC0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Professional Liability (each wrongful act)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$4,000,000</w:t>
      </w:r>
    </w:p>
    <w:p w14:paraId="3B2D1C97" w14:textId="6C5DFA34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Hired Auto Liability and Non-Owned Auto Liability (any one occurrence)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$4,000,000*</w:t>
      </w:r>
    </w:p>
    <w:p w14:paraId="4CAEADF6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5</w:t>
      </w:r>
    </w:p>
    <w:p w14:paraId="64549FCA" w14:textId="015E3E9C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General Aggregate Limit (other than products-completed operations)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1D82F807" w14:textId="59DB377D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4471F0BF" w14:textId="2DB559A2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Occurrence Limit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622D9ECF" w14:textId="244B7DB4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Personal &amp; Advertising Injury Limit (any one person or organization)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0B3259B9" w14:textId="4A013324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Medical Expense Limit (any one person) – other than participants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$ </w:t>
      </w:r>
      <w:r w:rsidR="0056627A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>5,000</w:t>
      </w:r>
    </w:p>
    <w:p w14:paraId="25A8BE9D" w14:textId="28539DC4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55A54D8C" w14:textId="2AD83229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Payments for Participants (excess-per participant-$250 deduct. per claim)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$ 150,000</w:t>
      </w:r>
    </w:p>
    <w:p w14:paraId="419CDCC2" w14:textId="6F224C73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Bodily Injury to Participants Liability (per occurrence)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39CDE3B5" w14:textId="604ACBC8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Professional Liability (each wrongful act)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2AA55971" w14:textId="20CAF4C3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Hired Auto Liability and Non-Owned Auto Liability (any one occurrence)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$5,000,000*</w:t>
      </w:r>
    </w:p>
    <w:p w14:paraId="246510DB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Bol" w:hAnsi="NimbusSanL-Bol" w:cs="NimbusSanL-Bol"/>
          <w:sz w:val="20"/>
          <w:szCs w:val="20"/>
        </w:rPr>
        <w:t>Swimming Pools - Optional Coverage</w:t>
      </w:r>
      <w:r>
        <w:rPr>
          <w:rFonts w:ascii="NimbusSanL-Reg" w:hAnsi="NimbusSanL-Reg" w:cs="NimbusSanL-Reg"/>
          <w:sz w:val="20"/>
          <w:szCs w:val="20"/>
        </w:rPr>
        <w:t>:</w:t>
      </w:r>
    </w:p>
    <w:p w14:paraId="54445C00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* These limits are not in addition to the standard program limits</w:t>
      </w:r>
    </w:p>
    <w:p w14:paraId="5D8A5FEA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1</w:t>
      </w:r>
    </w:p>
    <w:p w14:paraId="208E6DC6" w14:textId="58BE3F7B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General Aggregate Limit (other than products-completed operations)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13160FA3" w14:textId="6F37D10D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5062975D" w14:textId="7238352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Occurrence Limit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715598A2" w14:textId="15962D79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Personal &amp; Advertising Injury Limit (any one person or organization)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7BCD747C" w14:textId="510C0E3E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Expense Limit (any one person) – other than participants 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$ </w:t>
      </w:r>
      <w:r w:rsidR="0056627A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>5,000</w:t>
      </w:r>
    </w:p>
    <w:p w14:paraId="13FAC025" w14:textId="3D5B41FD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Damage to Premises Rented to You Limit (any one premises)</w:t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 w:rsidR="007028EE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15AA121A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2</w:t>
      </w:r>
    </w:p>
    <w:p w14:paraId="38852DF0" w14:textId="70FF683D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General Aggregate Limit (other than products-completed operations)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68401665" w14:textId="5F79F4B1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$2,000,000</w:t>
      </w:r>
    </w:p>
    <w:p w14:paraId="7DA80218" w14:textId="114EEA7E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Each Occurrence Limit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$2,000,000</w:t>
      </w:r>
    </w:p>
    <w:p w14:paraId="31655804" w14:textId="281C2285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Personal &amp; Advertising Injury Limit (any one person or organization)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$2,000,000</w:t>
      </w:r>
    </w:p>
    <w:p w14:paraId="17EE70B1" w14:textId="22B9276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Expense Limit (any one person) – other than participants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$ </w:t>
      </w:r>
      <w:r w:rsidR="0056627A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>5,000</w:t>
      </w:r>
    </w:p>
    <w:p w14:paraId="3165E49C" w14:textId="57C29938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71EF7AA9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3</w:t>
      </w:r>
    </w:p>
    <w:p w14:paraId="0B41A680" w14:textId="01F90AB1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General Aggregate Limit (other than products-completed operations)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709D2EC6" w14:textId="0FE24C75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</w:t>
      </w:r>
    </w:p>
    <w:p w14:paraId="59185D8F" w14:textId="49810A0D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Occurrence Limit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</w:t>
      </w:r>
    </w:p>
    <w:p w14:paraId="16CA2C11" w14:textId="130475E9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Personal &amp; Advertising Injury Limit (any one person or organization)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</w:t>
      </w:r>
    </w:p>
    <w:p w14:paraId="650937FA" w14:textId="502879F3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Expense Limit (any one person) – other than participants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$ </w:t>
      </w:r>
      <w:r w:rsidR="0056627A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>5,000</w:t>
      </w:r>
    </w:p>
    <w:p w14:paraId="2DB56DAE" w14:textId="2025B183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243D695B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4</w:t>
      </w:r>
    </w:p>
    <w:p w14:paraId="62FF83ED" w14:textId="66D30841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General Aggregate Limit (other than products-completed operations)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 $5,000,000</w:t>
      </w:r>
    </w:p>
    <w:p w14:paraId="7F74F9F4" w14:textId="0778E4C0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$4,000,000</w:t>
      </w:r>
    </w:p>
    <w:p w14:paraId="45A60432" w14:textId="2B13CCAA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Each Occurrence Limit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$4,000,000</w:t>
      </w:r>
    </w:p>
    <w:p w14:paraId="0CFBC410" w14:textId="4B45DEDA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lastRenderedPageBreak/>
        <w:t xml:space="preserve">Personal &amp; Advertising Injury Limit (any one person or organization)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$4,000,000</w:t>
      </w:r>
    </w:p>
    <w:p w14:paraId="319D61BF" w14:textId="0D18A87F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Expense Limit (any one person) – other than participants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$ </w:t>
      </w:r>
      <w:r w:rsidR="0056627A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>5,000</w:t>
      </w:r>
    </w:p>
    <w:p w14:paraId="7DBB9E3F" w14:textId="28A7A23C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21B2CA21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5</w:t>
      </w:r>
    </w:p>
    <w:p w14:paraId="6301158C" w14:textId="39176FD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General Aggregate Limit (other than products-completed operations)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3BA49997" w14:textId="640E2639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34A507C1" w14:textId="591243D2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Occurrence Limit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3A273F0C" w14:textId="76A512DD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Personal &amp; Advertising Injury Limit (any one person or organization)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0EAA713A" w14:textId="319F4E68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Medical Expense Limit (any one person) – other than participants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$ 5,000</w:t>
      </w:r>
    </w:p>
    <w:p w14:paraId="3BC66496" w14:textId="68BF427B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450D8FE8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Bol" w:hAnsi="NimbusSanL-Bol" w:cs="NimbusSanL-Bol"/>
          <w:sz w:val="20"/>
          <w:szCs w:val="20"/>
        </w:rPr>
      </w:pPr>
      <w:r>
        <w:rPr>
          <w:rFonts w:ascii="NimbusSanL-Bol" w:hAnsi="NimbusSanL-Bol" w:cs="NimbusSanL-Bol"/>
          <w:sz w:val="20"/>
          <w:szCs w:val="20"/>
        </w:rPr>
        <w:t>Hosted Meets, Competitions or Events - Optional Coverage</w:t>
      </w:r>
    </w:p>
    <w:p w14:paraId="345680B6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* These limits are not in addition to the standard program limits</w:t>
      </w:r>
    </w:p>
    <w:p w14:paraId="7594A041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1</w:t>
      </w:r>
    </w:p>
    <w:p w14:paraId="61D4CB28" w14:textId="478FAB8C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General Aggregate Limit (other than products-completed operations)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3B82ACF3" w14:textId="7706112C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1F31C3F1" w14:textId="6DB4E370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Each Occurrence Limit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5336A9F9" w14:textId="5D5BF76D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Personal &amp; Advertising Injury Limit (any one person or organization)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7323A2D9" w14:textId="094E8046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Expense Limit (any one person) – other than participants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$ </w:t>
      </w:r>
      <w:r w:rsidR="005D13D9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>5,000</w:t>
      </w:r>
    </w:p>
    <w:p w14:paraId="392B6687" w14:textId="017C1845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51092115" w14:textId="10BBD0A2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Medical Payments for Participants (excess-per participant-$250 deduct. per claim)</w:t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 $ 150,000</w:t>
      </w:r>
    </w:p>
    <w:p w14:paraId="66470CE0" w14:textId="711AB6CD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Bodily Injury to Participants Liability (per occurrence)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4EC5DCF1" w14:textId="75CE6DEA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Professional Liability (each wrongful act)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17B9F527" w14:textId="55E5B3A4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Hired Auto Liability and Non-Owned Auto Liability (any one occurrence)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$1,000,000*</w:t>
      </w:r>
    </w:p>
    <w:p w14:paraId="53FE8659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2</w:t>
      </w:r>
    </w:p>
    <w:p w14:paraId="6674F279" w14:textId="19A61B92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General Aggregate Limit (other than products-completed operations)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2F870C9C" w14:textId="54EA9A3F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$2,000,000</w:t>
      </w:r>
    </w:p>
    <w:p w14:paraId="6AFB91CA" w14:textId="3BE1AE69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Occurrence Limit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$2,000,000</w:t>
      </w:r>
    </w:p>
    <w:p w14:paraId="5014D969" w14:textId="24CDA611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Personal &amp; Advertising Injury Limit (any one person or organization) </w:t>
      </w:r>
      <w:r w:rsidR="00355F57">
        <w:rPr>
          <w:rFonts w:ascii="NimbusSanL-Reg" w:hAnsi="NimbusSanL-Reg" w:cs="NimbusSanL-Reg"/>
          <w:sz w:val="20"/>
          <w:szCs w:val="20"/>
        </w:rPr>
        <w:tab/>
      </w:r>
      <w:r w:rsidR="00355F57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$2,000,000</w:t>
      </w:r>
    </w:p>
    <w:p w14:paraId="4AE561B1" w14:textId="5F97A2E9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Expense Limit (any one person) – other than participants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$ </w:t>
      </w:r>
      <w:r w:rsidR="005D13D9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>5,000</w:t>
      </w:r>
    </w:p>
    <w:p w14:paraId="5CE1A741" w14:textId="5ADD4813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57DA4E4A" w14:textId="7028DD10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Payments for Participants (excess-per participant-$250 deduct. per claim)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$ 150,000</w:t>
      </w:r>
    </w:p>
    <w:p w14:paraId="6CFA5960" w14:textId="49A593EE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Bodily Injury to Participants Liability (per occurrence)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5B43B8AD" w14:textId="209AF56C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Professional Liability (each wrongful act)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$2,000,000</w:t>
      </w:r>
    </w:p>
    <w:p w14:paraId="5010A7FA" w14:textId="0A250A23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Hired Auto Liability and Non-Owned Auto Liability (any one occurrence)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$2,000,000*</w:t>
      </w:r>
    </w:p>
    <w:p w14:paraId="37745F81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3</w:t>
      </w:r>
    </w:p>
    <w:p w14:paraId="0680AE2F" w14:textId="0F77758A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General Aggregate Limit (other than products-completed operations)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11A6FE25" w14:textId="0E829616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</w:t>
      </w:r>
    </w:p>
    <w:p w14:paraId="4E708657" w14:textId="69CA6EF3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Occurrence Limit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</w:t>
      </w:r>
    </w:p>
    <w:p w14:paraId="4DDE9A96" w14:textId="666566D2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Personal &amp; Advertising Injury Limit (any one person or organization)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</w:t>
      </w:r>
    </w:p>
    <w:p w14:paraId="6FDD444E" w14:textId="5C297FAA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Expense Limit (any one person) – other than participants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$ 5,000</w:t>
      </w:r>
    </w:p>
    <w:p w14:paraId="1692600C" w14:textId="1DAFB03C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087B5BA5" w14:textId="4F8627C3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Medical Payments for Participants (excess-per participant-$250 deduct. per claim) $ 150,000</w:t>
      </w:r>
    </w:p>
    <w:p w14:paraId="7F776DA7" w14:textId="32603C72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Bodily Injury to Participants Liability (per occurrence)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23B6A006" w14:textId="271057A2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Professional Liability (each wrongful act)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</w:t>
      </w:r>
    </w:p>
    <w:p w14:paraId="3025BF80" w14:textId="1D28E15C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Hired Auto Liability and Non-Owned Auto Liability (any one occurrence)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$3,000,000*</w:t>
      </w:r>
    </w:p>
    <w:p w14:paraId="3330699E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4</w:t>
      </w:r>
    </w:p>
    <w:p w14:paraId="63509D40" w14:textId="53DC44B1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General Aggregate Limit (other than products-completed operations)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26AD8BB3" w14:textId="7A1E07FB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$4,000,000</w:t>
      </w:r>
    </w:p>
    <w:p w14:paraId="6AD517A2" w14:textId="1F924834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Occurrence Limit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$4,000,000</w:t>
      </w:r>
    </w:p>
    <w:p w14:paraId="0BF8983E" w14:textId="68B0493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Personal &amp; Advertising Injury Limit (any one person or organization)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$4,000,000</w:t>
      </w:r>
    </w:p>
    <w:p w14:paraId="5AF535B3" w14:textId="61832B11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Expense Limit (any one person) – other than participants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$ </w:t>
      </w:r>
      <w:r w:rsidR="005D13D9">
        <w:rPr>
          <w:rFonts w:ascii="NimbusSanL-Reg" w:hAnsi="NimbusSanL-Reg" w:cs="NimbusSanL-Reg"/>
          <w:sz w:val="20"/>
          <w:szCs w:val="20"/>
        </w:rPr>
        <w:t xml:space="preserve"> </w:t>
      </w:r>
      <w:r>
        <w:rPr>
          <w:rFonts w:ascii="NimbusSanL-Reg" w:hAnsi="NimbusSanL-Reg" w:cs="NimbusSanL-Reg"/>
          <w:sz w:val="20"/>
          <w:szCs w:val="20"/>
        </w:rPr>
        <w:t>5,000</w:t>
      </w:r>
    </w:p>
    <w:p w14:paraId="0C19F031" w14:textId="4296942E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5A204B4F" w14:textId="25BF827A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Payments for Participants (excess-per participant-$250 deduct. per claim)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$ 150,000</w:t>
      </w:r>
    </w:p>
    <w:p w14:paraId="23F608CB" w14:textId="48B3C771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Bodily Injury to Participants Liability (per occurrence)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30BC0739" w14:textId="48A054AA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Professional Liability (each wrongful act)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$4,000,000</w:t>
      </w:r>
    </w:p>
    <w:p w14:paraId="386DE761" w14:textId="35DAF630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lastRenderedPageBreak/>
        <w:t>Hired Auto Liability and Non-Owned Auto Liability (any one occurrence)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 $4,000,000*</w:t>
      </w:r>
    </w:p>
    <w:p w14:paraId="6B524DA0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Option 5</w:t>
      </w:r>
    </w:p>
    <w:p w14:paraId="4F78E7B6" w14:textId="66A44DCA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General Aggregate Limit (other than products-completed operations)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6C5E233B" w14:textId="24A68F51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Products-Completed Operations Aggregate Limit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727A80C5" w14:textId="38D0AAAD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Occurrence Limit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60AB0CF6" w14:textId="374F2CC0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Personal &amp; Advertising Injury Limit (any one person or organization)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1D1D1BE6" w14:textId="1FF633C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Expense Limit (any one person) – other than participants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$ 5,000</w:t>
      </w:r>
    </w:p>
    <w:p w14:paraId="00C41AEE" w14:textId="1309BB3A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Damage to Premises Rented to You Limit (any one premises)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7E49BDCD" w14:textId="77606108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Medical Payments for Participants (excess-per participant-$250 deduct. per claim)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$ 150,000</w:t>
      </w:r>
    </w:p>
    <w:p w14:paraId="6E035B28" w14:textId="34BA1A32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Bodily Injury to Participants Liability (per occurrence)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$1,000,000</w:t>
      </w:r>
    </w:p>
    <w:p w14:paraId="11CCF250" w14:textId="3267D3F6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Professional Liability (each wrongful act)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$5,000,000</w:t>
      </w:r>
    </w:p>
    <w:p w14:paraId="7E78A660" w14:textId="0291A056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Hired Auto Liability and Non-Owned Auto Liability (any one occurrence)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 xml:space="preserve"> $5,000,000*</w:t>
      </w:r>
    </w:p>
    <w:p w14:paraId="75939D5E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Abuse, Molestation, or Exploitation Defense Reimbursement - Optional Coverage:</w:t>
      </w:r>
    </w:p>
    <w:p w14:paraId="3B091FF3" w14:textId="084C76C9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Each Claim Limit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$ 100,000</w:t>
      </w:r>
    </w:p>
    <w:p w14:paraId="681B9068" w14:textId="75F6C5C9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 xml:space="preserve">Aggregate Limit </w:t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 w:rsidR="005344E1">
        <w:rPr>
          <w:rFonts w:ascii="NimbusSanL-Reg" w:hAnsi="NimbusSanL-Reg" w:cs="NimbusSanL-Reg"/>
          <w:sz w:val="20"/>
          <w:szCs w:val="20"/>
        </w:rPr>
        <w:tab/>
      </w:r>
      <w:r>
        <w:rPr>
          <w:rFonts w:ascii="NimbusSanL-Reg" w:hAnsi="NimbusSanL-Reg" w:cs="NimbusSanL-Reg"/>
          <w:sz w:val="20"/>
          <w:szCs w:val="20"/>
        </w:rPr>
        <w:t>$ 100,000</w:t>
      </w:r>
    </w:p>
    <w:p w14:paraId="4A1C41A9" w14:textId="77777777" w:rsidR="00450644" w:rsidRDefault="00450644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</w:p>
    <w:p w14:paraId="047FCB8A" w14:textId="77777777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Sexual Abuse or Sexual Molestation Liability – Optional Coverage:</w:t>
      </w:r>
    </w:p>
    <w:p w14:paraId="35B013DF" w14:textId="404C502A" w:rsidR="00180BFC" w:rsidRDefault="00180BFC" w:rsidP="00180BFC">
      <w:pPr>
        <w:autoSpaceDE w:val="0"/>
        <w:autoSpaceDN w:val="0"/>
        <w:adjustRightInd w:val="0"/>
        <w:spacing w:after="0" w:line="240" w:lineRule="auto"/>
        <w:rPr>
          <w:rFonts w:ascii="NimbusSanL-Reg" w:hAnsi="NimbusSanL-Reg" w:cs="NimbusSanL-Reg"/>
          <w:sz w:val="20"/>
          <w:szCs w:val="20"/>
        </w:rPr>
      </w:pPr>
      <w:r>
        <w:rPr>
          <w:rFonts w:ascii="NimbusSanL-Reg" w:hAnsi="NimbusSanL-Reg" w:cs="NimbusSanL-Reg"/>
          <w:sz w:val="20"/>
          <w:szCs w:val="20"/>
        </w:rPr>
        <w:t>Each Perpetrator Refer to Member Certificate</w:t>
      </w:r>
      <w:r w:rsidR="00D02FD6">
        <w:rPr>
          <w:rFonts w:ascii="NimbusSanL-Reg" w:hAnsi="NimbusSanL-Reg" w:cs="NimbusSanL-Reg"/>
          <w:sz w:val="20"/>
          <w:szCs w:val="20"/>
        </w:rPr>
        <w:t xml:space="preserve">  </w:t>
      </w:r>
      <w:r w:rsidR="00D02FD6">
        <w:rPr>
          <w:rFonts w:ascii="NimbusSanL-Reg" w:hAnsi="NimbusSanL-Reg" w:cs="NimbusSanL-Reg"/>
          <w:sz w:val="20"/>
          <w:szCs w:val="20"/>
        </w:rPr>
        <w:tab/>
      </w:r>
      <w:r w:rsidR="00450644">
        <w:rPr>
          <w:rFonts w:ascii="NimbusSanL-Reg" w:hAnsi="NimbusSanL-Reg" w:cs="NimbusSanL-Reg"/>
          <w:sz w:val="20"/>
          <w:szCs w:val="20"/>
        </w:rPr>
        <w:t xml:space="preserve">                          </w:t>
      </w:r>
      <w:r w:rsidR="00D02FD6">
        <w:rPr>
          <w:rFonts w:ascii="NimbusSanL-Reg" w:hAnsi="NimbusSanL-Reg" w:cs="NimbusSanL-Reg"/>
          <w:sz w:val="20"/>
          <w:szCs w:val="20"/>
        </w:rPr>
        <w:t xml:space="preserve">Refer to </w:t>
      </w:r>
      <w:r w:rsidR="00450644">
        <w:rPr>
          <w:rFonts w:ascii="NimbusSanL-Reg" w:hAnsi="NimbusSanL-Reg" w:cs="NimbusSanL-Reg"/>
          <w:sz w:val="20"/>
          <w:szCs w:val="20"/>
        </w:rPr>
        <w:t>Member Certificate</w:t>
      </w:r>
    </w:p>
    <w:p w14:paraId="597CE454" w14:textId="18E7C9FE" w:rsidR="008B3F92" w:rsidRPr="00393176" w:rsidRDefault="00180BFC" w:rsidP="00180BFC">
      <w:pPr>
        <w:widowControl w:val="0"/>
        <w:autoSpaceDE w:val="0"/>
        <w:autoSpaceDN w:val="0"/>
        <w:spacing w:before="45" w:after="41" w:line="240" w:lineRule="auto"/>
        <w:ind w:left="239" w:hanging="149"/>
        <w:outlineLvl w:val="1"/>
        <w:rPr>
          <w:rFonts w:ascii="Arial" w:eastAsia="Arial" w:hAnsi="Arial" w:cs="Arial"/>
          <w:spacing w:val="-6"/>
          <w:sz w:val="18"/>
          <w:szCs w:val="18"/>
        </w:rPr>
      </w:pPr>
      <w:r>
        <w:rPr>
          <w:rFonts w:ascii="NimbusSanL-Reg" w:hAnsi="NimbusSanL-Reg" w:cs="NimbusSanL-Reg"/>
          <w:sz w:val="20"/>
          <w:szCs w:val="20"/>
        </w:rPr>
        <w:t>Aggregate Limit Refer to Member Certificate</w:t>
      </w:r>
      <w:r w:rsidR="00450644">
        <w:rPr>
          <w:rFonts w:ascii="NimbusSanL-Reg" w:hAnsi="NimbusSanL-Reg" w:cs="NimbusSanL-Reg"/>
          <w:sz w:val="20"/>
          <w:szCs w:val="20"/>
        </w:rPr>
        <w:t xml:space="preserve">                                    Refer to  Member </w:t>
      </w:r>
      <w:r w:rsidR="00450644" w:rsidRPr="00393176">
        <w:rPr>
          <w:rFonts w:ascii="NimbusSanL-Reg" w:hAnsi="NimbusSanL-Reg" w:cs="NimbusSanL-Reg"/>
          <w:sz w:val="20"/>
          <w:szCs w:val="20"/>
        </w:rPr>
        <w:t>Certificate</w:t>
      </w:r>
      <w:r w:rsidR="0006033F" w:rsidRPr="00393176">
        <w:rPr>
          <w:rFonts w:ascii="NimbusSanL-Reg" w:hAnsi="NimbusSanL-Reg" w:cs="NimbusSanL-Reg"/>
          <w:sz w:val="20"/>
          <w:szCs w:val="20"/>
        </w:rPr>
        <w:t>]</w:t>
      </w:r>
    </w:p>
    <w:p w14:paraId="50A842B5" w14:textId="77777777" w:rsidR="008B3F92" w:rsidRDefault="008B3F92" w:rsidP="00707919">
      <w:pPr>
        <w:widowControl w:val="0"/>
        <w:autoSpaceDE w:val="0"/>
        <w:autoSpaceDN w:val="0"/>
        <w:spacing w:before="45" w:after="41" w:line="240" w:lineRule="auto"/>
        <w:ind w:left="239" w:hanging="149"/>
        <w:outlineLvl w:val="1"/>
        <w:rPr>
          <w:rFonts w:ascii="Arial" w:eastAsia="Arial" w:hAnsi="Arial" w:cs="Arial"/>
          <w:spacing w:val="-6"/>
          <w:sz w:val="18"/>
          <w:szCs w:val="18"/>
        </w:rPr>
      </w:pPr>
    </w:p>
    <w:p w14:paraId="273F51D9" w14:textId="4333C228" w:rsidR="00402439" w:rsidRDefault="00402439" w:rsidP="00707919">
      <w:pPr>
        <w:widowControl w:val="0"/>
        <w:autoSpaceDE w:val="0"/>
        <w:autoSpaceDN w:val="0"/>
        <w:spacing w:before="45" w:after="41" w:line="240" w:lineRule="auto"/>
        <w:ind w:left="239" w:hanging="149"/>
        <w:outlineLvl w:val="1"/>
        <w:rPr>
          <w:rFonts w:ascii="Arial" w:eastAsia="Arial" w:hAnsi="Arial" w:cs="Arial"/>
          <w:spacing w:val="-6"/>
          <w:sz w:val="18"/>
          <w:szCs w:val="18"/>
        </w:rPr>
      </w:pPr>
      <w:r>
        <w:rPr>
          <w:rFonts w:ascii="NimbusSanL-Reg" w:hAnsi="NimbusSanL-Reg" w:cs="NimbusSanL-Reg"/>
          <w:sz w:val="20"/>
          <w:szCs w:val="20"/>
        </w:rPr>
        <w:t>*Limits are in addition to, and not part of, the General Aggregate Limit.</w:t>
      </w:r>
    </w:p>
    <w:p w14:paraId="34CAC4FE" w14:textId="35074997" w:rsidR="008B3F92" w:rsidRPr="00393176" w:rsidRDefault="0006033F" w:rsidP="00707919">
      <w:pPr>
        <w:widowControl w:val="0"/>
        <w:autoSpaceDE w:val="0"/>
        <w:autoSpaceDN w:val="0"/>
        <w:spacing w:before="45" w:after="41" w:line="240" w:lineRule="auto"/>
        <w:ind w:left="239" w:hanging="149"/>
        <w:outlineLvl w:val="1"/>
        <w:rPr>
          <w:rFonts w:ascii="Arial" w:eastAsia="Arial" w:hAnsi="Arial" w:cs="Arial"/>
          <w:spacing w:val="-6"/>
          <w:sz w:val="18"/>
          <w:szCs w:val="18"/>
        </w:rPr>
      </w:pPr>
      <w:r w:rsidRPr="00393176">
        <w:rPr>
          <w:rFonts w:ascii="Arial" w:eastAsia="Arial" w:hAnsi="Arial" w:cs="Arial"/>
          <w:spacing w:val="-6"/>
          <w:sz w:val="18"/>
          <w:szCs w:val="18"/>
        </w:rPr>
        <w:t xml:space="preserve">[ ] Variable text </w:t>
      </w:r>
    </w:p>
    <w:p w14:paraId="2DF5C076" w14:textId="77777777" w:rsidR="00BA5225" w:rsidRPr="0006033F" w:rsidRDefault="00BA5225" w:rsidP="00707919">
      <w:pPr>
        <w:widowControl w:val="0"/>
        <w:autoSpaceDE w:val="0"/>
        <w:autoSpaceDN w:val="0"/>
        <w:spacing w:before="45" w:after="41" w:line="240" w:lineRule="auto"/>
        <w:ind w:left="239" w:hanging="149"/>
        <w:outlineLvl w:val="1"/>
        <w:rPr>
          <w:rFonts w:ascii="Arial" w:eastAsia="Arial" w:hAnsi="Arial" w:cs="Arial"/>
          <w:color w:val="FF0000"/>
          <w:spacing w:val="-6"/>
          <w:sz w:val="18"/>
          <w:szCs w:val="18"/>
        </w:rPr>
      </w:pPr>
    </w:p>
    <w:p w14:paraId="6A9747B7" w14:textId="2143CE30" w:rsidR="00707919" w:rsidRPr="00707919" w:rsidRDefault="00707919" w:rsidP="00707919">
      <w:pPr>
        <w:widowControl w:val="0"/>
        <w:autoSpaceDE w:val="0"/>
        <w:autoSpaceDN w:val="0"/>
        <w:spacing w:after="0" w:line="240" w:lineRule="auto"/>
        <w:ind w:left="120"/>
        <w:rPr>
          <w:rFonts w:ascii="Arial" w:eastAsia="Arial" w:hAnsi="Arial" w:cs="Arial"/>
          <w:sz w:val="18"/>
          <w:szCs w:val="18"/>
        </w:rPr>
      </w:pPr>
      <w:r w:rsidRPr="00707919">
        <w:rPr>
          <w:rFonts w:ascii="Arial" w:eastAsia="Arial" w:hAnsi="Arial" w:cs="Arial"/>
          <w:sz w:val="18"/>
          <w:szCs w:val="18"/>
        </w:rPr>
        <w:t>By signing below, the President and the Secretary of the Insurer agree on behalf of the Insurer to all the terms of this Policy.</w:t>
      </w:r>
    </w:p>
    <w:p w14:paraId="48A71969" w14:textId="1A7B770B" w:rsidR="00707919" w:rsidRPr="00707919" w:rsidRDefault="00707919" w:rsidP="00707919">
      <w:pPr>
        <w:suppressAutoHyphens/>
        <w:spacing w:after="12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707919">
        <w:rPr>
          <w:rFonts w:ascii="Arial" w:eastAsia="Arial" w:hAnsi="Arial" w:cs="Arial"/>
          <w:sz w:val="18"/>
          <w:szCs w:val="18"/>
        </w:rPr>
        <w:tab/>
      </w:r>
      <w:r w:rsidR="00C251DC">
        <w:rPr>
          <w:rFonts w:ascii="Arial" w:eastAsia="Arial" w:hAnsi="Arial" w:cs="Arial"/>
          <w:noProof/>
          <w:sz w:val="18"/>
          <w:szCs w:val="18"/>
        </w:rPr>
        <w:drawing>
          <wp:inline distT="0" distB="0" distL="0" distR="0" wp14:anchorId="73014102" wp14:editId="7AB8B16C">
            <wp:extent cx="1718945" cy="56070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07919">
        <w:rPr>
          <w:rFonts w:ascii="Arial" w:eastAsia="Arial" w:hAnsi="Arial" w:cs="Arial"/>
          <w:sz w:val="18"/>
          <w:szCs w:val="18"/>
        </w:rPr>
        <w:tab/>
      </w:r>
      <w:r w:rsidRPr="00707919">
        <w:rPr>
          <w:rFonts w:ascii="Arial" w:eastAsia="Arial" w:hAnsi="Arial" w:cs="Arial"/>
          <w:sz w:val="18"/>
          <w:szCs w:val="18"/>
        </w:rPr>
        <w:tab/>
      </w:r>
      <w:r w:rsidRPr="00707919">
        <w:rPr>
          <w:rFonts w:ascii="Arial" w:eastAsia="Arial" w:hAnsi="Arial" w:cs="Arial"/>
          <w:sz w:val="18"/>
          <w:szCs w:val="18"/>
        </w:rPr>
        <w:tab/>
      </w:r>
      <w:r w:rsidR="000277C4" w:rsidRPr="007B64F3">
        <w:rPr>
          <w:rFonts w:ascii="Arial" w:hAnsi="Arial" w:cs="Arial"/>
          <w:noProof/>
          <w:color w:val="F2F2F2"/>
        </w:rPr>
        <w:drawing>
          <wp:inline distT="0" distB="0" distL="0" distR="0" wp14:anchorId="640BD334" wp14:editId="64C00AEA">
            <wp:extent cx="1572895" cy="914400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8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128D2C" w14:textId="1CB3829A" w:rsidR="00707919" w:rsidRPr="00707919" w:rsidRDefault="00BA5225" w:rsidP="00707919">
      <w:pPr>
        <w:widowControl w:val="0"/>
        <w:tabs>
          <w:tab w:val="left" w:pos="5000"/>
        </w:tabs>
        <w:autoSpaceDE w:val="0"/>
        <w:autoSpaceDN w:val="0"/>
        <w:spacing w:before="23" w:after="0" w:line="240" w:lineRule="auto"/>
        <w:ind w:left="54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</w:t>
      </w:r>
      <w:r w:rsidR="00C251DC">
        <w:rPr>
          <w:rFonts w:ascii="Arial" w:eastAsia="Arial" w:hAnsi="Arial" w:cs="Arial"/>
          <w:sz w:val="18"/>
          <w:szCs w:val="18"/>
        </w:rPr>
        <w:t xml:space="preserve">      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="00C251DC">
        <w:rPr>
          <w:rFonts w:ascii="Arial" w:eastAsia="Arial" w:hAnsi="Arial" w:cs="Arial"/>
          <w:sz w:val="18"/>
          <w:szCs w:val="18"/>
        </w:rPr>
        <w:t>Don Bailey</w:t>
      </w:r>
      <w:r w:rsidR="000277C4"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     Tanya Kent</w:t>
      </w:r>
      <w:r w:rsidR="00707919" w:rsidRPr="00707919">
        <w:rPr>
          <w:rFonts w:ascii="Arial" w:eastAsia="Arial" w:hAnsi="Arial" w:cs="Arial"/>
          <w:sz w:val="18"/>
          <w:szCs w:val="18"/>
        </w:rPr>
        <w:tab/>
        <w:t xml:space="preserve">                            </w:t>
      </w:r>
    </w:p>
    <w:p w14:paraId="50BEB8FC" w14:textId="5200C3CE" w:rsidR="00707919" w:rsidRDefault="00BA5225" w:rsidP="00707919">
      <w:pPr>
        <w:widowControl w:val="0"/>
        <w:tabs>
          <w:tab w:val="left" w:pos="4911"/>
        </w:tabs>
        <w:autoSpaceDE w:val="0"/>
        <w:autoSpaceDN w:val="0"/>
        <w:spacing w:after="0" w:line="240" w:lineRule="auto"/>
        <w:ind w:left="540"/>
        <w:rPr>
          <w:rFonts w:ascii="Arial" w:eastAsia="Arial" w:hAnsi="Arial" w:cs="Arial"/>
          <w:spacing w:val="-2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 xml:space="preserve">   </w:t>
      </w:r>
      <w:r w:rsidR="00C251DC">
        <w:rPr>
          <w:rFonts w:ascii="Arial" w:eastAsia="Arial" w:hAnsi="Arial" w:cs="Arial"/>
          <w:spacing w:val="-2"/>
          <w:sz w:val="18"/>
          <w:szCs w:val="18"/>
        </w:rPr>
        <w:t xml:space="preserve">     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 w:rsidR="00707919" w:rsidRPr="00707919">
        <w:rPr>
          <w:rFonts w:ascii="Arial" w:eastAsia="Arial" w:hAnsi="Arial" w:cs="Arial"/>
          <w:spacing w:val="-2"/>
          <w:sz w:val="18"/>
          <w:szCs w:val="18"/>
        </w:rPr>
        <w:t>PRESIDENT</w:t>
      </w:r>
      <w:r w:rsidR="00707919" w:rsidRPr="00707919">
        <w:rPr>
          <w:rFonts w:ascii="Arial" w:eastAsia="Arial" w:hAnsi="Arial" w:cs="Arial"/>
          <w:sz w:val="18"/>
          <w:szCs w:val="18"/>
        </w:rPr>
        <w:tab/>
        <w:t xml:space="preserve">               </w:t>
      </w:r>
      <w:r w:rsidR="00707919" w:rsidRPr="00707919">
        <w:rPr>
          <w:rFonts w:ascii="Arial" w:eastAsia="Arial" w:hAnsi="Arial" w:cs="Arial"/>
          <w:spacing w:val="-2"/>
          <w:sz w:val="18"/>
          <w:szCs w:val="18"/>
        </w:rPr>
        <w:t>SECRETARY</w:t>
      </w:r>
    </w:p>
    <w:p w14:paraId="292450FA" w14:textId="77777777" w:rsidR="000277C4" w:rsidRPr="00707919" w:rsidRDefault="000277C4" w:rsidP="00707919">
      <w:pPr>
        <w:widowControl w:val="0"/>
        <w:tabs>
          <w:tab w:val="left" w:pos="4911"/>
        </w:tabs>
        <w:autoSpaceDE w:val="0"/>
        <w:autoSpaceDN w:val="0"/>
        <w:spacing w:after="0" w:line="240" w:lineRule="auto"/>
        <w:ind w:left="540"/>
        <w:rPr>
          <w:rFonts w:ascii="Arial" w:eastAsia="Arial" w:hAnsi="Arial" w:cs="Arial"/>
          <w:sz w:val="18"/>
          <w:szCs w:val="18"/>
        </w:rPr>
      </w:pPr>
    </w:p>
    <w:p w14:paraId="46916A16" w14:textId="77777777" w:rsidR="00707919" w:rsidRPr="00707919" w:rsidRDefault="00707919" w:rsidP="00707919">
      <w:pPr>
        <w:widowControl w:val="0"/>
        <w:autoSpaceDE w:val="0"/>
        <w:autoSpaceDN w:val="0"/>
        <w:spacing w:after="0" w:line="240" w:lineRule="auto"/>
        <w:ind w:left="119"/>
        <w:rPr>
          <w:rFonts w:ascii="Arial" w:eastAsia="Arial" w:hAnsi="Arial" w:cs="Arial"/>
          <w:sz w:val="18"/>
          <w:szCs w:val="18"/>
        </w:rPr>
      </w:pPr>
      <w:r w:rsidRPr="00707919">
        <w:rPr>
          <w:rFonts w:ascii="Arial" w:eastAsia="Arial" w:hAnsi="Arial" w:cs="Arial"/>
          <w:sz w:val="18"/>
          <w:szCs w:val="18"/>
        </w:rPr>
        <w:t>This policy shall not be valid unless signed at the time of issuance by an authorized representative of the Insurer, either below or on the Declarations page of the policy.</w:t>
      </w:r>
    </w:p>
    <w:p w14:paraId="539F9AA5" w14:textId="77777777" w:rsidR="00707919" w:rsidRPr="00707919" w:rsidRDefault="00707919" w:rsidP="00707919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18"/>
          <w:szCs w:val="18"/>
        </w:rPr>
      </w:pPr>
      <w:r w:rsidRPr="00707919">
        <w:rPr>
          <w:rFonts w:ascii="Arial" w:eastAsia="Arial" w:hAnsi="Arial" w:cs="Arial"/>
          <w:noProof/>
          <w:sz w:val="18"/>
          <w:szCs w:val="18"/>
        </w:rPr>
        <w:drawing>
          <wp:anchor distT="0" distB="0" distL="0" distR="0" simplePos="0" relativeHeight="251661312" behindDoc="1" locked="0" layoutInCell="1" allowOverlap="1" wp14:anchorId="38DACDDC" wp14:editId="3D18321C">
            <wp:simplePos x="0" y="0"/>
            <wp:positionH relativeFrom="margin">
              <wp:posOffset>3654425</wp:posOffset>
            </wp:positionH>
            <wp:positionV relativeFrom="paragraph">
              <wp:posOffset>304800</wp:posOffset>
            </wp:positionV>
            <wp:extent cx="1845945" cy="580390"/>
            <wp:effectExtent l="0" t="0" r="1905" b="0"/>
            <wp:wrapTopAndBottom/>
            <wp:docPr id="35" name="Pictur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5945" cy="580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CFC7ED0" w14:textId="77777777" w:rsidR="00707919" w:rsidRPr="00707919" w:rsidRDefault="00707919" w:rsidP="00707919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sz w:val="18"/>
          <w:szCs w:val="18"/>
        </w:rPr>
      </w:pPr>
    </w:p>
    <w:p w14:paraId="6D99C75A" w14:textId="77777777" w:rsidR="00707919" w:rsidRPr="00707919" w:rsidRDefault="00707919" w:rsidP="00707919">
      <w:pPr>
        <w:widowControl w:val="0"/>
        <w:autoSpaceDE w:val="0"/>
        <w:autoSpaceDN w:val="0"/>
        <w:spacing w:before="93" w:after="0" w:line="240" w:lineRule="auto"/>
        <w:ind w:left="5115" w:right="1050"/>
        <w:rPr>
          <w:rFonts w:ascii="Arial" w:eastAsia="Times New Roman" w:hAnsi="Arial" w:cs="Arial"/>
          <w:sz w:val="20"/>
          <w:szCs w:val="20"/>
        </w:rPr>
      </w:pPr>
      <w:r w:rsidRPr="00707919">
        <w:rPr>
          <w:rFonts w:ascii="Arial" w:eastAsia="Arial" w:hAnsi="Arial" w:cs="Arial"/>
          <w:sz w:val="18"/>
          <w:szCs w:val="18"/>
        </w:rPr>
        <w:t>Thomas McGrath</w:t>
      </w:r>
      <w:r w:rsidRPr="00707919">
        <w:rPr>
          <w:rFonts w:ascii="Arial" w:eastAsia="Arial" w:hAnsi="Arial" w:cs="Arial"/>
          <w:sz w:val="20"/>
          <w:szCs w:val="20"/>
        </w:rPr>
        <w:t xml:space="preserve"> AUTHORIZED</w:t>
      </w:r>
      <w:r w:rsidRPr="00707919">
        <w:rPr>
          <w:rFonts w:ascii="Arial" w:eastAsia="Arial" w:hAnsi="Arial" w:cs="Arial"/>
          <w:spacing w:val="-14"/>
          <w:sz w:val="20"/>
          <w:szCs w:val="20"/>
        </w:rPr>
        <w:t xml:space="preserve"> </w:t>
      </w:r>
      <w:r w:rsidRPr="00707919">
        <w:rPr>
          <w:rFonts w:ascii="Arial" w:eastAsia="Arial" w:hAnsi="Arial" w:cs="Arial"/>
          <w:sz w:val="20"/>
          <w:szCs w:val="20"/>
        </w:rPr>
        <w:t>PRESENTATIVE</w:t>
      </w:r>
    </w:p>
    <w:sectPr w:rsidR="00707919" w:rsidRPr="00707919" w:rsidSect="00297C12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62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93B89" w14:textId="77777777" w:rsidR="00201B92" w:rsidRDefault="00201B92" w:rsidP="00707919">
      <w:pPr>
        <w:spacing w:after="0" w:line="240" w:lineRule="auto"/>
      </w:pPr>
      <w:r>
        <w:separator/>
      </w:r>
    </w:p>
  </w:endnote>
  <w:endnote w:type="continuationSeparator" w:id="0">
    <w:p w14:paraId="7CA76829" w14:textId="77777777" w:rsidR="00201B92" w:rsidRDefault="00201B92" w:rsidP="00707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imbusSanL-Bo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imbusSanL-Reg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ATT">
    <w:altName w:val="Calibri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1E4A" w14:textId="3F03917C" w:rsidR="002D46F9" w:rsidRDefault="002D46F9">
    <w:pPr>
      <w:pStyle w:val="Footer"/>
    </w:pPr>
    <w:r>
      <w:t>PRG 4292 12-23</w:t>
    </w:r>
    <w:r w:rsidR="00E25413">
      <w:t xml:space="preserve">                                                                                                                         Page </w:t>
    </w:r>
    <w:r w:rsidR="00E25413">
      <w:rPr>
        <w:b/>
        <w:bCs/>
      </w:rPr>
      <w:fldChar w:fldCharType="begin"/>
    </w:r>
    <w:r w:rsidR="00E25413">
      <w:rPr>
        <w:b/>
        <w:bCs/>
      </w:rPr>
      <w:instrText xml:space="preserve"> PAGE  \* Arabic  \* MERGEFORMAT </w:instrText>
    </w:r>
    <w:r w:rsidR="00E25413">
      <w:rPr>
        <w:b/>
        <w:bCs/>
      </w:rPr>
      <w:fldChar w:fldCharType="separate"/>
    </w:r>
    <w:r w:rsidR="00E25413">
      <w:rPr>
        <w:b/>
        <w:bCs/>
        <w:noProof/>
      </w:rPr>
      <w:t>1</w:t>
    </w:r>
    <w:r w:rsidR="00E25413">
      <w:rPr>
        <w:b/>
        <w:bCs/>
      </w:rPr>
      <w:fldChar w:fldCharType="end"/>
    </w:r>
    <w:r w:rsidR="00E25413">
      <w:t xml:space="preserve"> of </w:t>
    </w:r>
    <w:r w:rsidR="00E25413">
      <w:rPr>
        <w:b/>
        <w:bCs/>
      </w:rPr>
      <w:fldChar w:fldCharType="begin"/>
    </w:r>
    <w:r w:rsidR="00E25413">
      <w:rPr>
        <w:b/>
        <w:bCs/>
      </w:rPr>
      <w:instrText xml:space="preserve"> NUMPAGES  \* Arabic  \* MERGEFORMAT </w:instrText>
    </w:r>
    <w:r w:rsidR="00E25413">
      <w:rPr>
        <w:b/>
        <w:bCs/>
      </w:rPr>
      <w:fldChar w:fldCharType="separate"/>
    </w:r>
    <w:r w:rsidR="00E25413">
      <w:rPr>
        <w:b/>
        <w:bCs/>
        <w:noProof/>
      </w:rPr>
      <w:t>2</w:t>
    </w:r>
    <w:r w:rsidR="00E25413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D55F1" w14:textId="361212A0" w:rsidR="008C7F71" w:rsidRDefault="008C7F71">
    <w:pPr>
      <w:pStyle w:val="Footer"/>
    </w:pPr>
    <w:r>
      <w:t>PRG 4292 12-23                                                                                                                         Page 1 of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BD246" w14:textId="77777777" w:rsidR="00201B92" w:rsidRDefault="00201B92" w:rsidP="00707919">
      <w:pPr>
        <w:spacing w:after="0" w:line="240" w:lineRule="auto"/>
      </w:pPr>
      <w:r>
        <w:separator/>
      </w:r>
    </w:p>
  </w:footnote>
  <w:footnote w:type="continuationSeparator" w:id="0">
    <w:p w14:paraId="6E6131BF" w14:textId="77777777" w:rsidR="00201B92" w:rsidRDefault="00201B92" w:rsidP="00707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8588" w14:textId="7848B0B1" w:rsidR="00707919" w:rsidRDefault="00707919" w:rsidP="00707919">
    <w:pPr>
      <w:pStyle w:val="Header"/>
      <w:jc w:val="center"/>
    </w:pPr>
    <w:r w:rsidRPr="00707919">
      <w:rPr>
        <w:rFonts w:ascii="Univers ATT" w:eastAsia="Univers ATT" w:hAnsi="Univers ATT" w:cs="Univers ATT"/>
        <w:b/>
        <w:bCs/>
      </w:rPr>
      <w:t xml:space="preserve">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968A7" w14:textId="139DDB0D" w:rsidR="00684370" w:rsidRDefault="00E646B7" w:rsidP="00684370">
    <w:pPr>
      <w:pStyle w:val="Header"/>
      <w:jc w:val="center"/>
    </w:pPr>
    <w:r w:rsidRPr="00707919">
      <w:rPr>
        <w:rFonts w:ascii="Arial" w:eastAsia="Arial" w:hAnsi="Arial" w:cs="Arial"/>
        <w:b/>
        <w:noProof/>
      </w:rPr>
      <w:drawing>
        <wp:inline distT="0" distB="0" distL="0" distR="0" wp14:anchorId="29E93F04" wp14:editId="74234641">
          <wp:extent cx="633718" cy="25145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3718" cy="2514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1E5F7" w14:textId="77777777" w:rsidR="00E646B7" w:rsidRDefault="00E646B7" w:rsidP="00684370">
    <w:pPr>
      <w:pStyle w:val="Header"/>
      <w:jc w:val="center"/>
    </w:pPr>
  </w:p>
  <w:p w14:paraId="63ADAA70" w14:textId="26D7066C" w:rsidR="00E1131D" w:rsidRPr="00E1131D" w:rsidRDefault="00E1131D" w:rsidP="00E1131D">
    <w:pPr>
      <w:tabs>
        <w:tab w:val="center" w:pos="4680"/>
        <w:tab w:val="right" w:pos="9360"/>
      </w:tabs>
      <w:spacing w:after="0" w:line="240" w:lineRule="auto"/>
      <w:jc w:val="center"/>
      <w:rPr>
        <w:rFonts w:ascii="Univers ATT" w:eastAsia="Univers ATT" w:hAnsi="Univers ATT" w:cs="Univers ATT"/>
        <w:b/>
        <w:bCs/>
        <w:sz w:val="24"/>
        <w:szCs w:val="24"/>
      </w:rPr>
    </w:pPr>
    <w:r>
      <w:rPr>
        <w:rFonts w:ascii="Univers ATT" w:eastAsia="Univers ATT" w:hAnsi="Univers ATT" w:cs="Univers ATT"/>
        <w:b/>
        <w:bCs/>
        <w:sz w:val="24"/>
        <w:szCs w:val="24"/>
      </w:rPr>
      <w:t xml:space="preserve">        </w:t>
    </w:r>
    <w:r w:rsidRPr="00E1131D">
      <w:rPr>
        <w:rFonts w:ascii="Univers ATT" w:eastAsia="Univers ATT" w:hAnsi="Univers ATT" w:cs="Univers ATT"/>
        <w:b/>
        <w:bCs/>
        <w:sz w:val="24"/>
        <w:szCs w:val="24"/>
      </w:rPr>
      <w:t>AIG SPECIALTY INSURANCE COMPANY</w:t>
    </w:r>
  </w:p>
  <w:p w14:paraId="1870729E" w14:textId="77777777" w:rsidR="00E1131D" w:rsidRPr="00E1131D" w:rsidRDefault="00E1131D" w:rsidP="00E1131D">
    <w:pPr>
      <w:spacing w:line="240" w:lineRule="auto"/>
      <w:ind w:left="299" w:right="1750"/>
      <w:contextualSpacing/>
      <w:jc w:val="center"/>
      <w:outlineLvl w:val="0"/>
      <w:rPr>
        <w:rFonts w:ascii="Calibri" w:eastAsia="Calibri" w:hAnsi="Calibri" w:cs="Calibri"/>
        <w:b/>
        <w:bCs/>
      </w:rPr>
    </w:pPr>
    <w:r w:rsidRPr="00E1131D">
      <w:rPr>
        <w:rFonts w:ascii="Univers ATT" w:eastAsia="Univers ATT" w:hAnsi="Univers ATT" w:cs="Univers ATT"/>
        <w:b/>
        <w:bCs/>
      </w:rPr>
      <w:t xml:space="preserve">                            1271 Ave of the Americas FL 37</w:t>
    </w:r>
  </w:p>
  <w:p w14:paraId="2CE9C867" w14:textId="3CBE8B0F" w:rsidR="00E1131D" w:rsidRPr="00E1131D" w:rsidRDefault="00E1131D" w:rsidP="00E1131D">
    <w:pPr>
      <w:widowControl w:val="0"/>
      <w:autoSpaceDE w:val="0"/>
      <w:autoSpaceDN w:val="0"/>
      <w:spacing w:after="0" w:line="240" w:lineRule="auto"/>
      <w:contextualSpacing/>
      <w:rPr>
        <w:rFonts w:ascii="Univers ATT" w:eastAsia="Univers ATT" w:hAnsi="Univers ATT" w:cs="Univers ATT"/>
        <w:b/>
        <w:bCs/>
      </w:rPr>
    </w:pPr>
    <w:r w:rsidRPr="00E1131D">
      <w:rPr>
        <w:rFonts w:ascii="Univers ATT" w:eastAsia="Univers ATT" w:hAnsi="Univers ATT" w:cs="Univers ATT"/>
        <w:b/>
        <w:bCs/>
      </w:rPr>
      <w:t xml:space="preserve">                                               </w:t>
    </w:r>
    <w:r>
      <w:rPr>
        <w:rFonts w:ascii="Univers ATT" w:eastAsia="Univers ATT" w:hAnsi="Univers ATT" w:cs="Univers ATT"/>
        <w:b/>
        <w:bCs/>
      </w:rPr>
      <w:t xml:space="preserve"> N</w:t>
    </w:r>
    <w:r w:rsidRPr="00E1131D">
      <w:rPr>
        <w:rFonts w:ascii="Univers ATT" w:eastAsia="Univers ATT" w:hAnsi="Univers ATT" w:cs="Univers ATT"/>
        <w:b/>
        <w:bCs/>
      </w:rPr>
      <w:t>ew York, NY 10020-1304</w:t>
    </w:r>
  </w:p>
  <w:p w14:paraId="1FB9E951" w14:textId="14CF4FD4" w:rsidR="00E1131D" w:rsidRPr="00E1131D" w:rsidRDefault="00E1131D" w:rsidP="00E1131D">
    <w:pPr>
      <w:widowControl w:val="0"/>
      <w:autoSpaceDE w:val="0"/>
      <w:autoSpaceDN w:val="0"/>
      <w:spacing w:before="134" w:after="100" w:afterAutospacing="1" w:line="240" w:lineRule="auto"/>
      <w:ind w:left="3180"/>
      <w:contextualSpacing/>
      <w:rPr>
        <w:rFonts w:ascii="Univers ATT" w:eastAsia="Univers ATT" w:hAnsi="Univers ATT" w:cs="Univers ATT"/>
        <w:sz w:val="17"/>
      </w:rPr>
    </w:pPr>
    <w:r w:rsidRPr="00E1131D">
      <w:rPr>
        <w:rFonts w:ascii="Univers ATT" w:eastAsia="Univers ATT" w:hAnsi="Univers ATT" w:cs="Univers ATT"/>
        <w:sz w:val="17"/>
      </w:rPr>
      <w:t xml:space="preserve">               (212)</w:t>
    </w:r>
    <w:r w:rsidRPr="00E1131D">
      <w:rPr>
        <w:rFonts w:ascii="Univers ATT" w:eastAsia="Univers ATT" w:hAnsi="Univers ATT" w:cs="Univers ATT"/>
        <w:spacing w:val="-7"/>
        <w:sz w:val="17"/>
      </w:rPr>
      <w:t xml:space="preserve"> </w:t>
    </w:r>
    <w:r w:rsidRPr="00E1131D">
      <w:rPr>
        <w:rFonts w:ascii="Univers ATT" w:eastAsia="Univers ATT" w:hAnsi="Univers ATT" w:cs="Univers ATT"/>
        <w:sz w:val="17"/>
      </w:rPr>
      <w:t>770-</w:t>
    </w:r>
    <w:r w:rsidRPr="00E1131D">
      <w:rPr>
        <w:rFonts w:ascii="Univers ATT" w:eastAsia="Univers ATT" w:hAnsi="Univers ATT" w:cs="Univers ATT"/>
        <w:spacing w:val="-4"/>
        <w:sz w:val="17"/>
      </w:rPr>
      <w:t>7000</w:t>
    </w:r>
  </w:p>
  <w:p w14:paraId="3A38905C" w14:textId="77777777" w:rsidR="00E1131D" w:rsidRPr="00E1131D" w:rsidRDefault="00E1131D" w:rsidP="00E1131D">
    <w:pPr>
      <w:widowControl w:val="0"/>
      <w:autoSpaceDE w:val="0"/>
      <w:autoSpaceDN w:val="0"/>
      <w:spacing w:before="139" w:after="100" w:afterAutospacing="1" w:line="240" w:lineRule="auto"/>
      <w:ind w:left="299" w:right="2149"/>
      <w:contextualSpacing/>
      <w:jc w:val="center"/>
      <w:rPr>
        <w:rFonts w:ascii="Univers ATT" w:eastAsia="Univers ATT" w:hAnsi="Univers ATT" w:cs="Univers ATT"/>
        <w:sz w:val="16"/>
      </w:rPr>
    </w:pPr>
    <w:r w:rsidRPr="00E1131D">
      <w:rPr>
        <w:rFonts w:ascii="Univers ATT" w:eastAsia="Univers ATT" w:hAnsi="Univers ATT" w:cs="Univers ATT"/>
        <w:sz w:val="16"/>
      </w:rPr>
      <w:t xml:space="preserve">                                              Coverage</w:t>
    </w:r>
    <w:r w:rsidRPr="00E1131D">
      <w:rPr>
        <w:rFonts w:ascii="Univers ATT" w:eastAsia="Univers ATT" w:hAnsi="Univers ATT" w:cs="Univers ATT"/>
        <w:spacing w:val="-8"/>
        <w:sz w:val="16"/>
      </w:rPr>
      <w:t xml:space="preserve"> </w:t>
    </w:r>
    <w:r w:rsidRPr="00E1131D">
      <w:rPr>
        <w:rFonts w:ascii="Univers ATT" w:eastAsia="Univers ATT" w:hAnsi="Univers ATT" w:cs="Univers ATT"/>
        <w:sz w:val="16"/>
      </w:rPr>
      <w:t>is</w:t>
    </w:r>
    <w:r w:rsidRPr="00E1131D">
      <w:rPr>
        <w:rFonts w:ascii="Univers ATT" w:eastAsia="Univers ATT" w:hAnsi="Univers ATT" w:cs="Univers ATT"/>
        <w:spacing w:val="-6"/>
        <w:sz w:val="16"/>
      </w:rPr>
      <w:t xml:space="preserve"> </w:t>
    </w:r>
    <w:r w:rsidRPr="00E1131D">
      <w:rPr>
        <w:rFonts w:ascii="Univers ATT" w:eastAsia="Univers ATT" w:hAnsi="Univers ATT" w:cs="Univers ATT"/>
        <w:sz w:val="16"/>
      </w:rPr>
      <w:t>provided</w:t>
    </w:r>
    <w:r w:rsidRPr="00E1131D">
      <w:rPr>
        <w:rFonts w:ascii="Univers ATT" w:eastAsia="Univers ATT" w:hAnsi="Univers ATT" w:cs="Univers ATT"/>
        <w:spacing w:val="-6"/>
        <w:sz w:val="16"/>
      </w:rPr>
      <w:t xml:space="preserve"> </w:t>
    </w:r>
    <w:r w:rsidRPr="00E1131D">
      <w:rPr>
        <w:rFonts w:ascii="Univers ATT" w:eastAsia="Univers ATT" w:hAnsi="Univers ATT" w:cs="Univers ATT"/>
        <w:spacing w:val="-5"/>
        <w:sz w:val="16"/>
      </w:rPr>
      <w:t xml:space="preserve">by </w:t>
    </w:r>
    <w:r w:rsidRPr="00E1131D">
      <w:rPr>
        <w:rFonts w:ascii="Univers ATT" w:eastAsia="Univers ATT" w:hAnsi="Univers ATT" w:cs="Univers ATT"/>
        <w:sz w:val="16"/>
      </w:rPr>
      <w:t>(a</w:t>
    </w:r>
    <w:r w:rsidRPr="00E1131D">
      <w:rPr>
        <w:rFonts w:ascii="Univers ATT" w:eastAsia="Univers ATT" w:hAnsi="Univers ATT" w:cs="Univers ATT"/>
        <w:spacing w:val="-5"/>
        <w:sz w:val="16"/>
      </w:rPr>
      <w:t xml:space="preserve"> </w:t>
    </w:r>
    <w:r w:rsidRPr="00E1131D">
      <w:rPr>
        <w:rFonts w:ascii="Univers ATT" w:eastAsia="Univers ATT" w:hAnsi="Univers ATT" w:cs="Univers ATT"/>
        <w:sz w:val="16"/>
      </w:rPr>
      <w:t>capital</w:t>
    </w:r>
    <w:r w:rsidRPr="00E1131D">
      <w:rPr>
        <w:rFonts w:ascii="Univers ATT" w:eastAsia="Univers ATT" w:hAnsi="Univers ATT" w:cs="Univers ATT"/>
        <w:spacing w:val="-6"/>
        <w:sz w:val="16"/>
      </w:rPr>
      <w:t xml:space="preserve"> </w:t>
    </w:r>
    <w:r w:rsidRPr="00E1131D">
      <w:rPr>
        <w:rFonts w:ascii="Univers ATT" w:eastAsia="Univers ATT" w:hAnsi="Univers ATT" w:cs="Univers ATT"/>
        <w:sz w:val="16"/>
      </w:rPr>
      <w:t>stock</w:t>
    </w:r>
    <w:r w:rsidRPr="00E1131D">
      <w:rPr>
        <w:rFonts w:ascii="Univers ATT" w:eastAsia="Univers ATT" w:hAnsi="Univers ATT" w:cs="Univers ATT"/>
        <w:spacing w:val="-5"/>
        <w:sz w:val="16"/>
      </w:rPr>
      <w:t xml:space="preserve"> </w:t>
    </w:r>
    <w:r w:rsidRPr="00E1131D">
      <w:rPr>
        <w:rFonts w:ascii="Univers ATT" w:eastAsia="Univers ATT" w:hAnsi="Univers ATT" w:cs="Univers ATT"/>
        <w:spacing w:val="-2"/>
        <w:sz w:val="16"/>
      </w:rPr>
      <w:t>company)</w:t>
    </w:r>
  </w:p>
  <w:p w14:paraId="007E4FF0" w14:textId="77777777" w:rsidR="00E646B7" w:rsidRDefault="00E646B7" w:rsidP="0068437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919"/>
    <w:rsid w:val="000277C4"/>
    <w:rsid w:val="0006033F"/>
    <w:rsid w:val="000B5505"/>
    <w:rsid w:val="00180BFC"/>
    <w:rsid w:val="00201B92"/>
    <w:rsid w:val="00262F11"/>
    <w:rsid w:val="00297C12"/>
    <w:rsid w:val="002C441C"/>
    <w:rsid w:val="002D46F9"/>
    <w:rsid w:val="00355F57"/>
    <w:rsid w:val="003571FD"/>
    <w:rsid w:val="00393176"/>
    <w:rsid w:val="00402439"/>
    <w:rsid w:val="00402AE7"/>
    <w:rsid w:val="00450644"/>
    <w:rsid w:val="0046358B"/>
    <w:rsid w:val="004732DF"/>
    <w:rsid w:val="005344E1"/>
    <w:rsid w:val="0056627A"/>
    <w:rsid w:val="005D13D9"/>
    <w:rsid w:val="005E156E"/>
    <w:rsid w:val="00684370"/>
    <w:rsid w:val="007028EE"/>
    <w:rsid w:val="00707919"/>
    <w:rsid w:val="00751788"/>
    <w:rsid w:val="007C70A9"/>
    <w:rsid w:val="008B3F92"/>
    <w:rsid w:val="008C7F71"/>
    <w:rsid w:val="008E7F7F"/>
    <w:rsid w:val="00943E07"/>
    <w:rsid w:val="009613B6"/>
    <w:rsid w:val="00A24666"/>
    <w:rsid w:val="00A30991"/>
    <w:rsid w:val="00A64AC3"/>
    <w:rsid w:val="00AA19E9"/>
    <w:rsid w:val="00B43B0E"/>
    <w:rsid w:val="00B81A48"/>
    <w:rsid w:val="00BA5225"/>
    <w:rsid w:val="00BB1A33"/>
    <w:rsid w:val="00BB5B82"/>
    <w:rsid w:val="00BF4695"/>
    <w:rsid w:val="00C251DC"/>
    <w:rsid w:val="00C76148"/>
    <w:rsid w:val="00C86F6F"/>
    <w:rsid w:val="00CF336B"/>
    <w:rsid w:val="00D02FD6"/>
    <w:rsid w:val="00D333EF"/>
    <w:rsid w:val="00D51BB3"/>
    <w:rsid w:val="00DC5E08"/>
    <w:rsid w:val="00E1131D"/>
    <w:rsid w:val="00E25413"/>
    <w:rsid w:val="00E646B7"/>
    <w:rsid w:val="00E71EC8"/>
    <w:rsid w:val="00F5471E"/>
    <w:rsid w:val="00F9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396EA"/>
  <w15:chartTrackingRefBased/>
  <w15:docId w15:val="{F51D4B81-3250-4120-A234-7C3318244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079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791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919"/>
    <w:rPr>
      <w:rFonts w:ascii="Arial" w:eastAsia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0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7919"/>
  </w:style>
  <w:style w:type="paragraph" w:styleId="Footer">
    <w:name w:val="footer"/>
    <w:basedOn w:val="Normal"/>
    <w:link w:val="FooterChar"/>
    <w:uiPriority w:val="99"/>
    <w:unhideWhenUsed/>
    <w:rsid w:val="007079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791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F6F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F6F"/>
    <w:rPr>
      <w:rFonts w:ascii="Arial" w:eastAsia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732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5" ma:contentTypeDescription="Create a new document." ma:contentTypeScope="" ma:versionID="78aa6958d18b7d3b98b9fbcc05773797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6aa38be1dedac06b11c6bb11a0f9132e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Comments"/>
                <xsd:element ref="ns2:Order0" minOccurs="0"/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Comments" ma:index="1" ma:displayName="Comments" ma:description="Complete&#10;&#10;&#10;&#10;&#10;&#10;&#10;" ma:format="Dropdown" ma:internalName="Comments" ma:readOnly="false">
      <xsd:simpleType>
        <xsd:restriction base="dms:Note">
          <xsd:maxLength value="255"/>
        </xsd:restriction>
      </xsd:simpleType>
    </xsd:element>
    <xsd:element name="Order0" ma:index="2" nillable="true" ma:displayName="Doc #" ma:format="Dropdown" ma:hidden="true" ma:indexed="true" ma:internalName="Order0" ma:readOnly="false" ma:percentage="FALSE">
      <xsd:simpleType>
        <xsd:restriction base="dms:Number"/>
      </xsd:simpleType>
    </xsd:element>
    <xsd:element name="Notes" ma:index="3" nillable="true" ma:displayName="Notes" ma:format="Dropdown" ma:hidden="true" ma:internalName="Note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a76f180f-da0b-44d8-a7cf-fc29f5018a20" xsi:nil="true"/>
    <Notes xmlns="a76f180f-da0b-44d8-a7cf-fc29f5018a20" xsi:nil="true"/>
    <Comments xmlns="a76f180f-da0b-44d8-a7cf-fc29f5018a20"/>
  </documentManagement>
</p:properties>
</file>

<file path=customXml/itemProps1.xml><?xml version="1.0" encoding="utf-8"?>
<ds:datastoreItem xmlns:ds="http://schemas.openxmlformats.org/officeDocument/2006/customXml" ds:itemID="{73F16406-439D-4C83-A40B-7A01ABC47D87}"/>
</file>

<file path=customXml/itemProps2.xml><?xml version="1.0" encoding="utf-8"?>
<ds:datastoreItem xmlns:ds="http://schemas.openxmlformats.org/officeDocument/2006/customXml" ds:itemID="{0D6431FD-8E2F-4D16-9AC2-A0EA56DA2840}"/>
</file>

<file path=customXml/itemProps3.xml><?xml version="1.0" encoding="utf-8"?>
<ds:datastoreItem xmlns:ds="http://schemas.openxmlformats.org/officeDocument/2006/customXml" ds:itemID="{C3D96009-5941-4A0E-98DF-D875EE9CA6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1688</Words>
  <Characters>9626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Ryanjames, Linda</dc:creator>
  <cp:keywords/>
  <dc:description/>
  <cp:lastModifiedBy>Ryanjames, Linda</cp:lastModifiedBy>
  <cp:revision>46</cp:revision>
  <dcterms:created xsi:type="dcterms:W3CDTF">2024-01-17T20:05:00Z</dcterms:created>
  <dcterms:modified xsi:type="dcterms:W3CDTF">2024-03-05T14:39:00Z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0x010100396C31668E046D44B69050C1A9DCEF6E</vt:lpwstr>
  </property>
</Properties>
</file>