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6F5" w:rsidRDefault="00EC16F5" w14:paraId="2CB2742E" w14:textId="77777777">
      <w:pPr>
        <w:pStyle w:val="BodyText"/>
        <w:spacing w:before="3"/>
        <w:rPr>
          <w:rFonts w:ascii="Times New Roman"/>
          <w:sz w:val="8"/>
        </w:rPr>
      </w:pPr>
    </w:p>
    <w:p w:rsidR="00EC16F5" w:rsidRDefault="00EC16F5" w14:paraId="2CB2742F" w14:textId="62E24E94">
      <w:pPr>
        <w:pStyle w:val="BodyText"/>
        <w:ind w:left="117"/>
        <w:rPr>
          <w:rFonts w:ascii="Times New Roman"/>
        </w:rPr>
      </w:pPr>
    </w:p>
    <w:p w:rsidR="00EC16F5" w:rsidRDefault="00EC16F5" w14:paraId="2CB27430" w14:textId="5D5FFD15">
      <w:pPr>
        <w:pStyle w:val="Title"/>
        <w:tabs>
          <w:tab w:val="left" w:pos="5963"/>
        </w:tabs>
      </w:pPr>
    </w:p>
    <w:p w:rsidR="00EC16F5" w:rsidRDefault="003F56A6" w14:paraId="2CB27431" w14:textId="0CE7D168">
      <w:pPr>
        <w:pStyle w:val="BodyText"/>
        <w:spacing w:before="72"/>
        <w:ind w:left="117"/>
      </w:pPr>
      <w:r>
        <w:br w:type="column"/>
      </w:r>
    </w:p>
    <w:p w:rsidR="00EC16F5" w:rsidRDefault="00EC16F5" w14:paraId="2CB27432" w14:textId="77777777">
      <w:pPr>
        <w:sectPr w:rsidR="00EC16F5">
          <w:footerReference w:type="default" r:id="rId7"/>
          <w:type w:val="continuous"/>
          <w:pgSz w:w="12240" w:h="15840" w:orient="portrait"/>
          <w:pgMar w:top="620" w:right="460" w:bottom="280" w:left="600" w:header="720" w:footer="720" w:gutter="0"/>
          <w:cols w:equalWidth="0" w:space="720" w:num="2">
            <w:col w:w="7120" w:space="1373"/>
            <w:col w:w="2687"/>
          </w:cols>
          <w:headerReference w:type="default" r:id="Rba4d06ce89394a65"/>
        </w:sectPr>
      </w:pPr>
    </w:p>
    <w:p w:rsidR="00EC16F5" w:rsidRDefault="00EC16F5" w14:paraId="2CB27433" w14:textId="77777777">
      <w:pPr>
        <w:pStyle w:val="BodyText"/>
        <w:spacing w:before="7"/>
        <w:rPr>
          <w:sz w:val="11"/>
        </w:rPr>
      </w:pPr>
    </w:p>
    <w:p w:rsidR="00EC16F5" w:rsidRDefault="003F56A6" w14:paraId="2CB27434" w14:textId="3DCFADC0">
      <w:pPr>
        <w:spacing w:before="94"/>
        <w:ind w:left="1797" w:right="1934"/>
        <w:jc w:val="center"/>
        <w:rPr>
          <w:b/>
          <w:color w:val="010101"/>
          <w:spacing w:val="-2"/>
          <w:sz w:val="20"/>
        </w:rPr>
      </w:pPr>
      <w:r>
        <w:rPr>
          <w:b/>
          <w:color w:val="010101"/>
          <w:sz w:val="20"/>
        </w:rPr>
        <w:t>THIS</w:t>
      </w:r>
      <w:r>
        <w:rPr>
          <w:b/>
          <w:color w:val="010101"/>
          <w:spacing w:val="-12"/>
          <w:sz w:val="20"/>
        </w:rPr>
        <w:t xml:space="preserve"> </w:t>
      </w:r>
      <w:r>
        <w:rPr>
          <w:b/>
          <w:color w:val="010101"/>
          <w:sz w:val="20"/>
        </w:rPr>
        <w:t>ENDORSEMENT</w:t>
      </w:r>
      <w:r>
        <w:rPr>
          <w:b/>
          <w:color w:val="010101"/>
          <w:spacing w:val="6"/>
          <w:sz w:val="20"/>
        </w:rPr>
        <w:t xml:space="preserve"> </w:t>
      </w:r>
      <w:r>
        <w:rPr>
          <w:b/>
          <w:color w:val="010101"/>
          <w:sz w:val="20"/>
        </w:rPr>
        <w:t>CHANGES</w:t>
      </w:r>
      <w:r>
        <w:rPr>
          <w:b/>
          <w:color w:val="010101"/>
          <w:spacing w:val="8"/>
          <w:sz w:val="20"/>
        </w:rPr>
        <w:t xml:space="preserve"> </w:t>
      </w:r>
      <w:r>
        <w:rPr>
          <w:b/>
          <w:color w:val="010101"/>
          <w:sz w:val="20"/>
        </w:rPr>
        <w:t>THE</w:t>
      </w:r>
      <w:r>
        <w:rPr>
          <w:b/>
          <w:color w:val="010101"/>
          <w:spacing w:val="-6"/>
          <w:sz w:val="20"/>
        </w:rPr>
        <w:t xml:space="preserve"> </w:t>
      </w:r>
      <w:r>
        <w:rPr>
          <w:b/>
          <w:color w:val="010101"/>
          <w:sz w:val="20"/>
        </w:rPr>
        <w:t>POLICY.</w:t>
      </w:r>
      <w:r>
        <w:rPr>
          <w:b/>
          <w:color w:val="010101"/>
          <w:spacing w:val="-10"/>
          <w:sz w:val="20"/>
        </w:rPr>
        <w:t xml:space="preserve"> </w:t>
      </w:r>
      <w:r>
        <w:rPr>
          <w:b/>
          <w:color w:val="010101"/>
          <w:sz w:val="20"/>
        </w:rPr>
        <w:t>PLEASE</w:t>
      </w:r>
      <w:r>
        <w:rPr>
          <w:b/>
          <w:color w:val="010101"/>
          <w:spacing w:val="-4"/>
          <w:sz w:val="20"/>
        </w:rPr>
        <w:t xml:space="preserve"> </w:t>
      </w:r>
      <w:r>
        <w:rPr>
          <w:b/>
          <w:color w:val="010101"/>
          <w:sz w:val="20"/>
        </w:rPr>
        <w:t>READ</w:t>
      </w:r>
      <w:r>
        <w:rPr>
          <w:b/>
          <w:color w:val="010101"/>
          <w:spacing w:val="-7"/>
          <w:sz w:val="20"/>
        </w:rPr>
        <w:t xml:space="preserve"> </w:t>
      </w:r>
      <w:r>
        <w:rPr>
          <w:b/>
          <w:color w:val="010101"/>
          <w:sz w:val="20"/>
        </w:rPr>
        <w:t>IT</w:t>
      </w:r>
      <w:r>
        <w:rPr>
          <w:b/>
          <w:color w:val="010101"/>
          <w:spacing w:val="-14"/>
          <w:sz w:val="20"/>
        </w:rPr>
        <w:t xml:space="preserve"> </w:t>
      </w:r>
      <w:r>
        <w:rPr>
          <w:b/>
          <w:color w:val="010101"/>
          <w:spacing w:val="-2"/>
          <w:sz w:val="20"/>
        </w:rPr>
        <w:t>CAREFULLY.</w:t>
      </w:r>
    </w:p>
    <w:p w:rsidR="00FF57F3" w:rsidRDefault="00FF57F3" w14:paraId="63497836" w14:textId="2305BE39">
      <w:pPr>
        <w:spacing w:before="94"/>
        <w:ind w:left="1797" w:right="1934"/>
        <w:jc w:val="center"/>
        <w:rPr>
          <w:b/>
          <w:color w:val="010101"/>
          <w:spacing w:val="-2"/>
          <w:sz w:val="20"/>
        </w:rPr>
      </w:pPr>
    </w:p>
    <w:p w:rsidRPr="003644CE" w:rsidR="00FF57F3" w:rsidP="00146FF8" w:rsidRDefault="00FF57F3" w14:paraId="6AA36A0D" w14:textId="3371C013">
      <w:pPr>
        <w:spacing w:before="1"/>
        <w:ind w:left="450" w:right="3690"/>
      </w:pPr>
      <w:r w:rsidRPr="003644CE">
        <w:rPr>
          <w:sz w:val="20"/>
          <w:szCs w:val="20"/>
        </w:rPr>
        <w:t>This</w:t>
      </w:r>
      <w:r w:rsidRPr="003644CE">
        <w:rPr>
          <w:spacing w:val="-11"/>
          <w:sz w:val="20"/>
          <w:szCs w:val="20"/>
        </w:rPr>
        <w:t xml:space="preserve"> </w:t>
      </w:r>
      <w:r w:rsidRPr="003644CE">
        <w:rPr>
          <w:sz w:val="20"/>
          <w:szCs w:val="20"/>
        </w:rPr>
        <w:t>endorsement</w:t>
      </w:r>
      <w:r w:rsidRPr="003644CE" w:rsidR="003644CE">
        <w:rPr>
          <w:sz w:val="20"/>
          <w:szCs w:val="20"/>
        </w:rPr>
        <w:t xml:space="preserve"> </w:t>
      </w:r>
      <w:r w:rsidRPr="003644CE" w:rsidR="003644CE">
        <w:rPr>
          <w:spacing w:val="-10"/>
          <w:sz w:val="20"/>
          <w:szCs w:val="20"/>
        </w:rPr>
        <w:t xml:space="preserve"> </w:t>
      </w:r>
      <w:r w:rsidRPr="003644CE" w:rsidR="003644CE">
        <w:rPr>
          <w:sz w:val="20"/>
          <w:szCs w:val="20"/>
        </w:rPr>
        <w:t>effective 12:01</w:t>
      </w:r>
      <w:r w:rsidRPr="003644CE" w:rsidR="003644CE">
        <w:rPr>
          <w:spacing w:val="-10"/>
          <w:sz w:val="20"/>
          <w:szCs w:val="20"/>
        </w:rPr>
        <w:t xml:space="preserve"> </w:t>
      </w:r>
      <w:r w:rsidRPr="003644CE" w:rsidR="003644CE">
        <w:rPr>
          <w:sz w:val="20"/>
          <w:szCs w:val="20"/>
        </w:rPr>
        <w:t xml:space="preserve">A.M., </w:t>
      </w:r>
    </w:p>
    <w:p w:rsidRPr="003644CE" w:rsidR="00FF57F3" w:rsidP="00FF57F3" w:rsidRDefault="003644CE" w14:paraId="3631ACD1" w14:textId="04BF97C5">
      <w:pPr>
        <w:pStyle w:val="BodyText"/>
        <w:spacing w:before="1"/>
        <w:ind w:left="120" w:right="5421"/>
      </w:pPr>
      <w:r w:rsidRPr="003644CE">
        <w:t xml:space="preserve">      </w:t>
      </w:r>
      <w:r w:rsidRPr="003644CE" w:rsidR="00FF57F3">
        <w:t>Forms a part of Policy No.:</w:t>
      </w:r>
    </w:p>
    <w:p w:rsidR="00FF57F3" w:rsidP="0031299C" w:rsidRDefault="00FF57F3" w14:paraId="2E5F4A2E" w14:textId="77777777">
      <w:pPr>
        <w:spacing w:before="94"/>
        <w:ind w:left="1797" w:right="1934" w:hanging="1617"/>
        <w:rPr>
          <w:b/>
          <w:sz w:val="20"/>
        </w:rPr>
      </w:pPr>
    </w:p>
    <w:p w:rsidR="00EC16F5" w:rsidRDefault="00EC16F5" w14:paraId="2CB27435" w14:textId="77777777">
      <w:pPr>
        <w:pStyle w:val="BodyText"/>
        <w:spacing w:before="7"/>
        <w:rPr>
          <w:b/>
        </w:rPr>
      </w:pPr>
    </w:p>
    <w:p w:rsidR="00EC16F5" w:rsidRDefault="003F56A6" w14:paraId="2CB27436" w14:textId="77777777">
      <w:pPr>
        <w:ind w:left="1797" w:right="1921"/>
        <w:jc w:val="center"/>
        <w:rPr>
          <w:b/>
          <w:sz w:val="27"/>
        </w:rPr>
      </w:pPr>
      <w:r>
        <w:rPr>
          <w:b/>
          <w:color w:val="010101"/>
          <w:sz w:val="27"/>
        </w:rPr>
        <w:t>NOTICE</w:t>
      </w:r>
      <w:r>
        <w:rPr>
          <w:b/>
          <w:color w:val="010101"/>
          <w:spacing w:val="31"/>
          <w:sz w:val="27"/>
        </w:rPr>
        <w:t xml:space="preserve"> </w:t>
      </w:r>
      <w:r>
        <w:rPr>
          <w:b/>
          <w:color w:val="010101"/>
          <w:sz w:val="27"/>
        </w:rPr>
        <w:t>OF</w:t>
      </w:r>
      <w:r>
        <w:rPr>
          <w:b/>
          <w:color w:val="010101"/>
          <w:spacing w:val="22"/>
          <w:sz w:val="27"/>
        </w:rPr>
        <w:t xml:space="preserve"> </w:t>
      </w:r>
      <w:r>
        <w:rPr>
          <w:b/>
          <w:color w:val="010101"/>
          <w:sz w:val="27"/>
        </w:rPr>
        <w:t>CANCELLATION</w:t>
      </w:r>
      <w:r>
        <w:rPr>
          <w:b/>
          <w:color w:val="010101"/>
          <w:spacing w:val="68"/>
          <w:sz w:val="27"/>
        </w:rPr>
        <w:t xml:space="preserve"> </w:t>
      </w:r>
      <w:r>
        <w:rPr>
          <w:b/>
          <w:color w:val="010101"/>
          <w:spacing w:val="-5"/>
          <w:sz w:val="27"/>
        </w:rPr>
        <w:t>TO</w:t>
      </w:r>
    </w:p>
    <w:p w:rsidR="00EC16F5" w:rsidRDefault="003F56A6" w14:paraId="2CB27437" w14:textId="77777777">
      <w:pPr>
        <w:spacing w:before="17"/>
        <w:ind w:left="1777" w:right="1934"/>
        <w:jc w:val="center"/>
        <w:rPr>
          <w:b/>
          <w:sz w:val="27"/>
        </w:rPr>
      </w:pPr>
      <w:r>
        <w:rPr>
          <w:b/>
          <w:color w:val="010101"/>
          <w:sz w:val="27"/>
        </w:rPr>
        <w:t>THIRD</w:t>
      </w:r>
      <w:r>
        <w:rPr>
          <w:b/>
          <w:color w:val="010101"/>
          <w:spacing w:val="31"/>
          <w:sz w:val="27"/>
        </w:rPr>
        <w:t xml:space="preserve"> </w:t>
      </w:r>
      <w:r>
        <w:rPr>
          <w:b/>
          <w:color w:val="010101"/>
          <w:sz w:val="27"/>
        </w:rPr>
        <w:t>PARTY</w:t>
      </w:r>
      <w:r>
        <w:rPr>
          <w:b/>
          <w:color w:val="010101"/>
          <w:spacing w:val="41"/>
          <w:sz w:val="27"/>
        </w:rPr>
        <w:t xml:space="preserve"> </w:t>
      </w:r>
      <w:r>
        <w:rPr>
          <w:b/>
          <w:color w:val="010101"/>
          <w:sz w:val="27"/>
        </w:rPr>
        <w:t>PERSONS</w:t>
      </w:r>
      <w:r>
        <w:rPr>
          <w:b/>
          <w:color w:val="010101"/>
          <w:spacing w:val="35"/>
          <w:sz w:val="27"/>
        </w:rPr>
        <w:t xml:space="preserve"> </w:t>
      </w:r>
      <w:r>
        <w:rPr>
          <w:b/>
          <w:color w:val="010101"/>
          <w:sz w:val="27"/>
        </w:rPr>
        <w:t>OR</w:t>
      </w:r>
      <w:r>
        <w:rPr>
          <w:b/>
          <w:color w:val="010101"/>
          <w:spacing w:val="21"/>
          <w:sz w:val="27"/>
        </w:rPr>
        <w:t xml:space="preserve"> </w:t>
      </w:r>
      <w:r>
        <w:rPr>
          <w:b/>
          <w:color w:val="010101"/>
          <w:spacing w:val="-2"/>
          <w:sz w:val="27"/>
        </w:rPr>
        <w:t>ORGANIZATIONS</w:t>
      </w:r>
    </w:p>
    <w:p w:rsidR="00EC16F5" w:rsidRDefault="00EC16F5" w14:paraId="2CB27438" w14:textId="77777777">
      <w:pPr>
        <w:pStyle w:val="BodyText"/>
        <w:spacing w:before="7"/>
        <w:rPr>
          <w:b/>
          <w:sz w:val="42"/>
        </w:rPr>
      </w:pPr>
    </w:p>
    <w:p w:rsidR="00EC16F5" w:rsidRDefault="003F56A6" w14:paraId="2CB27439" w14:textId="77777777">
      <w:pPr>
        <w:pStyle w:val="BodyText"/>
        <w:ind w:left="121"/>
      </w:pPr>
      <w:r>
        <w:rPr>
          <w:color w:val="010101"/>
        </w:rPr>
        <w:t>This</w:t>
      </w:r>
      <w:r>
        <w:rPr>
          <w:color w:val="010101"/>
          <w:spacing w:val="-8"/>
        </w:rPr>
        <w:t xml:space="preserve"> </w:t>
      </w:r>
      <w:r>
        <w:rPr>
          <w:color w:val="010101"/>
        </w:rPr>
        <w:t>endorsement</w:t>
      </w:r>
      <w:r>
        <w:rPr>
          <w:color w:val="010101"/>
          <w:spacing w:val="9"/>
        </w:rPr>
        <w:t xml:space="preserve"> </w:t>
      </w:r>
      <w:r>
        <w:rPr>
          <w:color w:val="010101"/>
        </w:rPr>
        <w:t>modifies</w:t>
      </w:r>
      <w:r>
        <w:rPr>
          <w:color w:val="010101"/>
          <w:spacing w:val="-4"/>
        </w:rPr>
        <w:t xml:space="preserve"> </w:t>
      </w:r>
      <w:r>
        <w:rPr>
          <w:color w:val="010101"/>
        </w:rPr>
        <w:t>insurance</w:t>
      </w:r>
      <w:r>
        <w:rPr>
          <w:color w:val="010101"/>
          <w:spacing w:val="1"/>
        </w:rPr>
        <w:t xml:space="preserve"> </w:t>
      </w:r>
      <w:r>
        <w:rPr>
          <w:color w:val="010101"/>
        </w:rPr>
        <w:t>provided</w:t>
      </w:r>
      <w:r>
        <w:rPr>
          <w:color w:val="010101"/>
          <w:spacing w:val="-6"/>
        </w:rPr>
        <w:t xml:space="preserve"> </w:t>
      </w:r>
      <w:r>
        <w:rPr>
          <w:color w:val="010101"/>
        </w:rPr>
        <w:t>under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the</w:t>
      </w:r>
      <w:r>
        <w:rPr>
          <w:color w:val="010101"/>
          <w:spacing w:val="-10"/>
        </w:rPr>
        <w:t xml:space="preserve"> </w:t>
      </w:r>
      <w:r>
        <w:rPr>
          <w:color w:val="010101"/>
          <w:spacing w:val="-2"/>
        </w:rPr>
        <w:t>following</w:t>
      </w:r>
      <w:r>
        <w:rPr>
          <w:color w:val="4B4B4B"/>
          <w:spacing w:val="-2"/>
        </w:rPr>
        <w:t>:</w:t>
      </w:r>
    </w:p>
    <w:p w:rsidR="00EC16F5" w:rsidRDefault="00EC16F5" w14:paraId="2CB2743A" w14:textId="77777777">
      <w:pPr>
        <w:pStyle w:val="BodyText"/>
        <w:spacing w:before="11"/>
      </w:pPr>
    </w:p>
    <w:p w:rsidR="00FF57F3" w:rsidRDefault="00FF57F3" w14:paraId="07CE1964" w14:textId="29DE2B2D">
      <w:pPr>
        <w:spacing w:line="254" w:lineRule="auto"/>
        <w:ind w:left="121" w:right="5904"/>
        <w:rPr>
          <w:b/>
          <w:color w:val="010101"/>
          <w:sz w:val="19"/>
        </w:rPr>
      </w:pPr>
    </w:p>
    <w:p w:rsidR="00EC16F5" w:rsidP="00FF57F3" w:rsidRDefault="003F56A6" w14:paraId="2CB2743C" w14:textId="5352E539">
      <w:pPr>
        <w:spacing w:line="254" w:lineRule="auto"/>
        <w:ind w:left="121" w:right="5904"/>
        <w:rPr>
          <w:b/>
          <w:color w:val="010101"/>
          <w:sz w:val="19"/>
        </w:rPr>
      </w:pPr>
      <w:r>
        <w:rPr>
          <w:b/>
          <w:color w:val="010101"/>
          <w:sz w:val="19"/>
        </w:rPr>
        <w:t xml:space="preserve">COMMERCIAL GENERAL LIABILITY COVERAGE FORM </w:t>
      </w:r>
    </w:p>
    <w:p w:rsidR="00FF57F3" w:rsidP="0031299C" w:rsidRDefault="00FF57F3" w14:paraId="1217730D" w14:textId="77777777">
      <w:pPr>
        <w:spacing w:line="254" w:lineRule="auto"/>
        <w:ind w:left="121" w:right="5904"/>
        <w:rPr>
          <w:b/>
        </w:rPr>
      </w:pPr>
    </w:p>
    <w:p w:rsidR="00EC16F5" w:rsidRDefault="00EC16F5" w14:paraId="2CB2743D" w14:textId="77777777">
      <w:pPr>
        <w:pStyle w:val="BodyText"/>
        <w:rPr>
          <w:b/>
          <w:sz w:val="19"/>
        </w:rPr>
      </w:pPr>
    </w:p>
    <w:p w:rsidR="00EC16F5" w:rsidRDefault="003F56A6" w14:paraId="2CB2743E" w14:textId="77777777">
      <w:pPr>
        <w:ind w:left="1797" w:right="1803"/>
        <w:jc w:val="center"/>
        <w:rPr>
          <w:b/>
          <w:sz w:val="20"/>
        </w:rPr>
      </w:pPr>
      <w:r>
        <w:rPr>
          <w:b/>
          <w:color w:val="010101"/>
          <w:spacing w:val="-2"/>
          <w:sz w:val="20"/>
        </w:rPr>
        <w:t>SCHEDULE</w:t>
      </w:r>
    </w:p>
    <w:p w:rsidR="00EC16F5" w:rsidRDefault="00EC16F5" w14:paraId="2CB2743F" w14:textId="77777777">
      <w:pPr>
        <w:pStyle w:val="BodyText"/>
        <w:spacing w:before="8"/>
        <w:rPr>
          <w:b/>
          <w:sz w:val="11"/>
        </w:rPr>
      </w:pPr>
    </w:p>
    <w:tbl>
      <w:tblPr>
        <w:tblW w:w="0" w:type="auto"/>
        <w:tblInd w:w="121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3"/>
        <w:gridCol w:w="1800"/>
        <w:gridCol w:w="1540"/>
      </w:tblGrid>
      <w:tr w:rsidR="00EC16F5" w14:paraId="2CB27444" w14:textId="77777777">
        <w:trPr>
          <w:trHeight w:val="349"/>
        </w:trPr>
        <w:tc>
          <w:tcPr>
            <w:tcW w:w="7603" w:type="dxa"/>
            <w:vMerge w:val="restart"/>
          </w:tcPr>
          <w:p w:rsidR="00EC16F5" w:rsidRDefault="00EC16F5" w14:paraId="2CB27440" w14:textId="77777777">
            <w:pPr>
              <w:pStyle w:val="TableParagraph"/>
              <w:rPr>
                <w:b/>
              </w:rPr>
            </w:pPr>
          </w:p>
          <w:p w:rsidR="00EC16F5" w:rsidRDefault="00EC16F5" w14:paraId="2CB27441" w14:textId="77777777">
            <w:pPr>
              <w:pStyle w:val="TableParagraph"/>
              <w:spacing w:before="8"/>
              <w:rPr>
                <w:b/>
                <w:sz w:val="32"/>
              </w:rPr>
            </w:pPr>
          </w:p>
          <w:p w:rsidR="00EC16F5" w:rsidRDefault="003F56A6" w14:paraId="2CB27442" w14:textId="77777777">
            <w:pPr>
              <w:pStyle w:val="TableParagraph"/>
              <w:spacing w:before="1"/>
              <w:ind w:left="122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Person(s)</w:t>
            </w:r>
            <w:r>
              <w:rPr>
                <w:b/>
                <w:color w:val="010101"/>
                <w:spacing w:val="-4"/>
                <w:sz w:val="20"/>
              </w:rPr>
              <w:t xml:space="preserve"> </w:t>
            </w:r>
            <w:r>
              <w:rPr>
                <w:b/>
                <w:color w:val="010101"/>
                <w:sz w:val="20"/>
              </w:rPr>
              <w:t>Or</w:t>
            </w:r>
            <w:r>
              <w:rPr>
                <w:b/>
                <w:color w:val="010101"/>
                <w:spacing w:val="-8"/>
                <w:sz w:val="20"/>
              </w:rPr>
              <w:t xml:space="preserve"> </w:t>
            </w:r>
            <w:r>
              <w:rPr>
                <w:b/>
                <w:color w:val="010101"/>
                <w:spacing w:val="-2"/>
                <w:sz w:val="20"/>
              </w:rPr>
              <w:t>Organization(s)</w:t>
            </w:r>
          </w:p>
        </w:tc>
        <w:tc>
          <w:tcPr>
            <w:tcW w:w="3340" w:type="dxa"/>
            <w:gridSpan w:val="2"/>
            <w:tcBorders>
              <w:bottom w:val="nil"/>
            </w:tcBorders>
          </w:tcPr>
          <w:p w:rsidR="00EC16F5" w:rsidRDefault="003F56A6" w14:paraId="2CB27443" w14:textId="77777777">
            <w:pPr>
              <w:pStyle w:val="TableParagraph"/>
              <w:spacing w:before="38"/>
              <w:ind w:left="12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  <w:u w:val="thick" w:color="010101"/>
              </w:rPr>
              <w:t>Number</w:t>
            </w:r>
            <w:r>
              <w:rPr>
                <w:b/>
                <w:color w:val="010101"/>
                <w:spacing w:val="-1"/>
                <w:sz w:val="20"/>
                <w:u w:val="thick" w:color="010101"/>
              </w:rPr>
              <w:t xml:space="preserve"> </w:t>
            </w:r>
            <w:r>
              <w:rPr>
                <w:b/>
                <w:color w:val="010101"/>
                <w:sz w:val="20"/>
                <w:u w:val="thick" w:color="010101"/>
              </w:rPr>
              <w:t>Of</w:t>
            </w:r>
            <w:r>
              <w:rPr>
                <w:b/>
                <w:color w:val="010101"/>
                <w:spacing w:val="-7"/>
                <w:sz w:val="20"/>
                <w:u w:val="thick" w:color="010101"/>
              </w:rPr>
              <w:t xml:space="preserve"> </w:t>
            </w:r>
            <w:r>
              <w:rPr>
                <w:b/>
                <w:color w:val="010101"/>
                <w:sz w:val="20"/>
                <w:u w:val="thick" w:color="010101"/>
              </w:rPr>
              <w:t>Days</w:t>
            </w:r>
            <w:r>
              <w:rPr>
                <w:b/>
                <w:color w:val="010101"/>
                <w:spacing w:val="-8"/>
                <w:sz w:val="20"/>
                <w:u w:val="thick" w:color="010101"/>
              </w:rPr>
              <w:t xml:space="preserve"> </w:t>
            </w:r>
            <w:r>
              <w:rPr>
                <w:b/>
                <w:color w:val="010101"/>
                <w:sz w:val="20"/>
                <w:u w:val="thick" w:color="010101"/>
              </w:rPr>
              <w:t>Advance</w:t>
            </w:r>
            <w:r>
              <w:rPr>
                <w:b/>
                <w:color w:val="010101"/>
                <w:spacing w:val="-2"/>
                <w:sz w:val="20"/>
                <w:u w:val="thick" w:color="010101"/>
              </w:rPr>
              <w:t xml:space="preserve"> Notice</w:t>
            </w:r>
          </w:p>
        </w:tc>
      </w:tr>
      <w:tr w:rsidR="00EC16F5" w14:paraId="2CB27448" w14:textId="77777777">
        <w:trPr>
          <w:trHeight w:val="568"/>
        </w:trPr>
        <w:tc>
          <w:tcPr>
            <w:tcW w:w="7603" w:type="dxa"/>
            <w:vMerge/>
            <w:tcBorders>
              <w:top w:val="nil"/>
            </w:tcBorders>
          </w:tcPr>
          <w:p w:rsidR="00EC16F5" w:rsidRDefault="00EC16F5" w14:paraId="2CB27445" w14:textId="7777777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C16F5" w:rsidRDefault="003F56A6" w14:paraId="2CB27446" w14:textId="77777777">
            <w:pPr>
              <w:pStyle w:val="TableParagraph"/>
              <w:spacing w:before="34"/>
              <w:ind w:left="352" w:hanging="228"/>
              <w:rPr>
                <w:b/>
                <w:sz w:val="20"/>
              </w:rPr>
            </w:pPr>
            <w:r>
              <w:rPr>
                <w:b/>
                <w:color w:val="010101"/>
                <w:spacing w:val="-2"/>
                <w:sz w:val="20"/>
              </w:rPr>
              <w:t>For</w:t>
            </w:r>
            <w:r>
              <w:rPr>
                <w:b/>
                <w:color w:val="010101"/>
                <w:spacing w:val="-12"/>
                <w:sz w:val="20"/>
              </w:rPr>
              <w:t xml:space="preserve"> </w:t>
            </w:r>
            <w:r>
              <w:rPr>
                <w:b/>
                <w:color w:val="010101"/>
                <w:spacing w:val="-2"/>
                <w:sz w:val="20"/>
              </w:rPr>
              <w:t xml:space="preserve">Nonpayment </w:t>
            </w:r>
            <w:r>
              <w:rPr>
                <w:b/>
                <w:color w:val="010101"/>
                <w:sz w:val="20"/>
              </w:rPr>
              <w:t>Of Premium</w:t>
            </w:r>
          </w:p>
        </w:tc>
        <w:tc>
          <w:tcPr>
            <w:tcW w:w="1540" w:type="dxa"/>
            <w:tcBorders>
              <w:top w:val="nil"/>
              <w:right w:val="single" w:color="000000" w:sz="8" w:space="0"/>
            </w:tcBorders>
          </w:tcPr>
          <w:p w:rsidR="00EC16F5" w:rsidRDefault="003F56A6" w14:paraId="2CB27447" w14:textId="77777777">
            <w:pPr>
              <w:pStyle w:val="TableParagraph"/>
              <w:spacing w:before="34"/>
              <w:ind w:left="426" w:hanging="313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For</w:t>
            </w:r>
            <w:r>
              <w:rPr>
                <w:b/>
                <w:color w:val="010101"/>
                <w:spacing w:val="-14"/>
                <w:sz w:val="20"/>
              </w:rPr>
              <w:t xml:space="preserve"> </w:t>
            </w:r>
            <w:r>
              <w:rPr>
                <w:b/>
                <w:color w:val="010101"/>
                <w:sz w:val="20"/>
              </w:rPr>
              <w:t>Any</w:t>
            </w:r>
            <w:r>
              <w:rPr>
                <w:b/>
                <w:color w:val="010101"/>
                <w:spacing w:val="-14"/>
                <w:sz w:val="20"/>
              </w:rPr>
              <w:t xml:space="preserve"> </w:t>
            </w:r>
            <w:r>
              <w:rPr>
                <w:b/>
                <w:color w:val="010101"/>
                <w:sz w:val="20"/>
              </w:rPr>
              <w:t xml:space="preserve">Other </w:t>
            </w:r>
            <w:r>
              <w:rPr>
                <w:b/>
                <w:color w:val="010101"/>
                <w:spacing w:val="-2"/>
                <w:sz w:val="20"/>
              </w:rPr>
              <w:t>Reason</w:t>
            </w:r>
          </w:p>
        </w:tc>
      </w:tr>
      <w:tr w:rsidR="00EC16F5" w14:paraId="2CB2744C" w14:textId="77777777">
        <w:trPr>
          <w:trHeight w:val="693"/>
        </w:trPr>
        <w:tc>
          <w:tcPr>
            <w:tcW w:w="7603" w:type="dxa"/>
            <w:vMerge w:val="restart"/>
            <w:tcBorders>
              <w:left w:val="nil"/>
            </w:tcBorders>
          </w:tcPr>
          <w:p w:rsidR="00EC16F5" w:rsidRDefault="00EC16F5" w14:paraId="2CB27449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  <w:vMerge w:val="restart"/>
            <w:tcBorders>
              <w:right w:val="single" w:color="000000" w:sz="8" w:space="0"/>
            </w:tcBorders>
          </w:tcPr>
          <w:p w:rsidR="00EC16F5" w:rsidRDefault="00EC16F5" w14:paraId="2CB2744A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0" w:type="dxa"/>
            <w:tcBorders>
              <w:bottom w:val="nil"/>
              <w:right w:val="single" w:color="000000" w:sz="12" w:space="0"/>
            </w:tcBorders>
          </w:tcPr>
          <w:p w:rsidR="00EC16F5" w:rsidRDefault="00EC16F5" w14:paraId="2CB2744B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C16F5" w14:paraId="2CB27450" w14:textId="77777777">
        <w:trPr>
          <w:trHeight w:val="337"/>
        </w:trPr>
        <w:tc>
          <w:tcPr>
            <w:tcW w:w="7603" w:type="dxa"/>
            <w:vMerge/>
            <w:tcBorders>
              <w:top w:val="nil"/>
              <w:left w:val="nil"/>
            </w:tcBorders>
          </w:tcPr>
          <w:p w:rsidR="00EC16F5" w:rsidRDefault="00EC16F5" w14:paraId="2CB2744D" w14:textId="77777777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  <w:right w:val="single" w:color="000000" w:sz="8" w:space="0"/>
            </w:tcBorders>
          </w:tcPr>
          <w:p w:rsidR="00EC16F5" w:rsidRDefault="00EC16F5" w14:paraId="2CB2744E" w14:textId="77777777">
            <w:pPr>
              <w:rPr>
                <w:sz w:val="2"/>
                <w:szCs w:val="2"/>
              </w:rPr>
            </w:pPr>
          </w:p>
        </w:tc>
        <w:tc>
          <w:tcPr>
            <w:tcW w:w="1540" w:type="dxa"/>
            <w:tcBorders>
              <w:top w:val="nil"/>
              <w:left w:val="single" w:color="000000" w:sz="8" w:space="0"/>
              <w:right w:val="nil"/>
            </w:tcBorders>
          </w:tcPr>
          <w:p w:rsidR="00EC16F5" w:rsidRDefault="00EC16F5" w14:paraId="2CB2744F" w14:textId="7777777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EC16F5" w:rsidRDefault="00EC16F5" w14:paraId="2CB27451" w14:textId="77777777">
      <w:pPr>
        <w:pStyle w:val="BodyText"/>
        <w:spacing w:before="11"/>
        <w:rPr>
          <w:b/>
          <w:sz w:val="28"/>
        </w:rPr>
      </w:pPr>
    </w:p>
    <w:p w:rsidR="00EC16F5" w:rsidRDefault="003F56A6" w14:paraId="2CB27452" w14:textId="77777777">
      <w:pPr>
        <w:pStyle w:val="ListParagraph"/>
        <w:numPr>
          <w:ilvl w:val="0"/>
          <w:numId w:val="1"/>
        </w:numPr>
        <w:tabs>
          <w:tab w:val="left" w:pos="475"/>
          <w:tab w:val="left" w:pos="479"/>
        </w:tabs>
        <w:ind w:right="243" w:hanging="361"/>
        <w:jc w:val="both"/>
        <w:rPr>
          <w:rFonts w:ascii="Times New Roman"/>
          <w:b/>
          <w:color w:val="010101"/>
          <w:sz w:val="20"/>
        </w:rPr>
      </w:pPr>
      <w:r>
        <w:rPr>
          <w:color w:val="010101"/>
          <w:sz w:val="20"/>
        </w:rPr>
        <w:t>If we cancel this policy for any reason, we will notify the Person(s) Or Organization(s) shown in the Schedule of this endorsement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according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applicable Number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Of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Days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Advance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Notice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shown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in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Schedule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of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this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endorsement. However, in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no</w:t>
      </w:r>
      <w:r>
        <w:rPr>
          <w:color w:val="010101"/>
          <w:spacing w:val="-13"/>
          <w:sz w:val="20"/>
        </w:rPr>
        <w:t xml:space="preserve"> </w:t>
      </w:r>
      <w:r>
        <w:rPr>
          <w:color w:val="010101"/>
          <w:sz w:val="20"/>
        </w:rPr>
        <w:t>event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will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Number Of</w:t>
      </w:r>
      <w:r>
        <w:rPr>
          <w:color w:val="010101"/>
          <w:spacing w:val="-12"/>
          <w:sz w:val="20"/>
        </w:rPr>
        <w:t xml:space="preserve"> </w:t>
      </w:r>
      <w:r>
        <w:rPr>
          <w:color w:val="010101"/>
          <w:sz w:val="20"/>
        </w:rPr>
        <w:t>Days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Advance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Notice</w:t>
      </w:r>
      <w:r>
        <w:rPr>
          <w:color w:val="010101"/>
          <w:spacing w:val="-5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14"/>
          <w:sz w:val="20"/>
        </w:rPr>
        <w:t xml:space="preserve"> </w:t>
      </w:r>
      <w:r>
        <w:rPr>
          <w:color w:val="010101"/>
          <w:sz w:val="20"/>
        </w:rPr>
        <w:t>such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person(s) or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organization(s)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exceed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number of days advance notice to the first Named Insured</w:t>
      </w:r>
      <w:r>
        <w:rPr>
          <w:color w:val="4B4B4B"/>
          <w:sz w:val="20"/>
        </w:rPr>
        <w:t>.</w:t>
      </w:r>
    </w:p>
    <w:p w:rsidR="00EC16F5" w:rsidRDefault="003F56A6" w14:paraId="2CB27453" w14:textId="77777777">
      <w:pPr>
        <w:pStyle w:val="ListParagraph"/>
        <w:numPr>
          <w:ilvl w:val="0"/>
          <w:numId w:val="1"/>
        </w:numPr>
        <w:tabs>
          <w:tab w:val="left" w:pos="479"/>
        </w:tabs>
        <w:spacing w:before="104"/>
        <w:ind w:right="242" w:hanging="349"/>
        <w:jc w:val="both"/>
        <w:rPr>
          <w:rFonts w:ascii="Times New Roman"/>
          <w:b/>
          <w:color w:val="010101"/>
        </w:rPr>
      </w:pPr>
      <w:r>
        <w:rPr>
          <w:color w:val="010101"/>
          <w:sz w:val="20"/>
        </w:rPr>
        <w:t>Our obligation to notify the Person(s) Or Organization(s) shown in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the Schedule of this endorsement will terminate at the earlier of the current policy period expiration or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when you no longer have a legal or contractual obligation to such person(s) or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organization(s)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maintain insurance coverage under a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policy which requires notification to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1"/>
          <w:sz w:val="20"/>
        </w:rPr>
        <w:t xml:space="preserve"> </w:t>
      </w:r>
      <w:r>
        <w:rPr>
          <w:color w:val="010101"/>
          <w:sz w:val="20"/>
        </w:rPr>
        <w:t>person(s) or organization(s) in the event of cancellation</w:t>
      </w:r>
      <w:r>
        <w:rPr>
          <w:color w:val="5E5E5E"/>
          <w:sz w:val="20"/>
        </w:rPr>
        <w:t>.</w:t>
      </w:r>
    </w:p>
    <w:p w:rsidR="00EC16F5" w:rsidRDefault="003F56A6" w14:paraId="2CB27454" w14:textId="77777777">
      <w:pPr>
        <w:pStyle w:val="ListParagraph"/>
        <w:numPr>
          <w:ilvl w:val="0"/>
          <w:numId w:val="1"/>
        </w:numPr>
        <w:tabs>
          <w:tab w:val="left" w:pos="478"/>
        </w:tabs>
        <w:spacing w:before="118"/>
        <w:ind w:left="478" w:hanging="356"/>
        <w:rPr>
          <w:rFonts w:ascii="Times New Roman"/>
          <w:b/>
          <w:color w:val="010101"/>
          <w:sz w:val="20"/>
        </w:rPr>
      </w:pPr>
      <w:r>
        <w:rPr>
          <w:color w:val="010101"/>
          <w:sz w:val="20"/>
        </w:rPr>
        <w:t>Failure</w:t>
      </w:r>
      <w:r>
        <w:rPr>
          <w:color w:val="010101"/>
          <w:spacing w:val="-4"/>
          <w:sz w:val="20"/>
        </w:rPr>
        <w:t xml:space="preserve"> </w:t>
      </w:r>
      <w:r>
        <w:rPr>
          <w:color w:val="010101"/>
          <w:sz w:val="20"/>
        </w:rPr>
        <w:t>to</w:t>
      </w:r>
      <w:r>
        <w:rPr>
          <w:color w:val="010101"/>
          <w:spacing w:val="-11"/>
          <w:sz w:val="20"/>
        </w:rPr>
        <w:t xml:space="preserve"> </w:t>
      </w:r>
      <w:r>
        <w:rPr>
          <w:color w:val="010101"/>
          <w:sz w:val="20"/>
        </w:rPr>
        <w:t>provide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such</w:t>
      </w:r>
      <w:r>
        <w:rPr>
          <w:color w:val="010101"/>
          <w:spacing w:val="-2"/>
          <w:sz w:val="20"/>
        </w:rPr>
        <w:t xml:space="preserve"> </w:t>
      </w:r>
      <w:r>
        <w:rPr>
          <w:color w:val="010101"/>
          <w:sz w:val="20"/>
        </w:rPr>
        <w:t>notification</w:t>
      </w:r>
      <w:r>
        <w:rPr>
          <w:color w:val="010101"/>
          <w:spacing w:val="4"/>
          <w:sz w:val="20"/>
        </w:rPr>
        <w:t xml:space="preserve"> </w:t>
      </w:r>
      <w:r>
        <w:rPr>
          <w:color w:val="010101"/>
          <w:sz w:val="20"/>
        </w:rPr>
        <w:t>will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not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extend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9"/>
          <w:sz w:val="20"/>
        </w:rPr>
        <w:t xml:space="preserve"> </w:t>
      </w:r>
      <w:r>
        <w:rPr>
          <w:color w:val="010101"/>
          <w:sz w:val="20"/>
        </w:rPr>
        <w:t>policy</w:t>
      </w:r>
      <w:r>
        <w:rPr>
          <w:color w:val="010101"/>
          <w:spacing w:val="1"/>
          <w:sz w:val="20"/>
        </w:rPr>
        <w:t xml:space="preserve"> </w:t>
      </w:r>
      <w:r>
        <w:rPr>
          <w:color w:val="010101"/>
          <w:sz w:val="20"/>
        </w:rPr>
        <w:t>cancellation</w:t>
      </w:r>
      <w:r>
        <w:rPr>
          <w:color w:val="010101"/>
          <w:spacing w:val="8"/>
          <w:sz w:val="20"/>
        </w:rPr>
        <w:t xml:space="preserve"> </w:t>
      </w:r>
      <w:r>
        <w:rPr>
          <w:color w:val="010101"/>
          <w:sz w:val="20"/>
        </w:rPr>
        <w:t>date</w:t>
      </w:r>
      <w:r>
        <w:rPr>
          <w:color w:val="010101"/>
          <w:spacing w:val="-6"/>
          <w:sz w:val="20"/>
        </w:rPr>
        <w:t xml:space="preserve"> </w:t>
      </w:r>
      <w:r>
        <w:rPr>
          <w:color w:val="010101"/>
          <w:sz w:val="20"/>
        </w:rPr>
        <w:t>nor</w:t>
      </w:r>
      <w:r>
        <w:rPr>
          <w:color w:val="010101"/>
          <w:spacing w:val="-7"/>
          <w:sz w:val="20"/>
        </w:rPr>
        <w:t xml:space="preserve"> </w:t>
      </w:r>
      <w:r>
        <w:rPr>
          <w:color w:val="010101"/>
          <w:sz w:val="20"/>
        </w:rPr>
        <w:t>negate</w:t>
      </w:r>
      <w:r>
        <w:rPr>
          <w:color w:val="010101"/>
          <w:spacing w:val="-3"/>
          <w:sz w:val="20"/>
        </w:rPr>
        <w:t xml:space="preserve"> </w:t>
      </w:r>
      <w:r>
        <w:rPr>
          <w:color w:val="010101"/>
          <w:sz w:val="20"/>
        </w:rPr>
        <w:t>a</w:t>
      </w:r>
      <w:r>
        <w:rPr>
          <w:color w:val="010101"/>
          <w:spacing w:val="-10"/>
          <w:sz w:val="20"/>
        </w:rPr>
        <w:t xml:space="preserve"> </w:t>
      </w:r>
      <w:r>
        <w:rPr>
          <w:color w:val="010101"/>
          <w:sz w:val="20"/>
        </w:rPr>
        <w:t>cancellation</w:t>
      </w:r>
      <w:r>
        <w:rPr>
          <w:color w:val="010101"/>
          <w:spacing w:val="3"/>
          <w:sz w:val="20"/>
        </w:rPr>
        <w:t xml:space="preserve"> </w:t>
      </w:r>
      <w:r>
        <w:rPr>
          <w:color w:val="010101"/>
          <w:sz w:val="20"/>
        </w:rPr>
        <w:t>of</w:t>
      </w:r>
      <w:r>
        <w:rPr>
          <w:color w:val="010101"/>
          <w:spacing w:val="-8"/>
          <w:sz w:val="20"/>
        </w:rPr>
        <w:t xml:space="preserve"> </w:t>
      </w:r>
      <w:r>
        <w:rPr>
          <w:color w:val="010101"/>
          <w:sz w:val="20"/>
        </w:rPr>
        <w:t>the</w:t>
      </w:r>
      <w:r>
        <w:rPr>
          <w:color w:val="010101"/>
          <w:spacing w:val="-13"/>
          <w:sz w:val="20"/>
        </w:rPr>
        <w:t xml:space="preserve"> </w:t>
      </w:r>
      <w:r>
        <w:rPr>
          <w:color w:val="010101"/>
          <w:spacing w:val="-2"/>
          <w:sz w:val="20"/>
        </w:rPr>
        <w:t>policy</w:t>
      </w:r>
      <w:r>
        <w:rPr>
          <w:color w:val="4B4B4B"/>
          <w:spacing w:val="-2"/>
          <w:sz w:val="20"/>
        </w:rPr>
        <w:t>.</w:t>
      </w:r>
    </w:p>
    <w:p w:rsidR="00EC16F5" w:rsidRDefault="00EC16F5" w14:paraId="2CB27455" w14:textId="77777777">
      <w:pPr>
        <w:pStyle w:val="BodyText"/>
        <w:rPr>
          <w:sz w:val="22"/>
        </w:rPr>
      </w:pPr>
    </w:p>
    <w:p w:rsidR="00EC16F5" w:rsidP="00FF57F3" w:rsidRDefault="003F56A6" w14:paraId="2CB2745C" w14:textId="7BA1826C">
      <w:pPr>
        <w:pStyle w:val="BodyText"/>
        <w:ind w:left="121"/>
        <w:rPr>
          <w:color w:val="010101"/>
          <w:spacing w:val="-2"/>
        </w:rPr>
      </w:pPr>
      <w:r>
        <w:rPr>
          <w:color w:val="010101"/>
        </w:rPr>
        <w:t>All</w:t>
      </w:r>
      <w:r>
        <w:rPr>
          <w:color w:val="010101"/>
          <w:spacing w:val="-11"/>
        </w:rPr>
        <w:t xml:space="preserve"> </w:t>
      </w:r>
      <w:r>
        <w:rPr>
          <w:color w:val="010101"/>
        </w:rPr>
        <w:t>other terms</w:t>
      </w:r>
      <w:r>
        <w:rPr>
          <w:color w:val="010101"/>
          <w:spacing w:val="-2"/>
        </w:rPr>
        <w:t xml:space="preserve"> </w:t>
      </w:r>
      <w:r>
        <w:rPr>
          <w:color w:val="010101"/>
        </w:rPr>
        <w:t>and</w:t>
      </w:r>
      <w:r>
        <w:rPr>
          <w:color w:val="010101"/>
          <w:spacing w:val="-7"/>
        </w:rPr>
        <w:t xml:space="preserve"> </w:t>
      </w:r>
      <w:r>
        <w:rPr>
          <w:color w:val="010101"/>
        </w:rPr>
        <w:t>conditions</w:t>
      </w:r>
      <w:r>
        <w:rPr>
          <w:color w:val="010101"/>
          <w:spacing w:val="6"/>
        </w:rPr>
        <w:t xml:space="preserve"> </w:t>
      </w:r>
      <w:r>
        <w:rPr>
          <w:color w:val="010101"/>
        </w:rPr>
        <w:t>remain</w:t>
      </w:r>
      <w:r>
        <w:rPr>
          <w:color w:val="010101"/>
          <w:spacing w:val="1"/>
        </w:rPr>
        <w:t xml:space="preserve"> </w:t>
      </w:r>
      <w:r>
        <w:rPr>
          <w:color w:val="010101"/>
          <w:spacing w:val="-2"/>
        </w:rPr>
        <w:t>unchanged.</w:t>
      </w:r>
    </w:p>
    <w:p w:rsidR="00B45724" w:rsidP="00FF57F3" w:rsidRDefault="00B45724" w14:paraId="15EF6207" w14:textId="77777777">
      <w:pPr>
        <w:pStyle w:val="BodyText"/>
        <w:ind w:left="121"/>
      </w:pPr>
    </w:p>
    <w:p w:rsidR="00EC16F5" w:rsidRDefault="00123980" w14:paraId="2CB2745D" w14:textId="6830FB05">
      <w:pPr>
        <w:pStyle w:val="BodyText"/>
      </w:pPr>
      <w:r>
        <w:t xml:space="preserve">                                                                                           _______________________</w:t>
      </w:r>
    </w:p>
    <w:p w:rsidR="00123980" w:rsidP="00123980" w:rsidRDefault="00123980" w14:paraId="70D3A77E" w14:textId="77777777">
      <w:pPr>
        <w:pStyle w:val="BodyText"/>
        <w:spacing w:before="1"/>
        <w:ind w:left="5159"/>
      </w:pPr>
      <w:r>
        <w:t>Authorized</w:t>
      </w:r>
      <w:r>
        <w:rPr>
          <w:spacing w:val="-13"/>
        </w:rPr>
        <w:t xml:space="preserve"> </w:t>
      </w:r>
      <w:r>
        <w:rPr>
          <w:spacing w:val="-2"/>
        </w:rPr>
        <w:t>Representative</w:t>
      </w:r>
    </w:p>
    <w:p w:rsidR="00EC16F5" w:rsidP="00123980" w:rsidRDefault="00EC16F5" w14:paraId="2CB2745E" w14:textId="77777777">
      <w:pPr>
        <w:pStyle w:val="BodyText"/>
        <w:jc w:val="right"/>
      </w:pPr>
    </w:p>
    <w:p w:rsidR="00EC16F5" w:rsidRDefault="00EC16F5" w14:paraId="2CB2745F" w14:textId="77777777">
      <w:pPr>
        <w:pStyle w:val="BodyText"/>
      </w:pPr>
    </w:p>
    <w:p w:rsidR="00EC16F5" w:rsidRDefault="00EC16F5" w14:paraId="2CB27460" w14:textId="77777777">
      <w:pPr>
        <w:pStyle w:val="BodyText"/>
      </w:pPr>
    </w:p>
    <w:p w:rsidR="00EC16F5" w:rsidRDefault="00EC16F5" w14:paraId="2CB27461" w14:textId="77777777">
      <w:pPr>
        <w:pStyle w:val="BodyText"/>
        <w:spacing w:before="11"/>
        <w:rPr>
          <w:sz w:val="27"/>
        </w:rPr>
      </w:pPr>
    </w:p>
    <w:p w:rsidR="00EC16F5" w:rsidRDefault="00EC16F5" w14:paraId="2CB27462" w14:textId="77777777">
      <w:pPr>
        <w:rPr>
          <w:sz w:val="27"/>
        </w:rPr>
        <w:sectPr w:rsidR="00EC16F5">
          <w:type w:val="continuous"/>
          <w:pgSz w:w="12240" w:h="15840" w:orient="portrait"/>
          <w:pgMar w:top="620" w:right="460" w:bottom="280" w:left="600" w:header="720" w:footer="720" w:gutter="0"/>
          <w:cols w:space="720"/>
          <w:headerReference w:type="default" r:id="Rc878f9f1f6b84553"/>
        </w:sectPr>
      </w:pPr>
    </w:p>
    <w:p w:rsidR="00EC16F5" w:rsidP="003F56A6" w:rsidRDefault="003F56A6" w14:paraId="2CB27464" w14:textId="5B6930B5">
      <w:pPr>
        <w:pStyle w:val="BodyText"/>
        <w:tabs>
          <w:tab w:val="left" w:pos="3025"/>
        </w:tabs>
        <w:spacing w:before="94"/>
        <w:ind w:left="227"/>
      </w:pPr>
      <w:r>
        <w:rPr>
          <w:b/>
          <w:color w:val="010101"/>
        </w:rPr>
        <w:tab/>
      </w:r>
    </w:p>
    <w:p w:rsidR="00EC16F5" w:rsidRDefault="003F56A6" w14:paraId="2CB27465" w14:textId="22BF9D37">
      <w:pPr>
        <w:spacing w:before="94"/>
        <w:ind w:left="227"/>
        <w:rPr>
          <w:b/>
          <w:sz w:val="20"/>
        </w:rPr>
      </w:pPr>
      <w:r>
        <w:br w:type="column"/>
      </w:r>
    </w:p>
    <w:sectPr w:rsidR="00EC16F5">
      <w:type w:val="continuous"/>
      <w:pgSz w:w="12240" w:h="15840" w:orient="portrait"/>
      <w:pgMar w:top="620" w:right="460" w:bottom="280" w:left="600" w:header="720" w:footer="720" w:gutter="0"/>
      <w:cols w:equalWidth="0" w:space="720" w:num="2">
        <w:col w:w="8740" w:space="803"/>
        <w:col w:w="1637"/>
      </w:cols>
      <w:headerReference w:type="default" r:id="R1f0ebfe4a64540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6A6" w:rsidP="003F56A6" w:rsidRDefault="003F56A6" w14:paraId="7FFE9492" w14:textId="77777777">
      <w:r>
        <w:separator/>
      </w:r>
    </w:p>
  </w:endnote>
  <w:endnote w:type="continuationSeparator" w:id="0">
    <w:p w:rsidR="003F56A6" w:rsidP="003F56A6" w:rsidRDefault="003F56A6" w14:paraId="17E0514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56A6" w:rsidP="003F56A6" w:rsidRDefault="003F56A6" w14:paraId="7A1295F2" w14:textId="662A0A5A">
    <w:pPr>
      <w:pStyle w:val="BodyText"/>
      <w:tabs>
        <w:tab w:val="left" w:pos="3025"/>
      </w:tabs>
      <w:spacing w:before="94"/>
      <w:ind w:left="227"/>
      <w:jc w:val="both"/>
    </w:pPr>
    <w:r>
      <w:t>PRG 4289 12</w:t>
    </w:r>
    <w:r w:rsidR="003902FB">
      <w:t>-</w:t>
    </w:r>
    <w:r>
      <w:t xml:space="preserve">23                             </w:t>
    </w:r>
    <w:r>
      <w:rPr>
        <w:color w:val="010101"/>
      </w:rPr>
      <w:t>Includes</w:t>
    </w:r>
    <w:r>
      <w:rPr>
        <w:color w:val="010101"/>
        <w:spacing w:val="-8"/>
      </w:rPr>
      <w:t xml:space="preserve"> </w:t>
    </w:r>
    <w:r>
      <w:rPr>
        <w:color w:val="010101"/>
      </w:rPr>
      <w:t>copyrighted</w:t>
    </w:r>
    <w:r>
      <w:rPr>
        <w:color w:val="010101"/>
        <w:spacing w:val="-1"/>
      </w:rPr>
      <w:t xml:space="preserve"> </w:t>
    </w:r>
    <w:r>
      <w:rPr>
        <w:color w:val="010101"/>
      </w:rPr>
      <w:t>material</w:t>
    </w:r>
    <w:r>
      <w:rPr>
        <w:color w:val="010101"/>
        <w:spacing w:val="-2"/>
      </w:rPr>
      <w:t xml:space="preserve"> </w:t>
    </w:r>
    <w:r>
      <w:rPr>
        <w:color w:val="010101"/>
      </w:rPr>
      <w:t>of</w:t>
    </w:r>
    <w:r>
      <w:rPr>
        <w:color w:val="010101"/>
        <w:spacing w:val="-12"/>
      </w:rPr>
      <w:t xml:space="preserve"> </w:t>
    </w:r>
    <w:r>
      <w:rPr>
        <w:color w:val="010101"/>
      </w:rPr>
      <w:t>Insurance Services</w:t>
    </w:r>
    <w:r>
      <w:rPr>
        <w:color w:val="010101"/>
        <w:spacing w:val="-5"/>
      </w:rPr>
      <w:t xml:space="preserve"> </w:t>
    </w:r>
    <w:r>
      <w:rPr>
        <w:color w:val="010101"/>
      </w:rPr>
      <w:t>Office,</w:t>
    </w:r>
    <w:r>
      <w:rPr>
        <w:color w:val="010101"/>
        <w:spacing w:val="-4"/>
      </w:rPr>
      <w:t xml:space="preserve"> </w:t>
    </w:r>
    <w:r>
      <w:rPr>
        <w:color w:val="010101"/>
        <w:spacing w:val="-2"/>
      </w:rPr>
      <w:t>Inc</w:t>
    </w:r>
    <w:r>
      <w:rPr>
        <w:color w:val="5E5E5E"/>
        <w:spacing w:val="-2"/>
      </w:rPr>
      <w:t>.</w:t>
    </w:r>
    <w:r>
      <w:rPr>
        <w:color w:val="010101"/>
        <w:spacing w:val="-2"/>
      </w:rPr>
      <w:t>,                  Page 1 of 1</w:t>
    </w:r>
  </w:p>
  <w:p w:rsidR="003F56A6" w:rsidP="003F56A6" w:rsidRDefault="00146FF8" w14:paraId="360F60FF" w14:textId="67F2BCA3">
    <w:pPr>
      <w:pStyle w:val="BodyText"/>
      <w:ind w:left="4320"/>
    </w:pPr>
    <w:r>
      <w:rPr>
        <w:color w:val="010101"/>
      </w:rPr>
      <w:t xml:space="preserve">              </w:t>
    </w:r>
    <w:r w:rsidR="003F56A6">
      <w:rPr>
        <w:color w:val="010101"/>
      </w:rPr>
      <w:t>with</w:t>
    </w:r>
    <w:r w:rsidR="003F56A6">
      <w:rPr>
        <w:color w:val="010101"/>
        <w:spacing w:val="3"/>
      </w:rPr>
      <w:t xml:space="preserve"> </w:t>
    </w:r>
    <w:r w:rsidR="003F56A6">
      <w:rPr>
        <w:color w:val="010101"/>
      </w:rPr>
      <w:t>its</w:t>
    </w:r>
    <w:r w:rsidR="003F56A6">
      <w:rPr>
        <w:color w:val="010101"/>
        <w:spacing w:val="-5"/>
      </w:rPr>
      <w:t xml:space="preserve"> </w:t>
    </w:r>
    <w:r w:rsidR="003F56A6">
      <w:rPr>
        <w:color w:val="010101"/>
        <w:spacing w:val="-2"/>
      </w:rPr>
      <w:t>permission</w:t>
    </w:r>
    <w:r w:rsidR="003F56A6">
      <w:rPr>
        <w:color w:val="4B4B4B"/>
        <w:spacing w:val="-2"/>
      </w:rPr>
      <w:t>.</w:t>
    </w:r>
  </w:p>
  <w:p w:rsidR="003F56A6" w:rsidRDefault="003F56A6" w14:paraId="5C4D2EDF" w14:textId="0708E8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6A6" w:rsidP="003F56A6" w:rsidRDefault="003F56A6" w14:paraId="35FDE00B" w14:textId="77777777">
      <w:r>
        <w:separator/>
      </w:r>
    </w:p>
  </w:footnote>
  <w:footnote w:type="continuationSeparator" w:id="0">
    <w:p w:rsidR="003F56A6" w:rsidP="003F56A6" w:rsidRDefault="003F56A6" w14:paraId="5E177C29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1740"/>
      <w:gridCol w:w="1740"/>
      <w:gridCol w:w="1740"/>
    </w:tblGrid>
    <w:tr w:rsidR="7C52CB25" w:rsidTr="7C52CB25" w14:paraId="40C1F0FC">
      <w:trPr>
        <w:trHeight w:val="300"/>
      </w:trPr>
      <w:tc>
        <w:tcPr>
          <w:tcW w:w="1740" w:type="dxa"/>
          <w:tcMar/>
        </w:tcPr>
        <w:p w:rsidR="7C52CB25" w:rsidP="7C52CB25" w:rsidRDefault="7C52CB25" w14:paraId="536BACE4" w14:textId="7BAB42D0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1740" w:type="dxa"/>
          <w:tcMar/>
        </w:tcPr>
        <w:p w:rsidR="7C52CB25" w:rsidP="7C52CB25" w:rsidRDefault="7C52CB25" w14:paraId="458D6709" w14:textId="719BC91D">
          <w:pPr>
            <w:pStyle w:val="Header"/>
            <w:bidi w:val="0"/>
            <w:jc w:val="center"/>
            <w:rPr/>
          </w:pPr>
        </w:p>
      </w:tc>
      <w:tc>
        <w:tcPr>
          <w:tcW w:w="1740" w:type="dxa"/>
          <w:tcMar/>
        </w:tcPr>
        <w:p w:rsidR="7C52CB25" w:rsidP="7C52CB25" w:rsidRDefault="7C52CB25" w14:paraId="6148567E" w14:textId="4FDCA303">
          <w:pPr>
            <w:pStyle w:val="Header"/>
            <w:bidi w:val="0"/>
            <w:ind w:right="-115"/>
            <w:jc w:val="right"/>
            <w:rPr/>
          </w:pPr>
        </w:p>
      </w:tc>
    </w:tr>
  </w:tbl>
  <w:p w:rsidR="7C52CB25" w:rsidP="7C52CB25" w:rsidRDefault="7C52CB25" w14:paraId="0ADF44B5" w14:textId="5895DF9B">
    <w:pPr>
      <w:pStyle w:val="Header"/>
      <w:bidi w:val="0"/>
      <w:rPr/>
    </w:pP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725"/>
      <w:gridCol w:w="3725"/>
      <w:gridCol w:w="3725"/>
    </w:tblGrid>
    <w:tr w:rsidR="7C52CB25" w:rsidTr="7C52CB25" w14:paraId="0748DB93">
      <w:trPr>
        <w:trHeight w:val="300"/>
      </w:trPr>
      <w:tc>
        <w:tcPr>
          <w:tcW w:w="3725" w:type="dxa"/>
          <w:tcMar/>
        </w:tcPr>
        <w:p w:rsidR="7C52CB25" w:rsidP="7C52CB25" w:rsidRDefault="7C52CB25" w14:paraId="5741928D" w14:textId="58175210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3725" w:type="dxa"/>
          <w:tcMar/>
        </w:tcPr>
        <w:p w:rsidR="7C52CB25" w:rsidP="7C52CB25" w:rsidRDefault="7C52CB25" w14:paraId="55DA5818" w14:textId="51A97B0B">
          <w:pPr>
            <w:pStyle w:val="Header"/>
            <w:bidi w:val="0"/>
            <w:jc w:val="center"/>
            <w:rPr/>
          </w:pPr>
        </w:p>
      </w:tc>
      <w:tc>
        <w:tcPr>
          <w:tcW w:w="3725" w:type="dxa"/>
          <w:tcMar/>
        </w:tcPr>
        <w:p w:rsidR="7C52CB25" w:rsidP="7C52CB25" w:rsidRDefault="7C52CB25" w14:paraId="15207498" w14:textId="3F3AB94A">
          <w:pPr>
            <w:pStyle w:val="Header"/>
            <w:bidi w:val="0"/>
            <w:ind w:right="-115"/>
            <w:jc w:val="right"/>
            <w:rPr/>
          </w:pPr>
        </w:p>
      </w:tc>
    </w:tr>
  </w:tbl>
  <w:p w:rsidR="7C52CB25" w:rsidP="7C52CB25" w:rsidRDefault="7C52CB25" w14:paraId="49D3F9AD" w14:textId="1BA005E5">
    <w:pPr>
      <w:pStyle w:val="Header"/>
      <w:bidi w:val="0"/>
      <w:rPr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1740"/>
      <w:gridCol w:w="1740"/>
      <w:gridCol w:w="1740"/>
    </w:tblGrid>
    <w:tr w:rsidR="7C52CB25" w:rsidTr="7C52CB25" w14:paraId="47662E9B">
      <w:trPr>
        <w:trHeight w:val="300"/>
      </w:trPr>
      <w:tc>
        <w:tcPr>
          <w:tcW w:w="1740" w:type="dxa"/>
          <w:tcMar/>
        </w:tcPr>
        <w:p w:rsidR="7C52CB25" w:rsidP="7C52CB25" w:rsidRDefault="7C52CB25" w14:paraId="30242CCE" w14:textId="2ABE65BC">
          <w:pPr>
            <w:pStyle w:val="Header"/>
            <w:bidi w:val="0"/>
            <w:ind w:left="-115"/>
            <w:jc w:val="left"/>
            <w:rPr/>
          </w:pPr>
        </w:p>
      </w:tc>
      <w:tc>
        <w:tcPr>
          <w:tcW w:w="1740" w:type="dxa"/>
          <w:tcMar/>
        </w:tcPr>
        <w:p w:rsidR="7C52CB25" w:rsidP="7C52CB25" w:rsidRDefault="7C52CB25" w14:paraId="5EFE45D4" w14:textId="6EDB235C">
          <w:pPr>
            <w:pStyle w:val="Header"/>
            <w:bidi w:val="0"/>
            <w:jc w:val="center"/>
            <w:rPr/>
          </w:pPr>
        </w:p>
      </w:tc>
      <w:tc>
        <w:tcPr>
          <w:tcW w:w="1740" w:type="dxa"/>
          <w:tcMar/>
        </w:tcPr>
        <w:p w:rsidR="7C52CB25" w:rsidP="7C52CB25" w:rsidRDefault="7C52CB25" w14:paraId="5AF9C945" w14:textId="35D036F3">
          <w:pPr>
            <w:pStyle w:val="Header"/>
            <w:bidi w:val="0"/>
            <w:ind w:right="-115"/>
            <w:jc w:val="right"/>
            <w:rPr/>
          </w:pPr>
        </w:p>
      </w:tc>
    </w:tr>
  </w:tbl>
  <w:p w:rsidR="7C52CB25" w:rsidP="7C52CB25" w:rsidRDefault="7C52CB25" w14:paraId="1AC3653E" w14:textId="08C2E748">
    <w:pPr>
      <w:pStyle w:val="Header"/>
      <w:bidi w:val="0"/>
      <w:rPr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F41E6"/>
    <w:multiLevelType w:val="hybridMultilevel"/>
    <w:tmpl w:val="8F46DB1A"/>
    <w:lvl w:ilvl="0" w:tplc="28EE88F4">
      <w:start w:val="1"/>
      <w:numFmt w:val="upperLetter"/>
      <w:lvlText w:val="%1."/>
      <w:lvlJc w:val="left"/>
      <w:pPr>
        <w:ind w:left="479" w:hanging="358"/>
        <w:jc w:val="left"/>
      </w:pPr>
      <w:rPr>
        <w:rFonts w:hint="default" w:ascii="Arial" w:hAnsi="Arial" w:cs="Arial"/>
        <w:spacing w:val="0"/>
        <w:w w:val="102"/>
        <w:lang w:val="en-US" w:eastAsia="en-US" w:bidi="ar-SA"/>
      </w:rPr>
    </w:lvl>
    <w:lvl w:ilvl="1" w:tplc="8CE81B1C">
      <w:numFmt w:val="bullet"/>
      <w:lvlText w:val="•"/>
      <w:lvlJc w:val="left"/>
      <w:pPr>
        <w:ind w:left="1550" w:hanging="358"/>
      </w:pPr>
      <w:rPr>
        <w:rFonts w:hint="default"/>
        <w:lang w:val="en-US" w:eastAsia="en-US" w:bidi="ar-SA"/>
      </w:rPr>
    </w:lvl>
    <w:lvl w:ilvl="2" w:tplc="60B68A3C">
      <w:numFmt w:val="bullet"/>
      <w:lvlText w:val="•"/>
      <w:lvlJc w:val="left"/>
      <w:pPr>
        <w:ind w:left="2620" w:hanging="358"/>
      </w:pPr>
      <w:rPr>
        <w:rFonts w:hint="default"/>
        <w:lang w:val="en-US" w:eastAsia="en-US" w:bidi="ar-SA"/>
      </w:rPr>
    </w:lvl>
    <w:lvl w:ilvl="3" w:tplc="A46AF81A">
      <w:numFmt w:val="bullet"/>
      <w:lvlText w:val="•"/>
      <w:lvlJc w:val="left"/>
      <w:pPr>
        <w:ind w:left="3690" w:hanging="358"/>
      </w:pPr>
      <w:rPr>
        <w:rFonts w:hint="default"/>
        <w:lang w:val="en-US" w:eastAsia="en-US" w:bidi="ar-SA"/>
      </w:rPr>
    </w:lvl>
    <w:lvl w:ilvl="4" w:tplc="A96E4A54">
      <w:numFmt w:val="bullet"/>
      <w:lvlText w:val="•"/>
      <w:lvlJc w:val="left"/>
      <w:pPr>
        <w:ind w:left="4760" w:hanging="358"/>
      </w:pPr>
      <w:rPr>
        <w:rFonts w:hint="default"/>
        <w:lang w:val="en-US" w:eastAsia="en-US" w:bidi="ar-SA"/>
      </w:rPr>
    </w:lvl>
    <w:lvl w:ilvl="5" w:tplc="D82EEE9A">
      <w:numFmt w:val="bullet"/>
      <w:lvlText w:val="•"/>
      <w:lvlJc w:val="left"/>
      <w:pPr>
        <w:ind w:left="5830" w:hanging="358"/>
      </w:pPr>
      <w:rPr>
        <w:rFonts w:hint="default"/>
        <w:lang w:val="en-US" w:eastAsia="en-US" w:bidi="ar-SA"/>
      </w:rPr>
    </w:lvl>
    <w:lvl w:ilvl="6" w:tplc="29C01BA4">
      <w:numFmt w:val="bullet"/>
      <w:lvlText w:val="•"/>
      <w:lvlJc w:val="left"/>
      <w:pPr>
        <w:ind w:left="6900" w:hanging="358"/>
      </w:pPr>
      <w:rPr>
        <w:rFonts w:hint="default"/>
        <w:lang w:val="en-US" w:eastAsia="en-US" w:bidi="ar-SA"/>
      </w:rPr>
    </w:lvl>
    <w:lvl w:ilvl="7" w:tplc="B1883FB8">
      <w:numFmt w:val="bullet"/>
      <w:lvlText w:val="•"/>
      <w:lvlJc w:val="left"/>
      <w:pPr>
        <w:ind w:left="7970" w:hanging="358"/>
      </w:pPr>
      <w:rPr>
        <w:rFonts w:hint="default"/>
        <w:lang w:val="en-US" w:eastAsia="en-US" w:bidi="ar-SA"/>
      </w:rPr>
    </w:lvl>
    <w:lvl w:ilvl="8" w:tplc="FC18E604">
      <w:numFmt w:val="bullet"/>
      <w:lvlText w:val="•"/>
      <w:lvlJc w:val="left"/>
      <w:pPr>
        <w:ind w:left="9040" w:hanging="358"/>
      </w:pPr>
      <w:rPr>
        <w:rFonts w:hint="default"/>
        <w:lang w:val="en-US" w:eastAsia="en-US" w:bidi="ar-SA"/>
      </w:rPr>
    </w:lvl>
  </w:abstractNum>
  <w:num w:numId="1" w16cid:durableId="1450393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dirty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6F5"/>
    <w:rsid w:val="00123980"/>
    <w:rsid w:val="00146FF8"/>
    <w:rsid w:val="0031299C"/>
    <w:rsid w:val="003644CE"/>
    <w:rsid w:val="003902FB"/>
    <w:rsid w:val="003F56A6"/>
    <w:rsid w:val="00510CB0"/>
    <w:rsid w:val="008000C1"/>
    <w:rsid w:val="00805256"/>
    <w:rsid w:val="00B45724"/>
    <w:rsid w:val="00EC16F5"/>
    <w:rsid w:val="00FF57F3"/>
    <w:rsid w:val="7C52C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B2742E"/>
  <w15:docId w15:val="{55B34634-4913-4737-9477-AECCF939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" w:hAnsi="Arial" w:eastAsia="Arial" w:cs="Ari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3957"/>
    </w:pPr>
    <w:rPr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pPr>
      <w:ind w:left="479" w:hanging="361"/>
      <w:jc w:val="both"/>
    </w:pPr>
  </w:style>
  <w:style w:type="paragraph" w:styleId="TableParagraph" w:customStyle="1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FF57F3"/>
    <w:pPr>
      <w:widowControl/>
      <w:autoSpaceDE/>
      <w:autoSpaceDN/>
    </w:pPr>
    <w:rPr>
      <w:rFonts w:ascii="Arial" w:hAnsi="Arial" w:eastAsia="Arial" w:cs="Arial"/>
    </w:rPr>
  </w:style>
  <w:style w:type="paragraph" w:styleId="Header">
    <w:name w:val="header"/>
    <w:basedOn w:val="Normal"/>
    <w:link w:val="HeaderChar"/>
    <w:uiPriority w:val="99"/>
    <w:unhideWhenUsed/>
    <w:rsid w:val="003F56A6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F56A6"/>
    <w:rPr>
      <w:rFonts w:ascii="Arial" w:hAnsi="Arial" w:eastAsia="Arial" w:cs="Arial"/>
    </w:rPr>
  </w:style>
  <w:style w:type="paragraph" w:styleId="Footer">
    <w:name w:val="footer"/>
    <w:basedOn w:val="Normal"/>
    <w:link w:val="FooterChar"/>
    <w:uiPriority w:val="99"/>
    <w:unhideWhenUsed/>
    <w:rsid w:val="003F56A6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F56A6"/>
    <w:rPr>
      <w:rFonts w:ascii="Arial" w:hAnsi="Arial" w:eastAsia="Arial" w:cs="Aria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7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eader" Target="header.xml" Id="Rba4d06ce89394a65" /><Relationship Type="http://schemas.openxmlformats.org/officeDocument/2006/relationships/header" Target="header2.xml" Id="Rc878f9f1f6b84553" /><Relationship Type="http://schemas.openxmlformats.org/officeDocument/2006/relationships/header" Target="header3.xml" Id="R1f0ebfe4a645409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/>
  </documentManagement>
</p:properties>
</file>

<file path=customXml/itemProps1.xml><?xml version="1.0" encoding="utf-8"?>
<ds:datastoreItem xmlns:ds="http://schemas.openxmlformats.org/officeDocument/2006/customXml" ds:itemID="{66152FE4-7C9F-45C3-8754-D682D0A6CA4E}"/>
</file>

<file path=customXml/itemProps2.xml><?xml version="1.0" encoding="utf-8"?>
<ds:datastoreItem xmlns:ds="http://schemas.openxmlformats.org/officeDocument/2006/customXml" ds:itemID="{0993300A-BFEA-49D1-9484-C5C963237AFE}"/>
</file>

<file path=customXml/itemProps3.xml><?xml version="1.0" encoding="utf-8"?>
<ds:datastoreItem xmlns:ds="http://schemas.openxmlformats.org/officeDocument/2006/customXml" ds:itemID="{07BA1505-CE0A-403C-8BD7-C9C6D677F0B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Cancellation and PNC.pdf</dc:title>
  <dc:creator>aharing</dc:creator>
  <lastModifiedBy>Hutchinson, Eileen</lastModifiedBy>
  <revision>13</revision>
  <dcterms:created xsi:type="dcterms:W3CDTF">2023-11-13T19:44:00.0000000Z</dcterms:created>
  <dcterms:modified xsi:type="dcterms:W3CDTF">2024-03-19T19:43:11.7440682Z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2023-11-13T00:00:00Z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0x010100396C31668E046D44B69050C1A9DCEF6E</vt:lpwstr>
  </property>
</Properties>
</file>