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23" w:rsidRPr="00560AA0" w:rsidRDefault="006B7123">
      <w:pPr>
        <w:pStyle w:val="Sys"/>
        <w:rPr>
          <w:rFonts w:ascii="Univers ATT" w:hAnsi="Univers ATT"/>
        </w:rPr>
      </w:pPr>
    </w:p>
    <w:p w:rsidR="006B7123" w:rsidRPr="00560AA0" w:rsidRDefault="006B7123">
      <w:pPr>
        <w:pStyle w:val="Sys"/>
        <w:rPr>
          <w:rFonts w:ascii="Univers ATT" w:hAnsi="Univers ATT"/>
        </w:rPr>
      </w:pP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initialization "sformpg" </w:instrText>
      </w:r>
      <w:r w:rsidRPr="00560AA0">
        <w:rPr>
          <w:rFonts w:ascii="Univers ATT" w:hAnsi="Univers ATT"/>
        </w:rPr>
        <w:fldChar w:fldCharType="separate"/>
      </w:r>
      <w:bookmarkStart w:id="0" w:name="initialization"/>
      <w:r w:rsidRPr="00560AA0">
        <w:rPr>
          <w:rFonts w:ascii="Univers ATT" w:hAnsi="Univers ATT"/>
          <w:noProof/>
        </w:rPr>
        <w:t>sformpg</w:t>
      </w:r>
      <w:bookmarkEnd w:id="0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div "cf" </w:instrText>
      </w:r>
      <w:r w:rsidRPr="00560AA0">
        <w:rPr>
          <w:rFonts w:ascii="Univers ATT" w:hAnsi="Univers ATT"/>
        </w:rPr>
        <w:fldChar w:fldCharType="separate"/>
      </w:r>
      <w:bookmarkStart w:id="1" w:name="div"/>
      <w:r w:rsidRPr="00560AA0">
        <w:rPr>
          <w:rFonts w:ascii="Univers ATT" w:hAnsi="Univers ATT"/>
          <w:noProof/>
        </w:rPr>
        <w:t>cf</w:t>
      </w:r>
      <w:bookmarkEnd w:id="1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st "cw" </w:instrText>
      </w:r>
      <w:r w:rsidRPr="00560AA0">
        <w:rPr>
          <w:rFonts w:ascii="Univers ATT" w:hAnsi="Univers ATT"/>
        </w:rPr>
        <w:fldChar w:fldCharType="separate"/>
      </w:r>
      <w:bookmarkStart w:id="2" w:name="st"/>
      <w:r w:rsidRPr="00560AA0">
        <w:rPr>
          <w:rFonts w:ascii="Univers ATT" w:hAnsi="Univers ATT"/>
          <w:noProof/>
        </w:rPr>
        <w:t>cw</w:t>
      </w:r>
      <w:bookmarkEnd w:id="2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fn "CP 15 10 07 88" </w:instrText>
      </w:r>
      <w:r w:rsidRPr="00560AA0">
        <w:rPr>
          <w:rFonts w:ascii="Univers ATT" w:hAnsi="Univers ATT"/>
        </w:rPr>
        <w:fldChar w:fldCharType="separate"/>
      </w:r>
      <w:bookmarkStart w:id="3" w:name="fn"/>
      <w:r w:rsidRPr="00560AA0">
        <w:rPr>
          <w:rFonts w:ascii="Univers ATT" w:hAnsi="Univers ATT"/>
          <w:noProof/>
        </w:rPr>
        <w:t>CP 15 10 07 88</w:t>
      </w:r>
      <w:bookmarkEnd w:id="3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cyears "1983, 1987" </w:instrText>
      </w:r>
      <w:r w:rsidRPr="00560AA0">
        <w:rPr>
          <w:rFonts w:ascii="Univers ATT" w:hAnsi="Univers ATT"/>
        </w:rPr>
        <w:fldChar w:fldCharType="separate"/>
      </w:r>
      <w:bookmarkStart w:id="4" w:name="cyears"/>
      <w:r w:rsidRPr="00560AA0">
        <w:rPr>
          <w:rFonts w:ascii="Univers ATT" w:hAnsi="Univers ATT"/>
          <w:noProof/>
        </w:rPr>
        <w:t>1983, 1987</w:t>
      </w:r>
      <w:bookmarkEnd w:id="4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pn "  " </w:instrText>
      </w:r>
      <w:r w:rsidRPr="00560AA0">
        <w:rPr>
          <w:rFonts w:ascii="Univers ATT" w:hAnsi="Univers ATT"/>
        </w:rPr>
        <w:fldChar w:fldCharType="separate"/>
      </w:r>
      <w:bookmarkStart w:id="5" w:name="pn"/>
      <w:r w:rsidRPr="00560AA0">
        <w:rPr>
          <w:rFonts w:ascii="Univers ATT" w:hAnsi="Univers ATT"/>
          <w:noProof/>
        </w:rPr>
        <w:t xml:space="preserve">  </w:t>
      </w:r>
      <w:bookmarkEnd w:id="5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bind "right" </w:instrText>
      </w:r>
      <w:r w:rsidRPr="00560AA0">
        <w:rPr>
          <w:rFonts w:ascii="Univers ATT" w:hAnsi="Univers ATT"/>
        </w:rPr>
        <w:fldChar w:fldCharType="separate"/>
      </w:r>
      <w:bookmarkStart w:id="6" w:name="bind"/>
      <w:r w:rsidRPr="00560AA0">
        <w:rPr>
          <w:rFonts w:ascii="Univers ATT" w:hAnsi="Univers ATT"/>
          <w:noProof/>
        </w:rPr>
        <w:t>right</w:t>
      </w:r>
      <w:bookmarkEnd w:id="6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polno "Y" </w:instrText>
      </w:r>
      <w:r w:rsidRPr="00560AA0">
        <w:rPr>
          <w:rFonts w:ascii="Univers ATT" w:hAnsi="Univers ATT"/>
        </w:rPr>
        <w:fldChar w:fldCharType="separate"/>
      </w:r>
      <w:bookmarkStart w:id="7" w:name="polno"/>
      <w:r w:rsidRPr="00560AA0">
        <w:rPr>
          <w:rFonts w:ascii="Univers ATT" w:hAnsi="Univers ATT"/>
          <w:noProof/>
        </w:rPr>
        <w:t>Y</w:t>
      </w:r>
      <w:bookmarkEnd w:id="7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cline "Y" </w:instrText>
      </w:r>
      <w:r w:rsidRPr="00560AA0">
        <w:rPr>
          <w:rFonts w:ascii="Univers ATT" w:hAnsi="Univers ATT"/>
        </w:rPr>
        <w:fldChar w:fldCharType="separate"/>
      </w:r>
      <w:bookmarkStart w:id="8" w:name="cline"/>
      <w:r w:rsidRPr="00560AA0">
        <w:rPr>
          <w:rFonts w:ascii="Univers ATT" w:hAnsi="Univers ATT"/>
          <w:noProof/>
        </w:rPr>
        <w:t>Y</w:t>
      </w:r>
      <w:bookmarkEnd w:id="8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ctype "crs" </w:instrText>
      </w:r>
      <w:r w:rsidRPr="00560AA0">
        <w:rPr>
          <w:rFonts w:ascii="Univers ATT" w:hAnsi="Univers ATT"/>
        </w:rPr>
        <w:fldChar w:fldCharType="separate"/>
      </w:r>
      <w:bookmarkStart w:id="9" w:name="ctype"/>
      <w:r w:rsidRPr="00560AA0">
        <w:rPr>
          <w:rFonts w:ascii="Univers ATT" w:hAnsi="Univers ATT"/>
          <w:noProof/>
        </w:rPr>
        <w:t>crs</w:t>
      </w:r>
      <w:bookmarkEnd w:id="9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format "NONE" </w:instrText>
      </w:r>
      <w:r w:rsidRPr="00560AA0">
        <w:rPr>
          <w:rFonts w:ascii="Univers ATT" w:hAnsi="Univers ATT"/>
        </w:rPr>
        <w:fldChar w:fldCharType="separate"/>
      </w:r>
      <w:bookmarkStart w:id="10" w:name="format"/>
      <w:r w:rsidRPr="00560AA0">
        <w:rPr>
          <w:rFonts w:ascii="Univers ATT" w:hAnsi="Univers ATT"/>
          <w:noProof/>
        </w:rPr>
        <w:t>NONE</w:t>
      </w:r>
      <w:bookmarkEnd w:id="10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isof1 "Helvetica 9.5 medium" </w:instrText>
      </w:r>
      <w:r w:rsidRPr="00560AA0">
        <w:rPr>
          <w:rFonts w:ascii="Univers ATT" w:hAnsi="Univers ATT"/>
        </w:rPr>
        <w:fldChar w:fldCharType="separate"/>
      </w:r>
      <w:bookmarkStart w:id="11" w:name="isof1"/>
      <w:r w:rsidRPr="00560AA0">
        <w:rPr>
          <w:rFonts w:ascii="Univers ATT" w:hAnsi="Univers ATT"/>
          <w:noProof/>
        </w:rPr>
        <w:t>Helvetica 9.5 medium</w:t>
      </w:r>
      <w:bookmarkEnd w:id="11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isof2 "Helvetica 9.5 bold" </w:instrText>
      </w:r>
      <w:r w:rsidRPr="00560AA0">
        <w:rPr>
          <w:rFonts w:ascii="Univers ATT" w:hAnsi="Univers ATT"/>
        </w:rPr>
        <w:fldChar w:fldCharType="separate"/>
      </w:r>
      <w:bookmarkStart w:id="12" w:name="isof2"/>
      <w:r w:rsidRPr="00560AA0">
        <w:rPr>
          <w:rFonts w:ascii="Univers ATT" w:hAnsi="Univers ATT"/>
          <w:noProof/>
        </w:rPr>
        <w:t>Helvetica 9.5 bold</w:t>
      </w:r>
      <w:bookmarkEnd w:id="12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isof3 "Helvetica 12 bold" </w:instrText>
      </w:r>
      <w:r w:rsidRPr="00560AA0">
        <w:rPr>
          <w:rFonts w:ascii="Univers ATT" w:hAnsi="Univers ATT"/>
        </w:rPr>
        <w:fldChar w:fldCharType="separate"/>
      </w:r>
      <w:bookmarkStart w:id="13" w:name="isof3"/>
      <w:r w:rsidRPr="00560AA0">
        <w:rPr>
          <w:rFonts w:ascii="Univers ATT" w:hAnsi="Univers ATT"/>
          <w:noProof/>
        </w:rPr>
        <w:t>Helvetica 12 bold</w:t>
      </w:r>
      <w:bookmarkEnd w:id="13"/>
      <w:r w:rsidRPr="00560AA0">
        <w:rPr>
          <w:rFonts w:ascii="Univers ATT" w:hAnsi="Univers ATT"/>
        </w:rPr>
        <w:fldChar w:fldCharType="end"/>
      </w:r>
      <w:r w:rsidRPr="00560AA0">
        <w:rPr>
          <w:rFonts w:ascii="Univers ATT" w:hAnsi="Univers ATT"/>
        </w:rPr>
        <w:fldChar w:fldCharType="begin"/>
      </w:r>
      <w:r w:rsidRPr="00560AA0">
        <w:rPr>
          <w:rFonts w:ascii="Univers ATT" w:hAnsi="Univers ATT"/>
        </w:rPr>
        <w:instrText xml:space="preserve">set isof4 "Helvetica 18 bold" </w:instrText>
      </w:r>
      <w:r w:rsidRPr="00560AA0">
        <w:rPr>
          <w:rFonts w:ascii="Univers ATT" w:hAnsi="Univers ATT"/>
        </w:rPr>
        <w:fldChar w:fldCharType="separate"/>
      </w:r>
      <w:bookmarkStart w:id="14" w:name="isof4"/>
      <w:r w:rsidRPr="00560AA0">
        <w:rPr>
          <w:rFonts w:ascii="Univers ATT" w:hAnsi="Univers ATT"/>
          <w:noProof/>
        </w:rPr>
        <w:t>Helvetica 18 bold</w:t>
      </w:r>
      <w:bookmarkEnd w:id="14"/>
      <w:r w:rsidRPr="00560AA0">
        <w:rPr>
          <w:rFonts w:ascii="Univers ATT" w:hAnsi="Univers ATT"/>
        </w:rPr>
        <w:fldChar w:fldCharType="end"/>
      </w:r>
    </w:p>
    <w:p w:rsidR="006B7123" w:rsidRPr="00560AA0" w:rsidRDefault="006B7123">
      <w:pPr>
        <w:pStyle w:val="blocktext1"/>
        <w:rPr>
          <w:rFonts w:ascii="Univers ATT" w:hAnsi="Univers ATT"/>
        </w:rPr>
        <w:sectPr w:rsidR="006B7123" w:rsidRPr="00560AA0" w:rsidSect="00D773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440" w:right="1440" w:bottom="1440" w:left="1440" w:header="1080" w:footer="245" w:gutter="0"/>
          <w:cols w:space="720"/>
          <w:noEndnote/>
          <w:docGrid w:linePitch="272"/>
        </w:sectPr>
      </w:pPr>
    </w:p>
    <w:p w:rsidR="000B4C9D" w:rsidRPr="001A73E7" w:rsidRDefault="000B4C9D" w:rsidP="000B4C9D">
      <w:pPr>
        <w:jc w:val="center"/>
        <w:rPr>
          <w:rFonts w:cs="Arial"/>
          <w:b/>
          <w:bCs/>
        </w:rPr>
      </w:pPr>
      <w:r w:rsidRPr="001A73E7">
        <w:rPr>
          <w:rFonts w:cs="Arial"/>
          <w:b/>
          <w:bCs/>
        </w:rPr>
        <w:lastRenderedPageBreak/>
        <w:t>ENDORSEMENT</w:t>
      </w:r>
    </w:p>
    <w:p w:rsidR="000B4C9D" w:rsidRPr="001A73E7" w:rsidRDefault="000B4C9D" w:rsidP="000B4C9D">
      <w:pPr>
        <w:jc w:val="center"/>
        <w:rPr>
          <w:rFonts w:cs="Arial"/>
          <w:b/>
          <w:bCs/>
        </w:rPr>
      </w:pPr>
    </w:p>
    <w:p w:rsidR="000B4C9D" w:rsidRPr="001A73E7" w:rsidRDefault="000B4C9D" w:rsidP="000B4C9D">
      <w:pPr>
        <w:jc w:val="center"/>
        <w:rPr>
          <w:rFonts w:cs="Arial"/>
          <w:b/>
          <w:bCs/>
        </w:rPr>
      </w:pPr>
      <w:r w:rsidRPr="001A73E7">
        <w:rPr>
          <w:rFonts w:cs="Arial"/>
          <w:b/>
          <w:bCs/>
        </w:rPr>
        <w:t>THIS ENDORSEMENT CHANGES THE POLICY. PLEASE READ IT CAREFULLY.</w:t>
      </w:r>
    </w:p>
    <w:p w:rsidR="000B4C9D" w:rsidRPr="001A73E7" w:rsidRDefault="000B4C9D" w:rsidP="000B4C9D">
      <w:pPr>
        <w:jc w:val="center"/>
        <w:rPr>
          <w:rFonts w:cs="Arial"/>
        </w:rPr>
      </w:pPr>
    </w:p>
    <w:p w:rsidR="000B4C9D" w:rsidRDefault="000B4C9D" w:rsidP="000B4C9D">
      <w:pPr>
        <w:pStyle w:val="BodyText"/>
        <w:spacing w:after="0"/>
      </w:pPr>
      <w:r w:rsidRPr="008D0E26">
        <w:t>Policy No.:&lt;Policy Number&gt; &lt;Endorsement Number&gt;</w:t>
      </w:r>
    </w:p>
    <w:p w:rsidR="000B4C9D" w:rsidRPr="008D0E26" w:rsidRDefault="000B4C9D" w:rsidP="000B4C9D">
      <w:pPr>
        <w:pStyle w:val="BodyText"/>
        <w:spacing w:after="0"/>
      </w:pPr>
      <w:r w:rsidRPr="008D0E26">
        <w:t>Effective 12:01 a.m. &lt;Policy or Endorsement Effective Date&gt;</w:t>
      </w:r>
    </w:p>
    <w:p w:rsidR="000B4C9D" w:rsidRDefault="000B4C9D" w:rsidP="00194CDE">
      <w:pPr>
        <w:pStyle w:val="title18"/>
        <w:rPr>
          <w:rFonts w:ascii="Univers ATT" w:hAnsi="Univers ATT"/>
          <w:sz w:val="24"/>
          <w:szCs w:val="24"/>
        </w:rPr>
      </w:pPr>
    </w:p>
    <w:p w:rsidR="006B7123" w:rsidRPr="00194CDE" w:rsidRDefault="006B7123" w:rsidP="005C71F7">
      <w:pPr>
        <w:pStyle w:val="title18"/>
        <w:spacing w:line="240" w:lineRule="auto"/>
        <w:rPr>
          <w:sz w:val="24"/>
          <w:szCs w:val="24"/>
        </w:rPr>
      </w:pPr>
      <w:r w:rsidRPr="00194CDE">
        <w:rPr>
          <w:rFonts w:ascii="Univers ATT" w:hAnsi="Univers ATT"/>
          <w:sz w:val="24"/>
          <w:szCs w:val="24"/>
        </w:rPr>
        <w:t xml:space="preserve">BUSINESS INCOME </w:t>
      </w:r>
      <w:r w:rsidR="0016093A">
        <w:rPr>
          <w:rFonts w:ascii="Univers ATT" w:hAnsi="Univers ATT"/>
          <w:sz w:val="24"/>
          <w:szCs w:val="24"/>
        </w:rPr>
        <w:t>COVERAGE endorsement</w:t>
      </w:r>
    </w:p>
    <w:p w:rsidR="00704318" w:rsidRPr="00194CDE" w:rsidRDefault="00704318" w:rsidP="005C71F7">
      <w:pPr>
        <w:pStyle w:val="title18"/>
        <w:spacing w:line="240" w:lineRule="auto"/>
        <w:rPr>
          <w:sz w:val="24"/>
          <w:szCs w:val="24"/>
        </w:rPr>
      </w:pPr>
    </w:p>
    <w:p w:rsidR="006B7123" w:rsidRPr="00AE7351" w:rsidRDefault="006B7123" w:rsidP="005C71F7">
      <w:pPr>
        <w:pStyle w:val="blocktext1"/>
        <w:spacing w:line="240" w:lineRule="auto"/>
        <w:rPr>
          <w:rFonts w:cs="Arial"/>
        </w:rPr>
      </w:pPr>
      <w:r w:rsidRPr="00AE7351">
        <w:rPr>
          <w:rFonts w:cs="Arial"/>
        </w:rPr>
        <w:t xml:space="preserve">This endorsement modifies insurance provided under the following: </w:t>
      </w:r>
    </w:p>
    <w:p w:rsidR="006B7123" w:rsidRPr="00AE7351" w:rsidRDefault="006B7123">
      <w:pPr>
        <w:pStyle w:val="blocktext2"/>
        <w:spacing w:before="0"/>
        <w:ind w:left="0"/>
        <w:rPr>
          <w:rFonts w:cs="Arial"/>
        </w:rPr>
      </w:pPr>
    </w:p>
    <w:p w:rsidR="00D62A92" w:rsidRPr="00AE7351" w:rsidRDefault="006B7123" w:rsidP="005C71F7">
      <w:pPr>
        <w:pStyle w:val="blockhd3"/>
        <w:rPr>
          <w:rFonts w:cs="Arial"/>
          <w:b w:val="0"/>
        </w:rPr>
      </w:pPr>
      <w:r w:rsidRPr="00AE7351">
        <w:rPr>
          <w:rFonts w:cs="Arial"/>
        </w:rPr>
        <w:t>MUSIC</w:t>
      </w:r>
      <w:r w:rsidR="002D783B" w:rsidRPr="00AE7351">
        <w:rPr>
          <w:rFonts w:cs="Arial"/>
        </w:rPr>
        <w:t>IANS</w:t>
      </w:r>
      <w:r w:rsidR="00A55FE5">
        <w:rPr>
          <w:rFonts w:cs="Arial"/>
        </w:rPr>
        <w:t xml:space="preserve"> </w:t>
      </w:r>
      <w:r w:rsidRPr="00AE7351">
        <w:rPr>
          <w:rFonts w:cs="Arial"/>
        </w:rPr>
        <w:t>COVERAGE FORM</w:t>
      </w:r>
    </w:p>
    <w:p w:rsidR="00D62A92" w:rsidRDefault="00D62A92" w:rsidP="00FA4A51">
      <w:pPr>
        <w:spacing w:before="5" w:after="1"/>
        <w:jc w:val="center"/>
        <w:rPr>
          <w:rFonts w:cs="Arial"/>
          <w:b/>
        </w:rPr>
      </w:pPr>
      <w:r w:rsidRPr="00AE7351">
        <w:rPr>
          <w:rFonts w:cs="Arial"/>
          <w:b/>
        </w:rPr>
        <w:t>SCHEDULE</w:t>
      </w:r>
    </w:p>
    <w:p w:rsidR="009A5C03" w:rsidRDefault="009A5C03" w:rsidP="00FA4A51">
      <w:pPr>
        <w:pStyle w:val="outlinetxt1"/>
        <w:jc w:val="center"/>
        <w:rPr>
          <w:rFonts w:cs="Arial"/>
        </w:rPr>
      </w:pP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930"/>
        <w:gridCol w:w="3720"/>
      </w:tblGrid>
      <w:tr w:rsidR="00FA4A51" w:rsidTr="00FA4A51">
        <w:tc>
          <w:tcPr>
            <w:tcW w:w="3930" w:type="dxa"/>
          </w:tcPr>
          <w:p w:rsidR="00FA4A51" w:rsidRDefault="00FA4A51" w:rsidP="00FA4A51">
            <w:pPr>
              <w:pStyle w:val="outlinetxt1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LIMIT OF INSURANCE</w:t>
            </w:r>
          </w:p>
        </w:tc>
        <w:tc>
          <w:tcPr>
            <w:tcW w:w="3720" w:type="dxa"/>
          </w:tcPr>
          <w:p w:rsidR="00FA4A51" w:rsidRDefault="00FA4A51" w:rsidP="00FA4A51">
            <w:pPr>
              <w:pStyle w:val="outlinetxt1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DEDUCTIBLE</w:t>
            </w:r>
          </w:p>
        </w:tc>
      </w:tr>
      <w:tr w:rsidR="00FA4A51" w:rsidTr="00FA4A51">
        <w:tc>
          <w:tcPr>
            <w:tcW w:w="3930" w:type="dxa"/>
          </w:tcPr>
          <w:p w:rsidR="00FA4A51" w:rsidRDefault="00FA4A51" w:rsidP="00FA4A51">
            <w:pPr>
              <w:pStyle w:val="outlinetxt1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3720" w:type="dxa"/>
          </w:tcPr>
          <w:p w:rsidR="00FA4A51" w:rsidRDefault="00FA4A51" w:rsidP="00FA4A51">
            <w:pPr>
              <w:pStyle w:val="outlinetxt1"/>
              <w:ind w:left="0" w:firstLine="0"/>
              <w:jc w:val="center"/>
              <w:rPr>
                <w:rFonts w:cs="Arial"/>
              </w:rPr>
            </w:pPr>
          </w:p>
        </w:tc>
      </w:tr>
    </w:tbl>
    <w:p w:rsidR="00FA4A51" w:rsidRPr="00AE7351" w:rsidRDefault="00FA4A51">
      <w:pPr>
        <w:pStyle w:val="outlinetxt1"/>
        <w:rPr>
          <w:rFonts w:cs="Arial"/>
        </w:rPr>
      </w:pPr>
    </w:p>
    <w:p w:rsidR="00D849AB" w:rsidRPr="00AE7351" w:rsidRDefault="00392F1C" w:rsidP="00032341">
      <w:pPr>
        <w:pStyle w:val="CommentText"/>
        <w:numPr>
          <w:ilvl w:val="0"/>
          <w:numId w:val="16"/>
        </w:numPr>
        <w:ind w:left="360" w:hanging="345"/>
        <w:rPr>
          <w:rFonts w:cs="Arial"/>
          <w:b/>
        </w:rPr>
      </w:pPr>
      <w:r w:rsidRPr="00AE7351">
        <w:rPr>
          <w:rFonts w:ascii="Arial" w:hAnsi="Arial" w:cs="Arial"/>
        </w:rPr>
        <w:t>The following is added</w:t>
      </w:r>
      <w:r w:rsidR="00E45130">
        <w:rPr>
          <w:rFonts w:ascii="Arial" w:hAnsi="Arial" w:cs="Arial"/>
        </w:rPr>
        <w:t xml:space="preserve"> to</w:t>
      </w:r>
      <w:r w:rsidR="00E45130" w:rsidRPr="00A55FE5">
        <w:rPr>
          <w:rFonts w:ascii="Arial" w:hAnsi="Arial" w:cs="Arial"/>
          <w:b/>
        </w:rPr>
        <w:t xml:space="preserve"> Section </w:t>
      </w:r>
      <w:r w:rsidR="00A55FE5">
        <w:rPr>
          <w:rFonts w:ascii="Arial" w:hAnsi="Arial" w:cs="Arial"/>
          <w:b/>
        </w:rPr>
        <w:t>E</w:t>
      </w:r>
      <w:r w:rsidR="00E45130" w:rsidRPr="00A55FE5">
        <w:rPr>
          <w:rFonts w:ascii="Arial" w:hAnsi="Arial" w:cs="Arial"/>
          <w:b/>
        </w:rPr>
        <w:t xml:space="preserve">. </w:t>
      </w:r>
      <w:r w:rsidR="00A55FE5">
        <w:rPr>
          <w:rFonts w:ascii="Arial" w:hAnsi="Arial" w:cs="Arial"/>
          <w:b/>
        </w:rPr>
        <w:t xml:space="preserve">ADDITIONAL </w:t>
      </w:r>
      <w:r w:rsidR="00E45130" w:rsidRPr="00A55FE5">
        <w:rPr>
          <w:rFonts w:ascii="Arial" w:hAnsi="Arial" w:cs="Arial"/>
          <w:b/>
        </w:rPr>
        <w:t>COVERAGE</w:t>
      </w:r>
      <w:r w:rsidR="006B7123" w:rsidRPr="00AE7351">
        <w:rPr>
          <w:rFonts w:ascii="Arial" w:hAnsi="Arial" w:cs="Arial"/>
        </w:rPr>
        <w:t>:</w:t>
      </w:r>
    </w:p>
    <w:p w:rsidR="00560AA0" w:rsidRPr="00AE7351" w:rsidRDefault="00560AA0">
      <w:pPr>
        <w:pStyle w:val="CommentText"/>
        <w:rPr>
          <w:rFonts w:ascii="Arial" w:hAnsi="Arial" w:cs="Arial"/>
        </w:rPr>
      </w:pPr>
    </w:p>
    <w:p w:rsidR="006B7123" w:rsidRPr="00AE7351" w:rsidRDefault="006B7123" w:rsidP="00032341">
      <w:pPr>
        <w:pStyle w:val="CommentText"/>
        <w:ind w:left="720" w:hanging="360"/>
        <w:rPr>
          <w:rFonts w:ascii="Arial" w:hAnsi="Arial" w:cs="Arial"/>
          <w:b/>
        </w:rPr>
      </w:pPr>
      <w:r w:rsidRPr="00AE7351">
        <w:rPr>
          <w:rFonts w:ascii="Arial" w:hAnsi="Arial" w:cs="Arial"/>
          <w:b/>
        </w:rPr>
        <w:t xml:space="preserve">Business Income </w:t>
      </w:r>
    </w:p>
    <w:p w:rsidR="006B7123" w:rsidRPr="00AE7351" w:rsidRDefault="006B7123">
      <w:pPr>
        <w:pStyle w:val="CommentText"/>
        <w:rPr>
          <w:rFonts w:ascii="Arial" w:hAnsi="Arial" w:cs="Arial"/>
        </w:rPr>
      </w:pPr>
    </w:p>
    <w:p w:rsidR="00392F1C" w:rsidRPr="00AE7351" w:rsidRDefault="006B7123" w:rsidP="00813F0E">
      <w:pPr>
        <w:pStyle w:val="CommentText"/>
        <w:ind w:left="360"/>
        <w:rPr>
          <w:rFonts w:ascii="Arial" w:hAnsi="Arial" w:cs="Arial"/>
        </w:rPr>
      </w:pPr>
      <w:r w:rsidRPr="00AE7351">
        <w:rPr>
          <w:rFonts w:ascii="Arial" w:hAnsi="Arial" w:cs="Arial"/>
          <w:b/>
        </w:rPr>
        <w:t>We</w:t>
      </w:r>
      <w:r w:rsidRPr="00AE7351">
        <w:rPr>
          <w:rFonts w:ascii="Arial" w:hAnsi="Arial" w:cs="Arial"/>
        </w:rPr>
        <w:t xml:space="preserve"> shall pay for the actual </w:t>
      </w:r>
      <w:r w:rsidRPr="00AE7351">
        <w:rPr>
          <w:rFonts w:ascii="Arial" w:hAnsi="Arial" w:cs="Arial"/>
          <w:b/>
        </w:rPr>
        <w:t>loss</w:t>
      </w:r>
      <w:r w:rsidRPr="00AE7351">
        <w:rPr>
          <w:rFonts w:ascii="Arial" w:hAnsi="Arial" w:cs="Arial"/>
        </w:rPr>
        <w:t xml:space="preserve"> of </w:t>
      </w:r>
      <w:r w:rsidRPr="00DF7D36">
        <w:rPr>
          <w:rFonts w:ascii="Arial" w:hAnsi="Arial" w:cs="Arial"/>
        </w:rPr>
        <w:t>your</w:t>
      </w:r>
      <w:r w:rsidRPr="00AE7351">
        <w:rPr>
          <w:rFonts w:ascii="Arial" w:hAnsi="Arial" w:cs="Arial"/>
        </w:rPr>
        <w:t xml:space="preserve"> </w:t>
      </w:r>
      <w:r w:rsidRPr="00AE7351">
        <w:rPr>
          <w:rFonts w:ascii="Arial" w:hAnsi="Arial" w:cs="Arial"/>
          <w:b/>
        </w:rPr>
        <w:t>business income</w:t>
      </w:r>
      <w:r w:rsidR="007129A2" w:rsidRPr="00AE7351">
        <w:rPr>
          <w:rFonts w:ascii="Arial" w:hAnsi="Arial" w:cs="Arial"/>
        </w:rPr>
        <w:t xml:space="preserve">, up to the limit </w:t>
      </w:r>
      <w:r w:rsidR="00813F0E">
        <w:rPr>
          <w:rFonts w:ascii="Arial" w:hAnsi="Arial" w:cs="Arial"/>
        </w:rPr>
        <w:t xml:space="preserve">shown </w:t>
      </w:r>
      <w:r w:rsidR="007129A2" w:rsidRPr="00AE7351">
        <w:rPr>
          <w:rFonts w:ascii="Arial" w:hAnsi="Arial" w:cs="Arial"/>
        </w:rPr>
        <w:t xml:space="preserve">in the </w:t>
      </w:r>
      <w:r w:rsidR="00892F40" w:rsidRPr="00AE7351">
        <w:rPr>
          <w:rFonts w:ascii="Arial" w:hAnsi="Arial" w:cs="Arial"/>
        </w:rPr>
        <w:t>Schedule above</w:t>
      </w:r>
      <w:r w:rsidR="00813F0E">
        <w:rPr>
          <w:rFonts w:ascii="Arial" w:hAnsi="Arial" w:cs="Arial"/>
        </w:rPr>
        <w:t xml:space="preserve"> </w:t>
      </w:r>
      <w:r w:rsidR="007129A2" w:rsidRPr="00AE7351">
        <w:rPr>
          <w:rFonts w:ascii="Arial" w:hAnsi="Arial" w:cs="Arial"/>
        </w:rPr>
        <w:t>,</w:t>
      </w:r>
      <w:r w:rsidR="00392F1C" w:rsidRPr="00AE7351">
        <w:rPr>
          <w:rFonts w:ascii="Arial" w:hAnsi="Arial" w:cs="Arial"/>
        </w:rPr>
        <w:t xml:space="preserve"> </w:t>
      </w:r>
      <w:r w:rsidR="001B4519" w:rsidRPr="00AE7351">
        <w:rPr>
          <w:rFonts w:ascii="Arial" w:hAnsi="Arial" w:cs="Arial"/>
        </w:rPr>
        <w:t xml:space="preserve">due to </w:t>
      </w:r>
      <w:r w:rsidR="00813F0E">
        <w:rPr>
          <w:rFonts w:ascii="Arial" w:hAnsi="Arial" w:cs="Arial"/>
        </w:rPr>
        <w:t>the</w:t>
      </w:r>
      <w:r w:rsidR="00813F0E" w:rsidRPr="00AE7351">
        <w:rPr>
          <w:rFonts w:ascii="Arial" w:hAnsi="Arial" w:cs="Arial"/>
        </w:rPr>
        <w:t xml:space="preserve"> </w:t>
      </w:r>
      <w:r w:rsidR="001B4519" w:rsidRPr="00AE7351">
        <w:rPr>
          <w:rFonts w:ascii="Arial" w:hAnsi="Arial" w:cs="Arial"/>
        </w:rPr>
        <w:t xml:space="preserve">forced cancellation of a performance </w:t>
      </w:r>
      <w:r w:rsidRPr="00AE7351">
        <w:rPr>
          <w:rFonts w:ascii="Arial" w:hAnsi="Arial" w:cs="Arial"/>
        </w:rPr>
        <w:t xml:space="preserve">caused by or resulting from direct physical </w:t>
      </w:r>
      <w:r w:rsidRPr="00AE7351">
        <w:rPr>
          <w:rFonts w:ascii="Arial" w:hAnsi="Arial" w:cs="Arial"/>
          <w:b/>
        </w:rPr>
        <w:t>loss</w:t>
      </w:r>
      <w:r w:rsidRPr="00AE7351">
        <w:rPr>
          <w:rFonts w:ascii="Arial" w:hAnsi="Arial" w:cs="Arial"/>
        </w:rPr>
        <w:t xml:space="preserve"> of or damage to </w:t>
      </w:r>
      <w:r w:rsidRPr="00AE7351">
        <w:rPr>
          <w:rFonts w:ascii="Arial" w:hAnsi="Arial" w:cs="Arial"/>
          <w:b/>
        </w:rPr>
        <w:t>Covered Property</w:t>
      </w:r>
      <w:r w:rsidRPr="00AE7351">
        <w:rPr>
          <w:rFonts w:ascii="Arial" w:hAnsi="Arial" w:cs="Arial"/>
        </w:rPr>
        <w:t xml:space="preserve"> by a </w:t>
      </w:r>
      <w:r w:rsidRPr="00AE7351">
        <w:rPr>
          <w:rFonts w:ascii="Arial" w:hAnsi="Arial" w:cs="Arial"/>
          <w:b/>
        </w:rPr>
        <w:t>Covered Cause of Loss</w:t>
      </w:r>
      <w:r w:rsidR="00560AA0" w:rsidRPr="00AE7351">
        <w:rPr>
          <w:rFonts w:ascii="Arial" w:hAnsi="Arial" w:cs="Arial"/>
        </w:rPr>
        <w:t>.</w:t>
      </w:r>
    </w:p>
    <w:p w:rsidR="006B7123" w:rsidRPr="00AE7351" w:rsidRDefault="006B7123" w:rsidP="00032341">
      <w:pPr>
        <w:pStyle w:val="CommentText"/>
        <w:ind w:left="720"/>
        <w:rPr>
          <w:rFonts w:ascii="Arial" w:hAnsi="Arial" w:cs="Arial"/>
        </w:rPr>
      </w:pPr>
    </w:p>
    <w:p w:rsidR="00E45F78" w:rsidRPr="00AE7351" w:rsidRDefault="00E45F78" w:rsidP="00032341">
      <w:pPr>
        <w:pStyle w:val="CommentText"/>
        <w:numPr>
          <w:ilvl w:val="0"/>
          <w:numId w:val="16"/>
        </w:numPr>
        <w:ind w:left="360" w:hanging="345"/>
        <w:rPr>
          <w:rFonts w:ascii="Arial" w:hAnsi="Arial" w:cs="Arial"/>
          <w:b/>
        </w:rPr>
      </w:pPr>
      <w:r w:rsidRPr="00AE7351">
        <w:rPr>
          <w:rFonts w:ascii="Arial" w:hAnsi="Arial" w:cs="Arial"/>
        </w:rPr>
        <w:t xml:space="preserve">The following </w:t>
      </w:r>
      <w:r w:rsidR="00E45130">
        <w:rPr>
          <w:rFonts w:ascii="Arial" w:hAnsi="Arial" w:cs="Arial"/>
        </w:rPr>
        <w:t xml:space="preserve">is added </w:t>
      </w:r>
      <w:r w:rsidRPr="00AE7351">
        <w:rPr>
          <w:rFonts w:ascii="Arial" w:hAnsi="Arial" w:cs="Arial"/>
        </w:rPr>
        <w:t xml:space="preserve"> to </w:t>
      </w:r>
      <w:r w:rsidRPr="00AE7351">
        <w:rPr>
          <w:rFonts w:ascii="Arial" w:hAnsi="Arial" w:cs="Arial"/>
          <w:b/>
        </w:rPr>
        <w:t xml:space="preserve">Section </w:t>
      </w:r>
      <w:r w:rsidR="00AE7351" w:rsidRPr="00AE7351">
        <w:rPr>
          <w:rFonts w:ascii="Arial" w:hAnsi="Arial" w:cs="Arial"/>
          <w:b/>
        </w:rPr>
        <w:t>D. DEDUCTIBLE</w:t>
      </w:r>
      <w:r w:rsidRPr="00AE7351">
        <w:rPr>
          <w:rFonts w:ascii="Arial" w:hAnsi="Arial" w:cs="Arial"/>
          <w:b/>
        </w:rPr>
        <w:t>:</w:t>
      </w:r>
    </w:p>
    <w:p w:rsidR="00AE7351" w:rsidRPr="00AE7351" w:rsidRDefault="00AE7351" w:rsidP="00E45F78">
      <w:pPr>
        <w:pStyle w:val="CommentText"/>
        <w:rPr>
          <w:rFonts w:ascii="Arial" w:hAnsi="Arial" w:cs="Arial"/>
          <w:b/>
        </w:rPr>
      </w:pPr>
    </w:p>
    <w:p w:rsidR="00E45F78" w:rsidRDefault="00DF7D36" w:rsidP="005C01C4">
      <w:pPr>
        <w:pStyle w:val="BodyTextIndent2"/>
        <w:tabs>
          <w:tab w:val="clear" w:pos="720"/>
        </w:tabs>
        <w:ind w:left="360" w:firstLine="0"/>
        <w:rPr>
          <w:rFonts w:cs="Arial"/>
        </w:rPr>
      </w:pPr>
      <w:r>
        <w:rPr>
          <w:rFonts w:cs="Arial"/>
          <w:b/>
        </w:rPr>
        <w:tab/>
      </w:r>
      <w:r w:rsidRPr="00DF7D36">
        <w:rPr>
          <w:rFonts w:cs="Arial"/>
        </w:rPr>
        <w:t xml:space="preserve">We will not pay for </w:t>
      </w:r>
      <w:r w:rsidRPr="00DF7D36">
        <w:rPr>
          <w:rFonts w:cs="Arial"/>
          <w:b/>
        </w:rPr>
        <w:t>loss</w:t>
      </w:r>
      <w:r w:rsidRPr="00DF7D36">
        <w:rPr>
          <w:rFonts w:cs="Arial"/>
        </w:rPr>
        <w:t xml:space="preserve"> </w:t>
      </w:r>
      <w:r>
        <w:rPr>
          <w:rFonts w:cs="Arial"/>
        </w:rPr>
        <w:t xml:space="preserve">of your </w:t>
      </w:r>
      <w:r>
        <w:rPr>
          <w:rFonts w:cs="Arial"/>
          <w:b/>
        </w:rPr>
        <w:t xml:space="preserve">business income </w:t>
      </w:r>
      <w:r w:rsidRPr="00DF7D36">
        <w:rPr>
          <w:rFonts w:cs="Arial"/>
        </w:rPr>
        <w:t xml:space="preserve">in any one occurrence until the amount of the adjusted </w:t>
      </w:r>
      <w:r w:rsidRPr="00DF7D36">
        <w:rPr>
          <w:rFonts w:cs="Arial"/>
          <w:b/>
        </w:rPr>
        <w:t>loss</w:t>
      </w:r>
      <w:r w:rsidRPr="00DF7D36">
        <w:rPr>
          <w:rFonts w:cs="Arial"/>
        </w:rPr>
        <w:t xml:space="preserve"> before applying the applicable Limits of Insurance exceeds the Deductible shown in </w:t>
      </w:r>
      <w:r>
        <w:rPr>
          <w:rFonts w:cs="Arial"/>
        </w:rPr>
        <w:t>Schedule above</w:t>
      </w:r>
      <w:r w:rsidRPr="00DF7D36">
        <w:rPr>
          <w:rFonts w:cs="Arial"/>
        </w:rPr>
        <w:t xml:space="preserve">. We will then pay the amount of the adjusted </w:t>
      </w:r>
      <w:r w:rsidRPr="005C01C4">
        <w:rPr>
          <w:rFonts w:cs="Arial"/>
          <w:b/>
        </w:rPr>
        <w:t>loss</w:t>
      </w:r>
      <w:r w:rsidRPr="00DF7D36">
        <w:rPr>
          <w:rFonts w:cs="Arial"/>
        </w:rPr>
        <w:t xml:space="preserve"> in excess of the Deductible, up to the applicable Limit of I</w:t>
      </w:r>
      <w:r w:rsidRPr="00DF7D36">
        <w:rPr>
          <w:rFonts w:cs="Arial"/>
        </w:rPr>
        <w:t>n</w:t>
      </w:r>
      <w:r w:rsidRPr="00DF7D36">
        <w:rPr>
          <w:rFonts w:cs="Arial"/>
        </w:rPr>
        <w:t>surance.</w:t>
      </w:r>
      <w:r w:rsidR="00AE7351" w:rsidRPr="00AE7351">
        <w:rPr>
          <w:rFonts w:cs="Arial"/>
        </w:rPr>
        <w:tab/>
        <w:t xml:space="preserve"> </w:t>
      </w:r>
    </w:p>
    <w:p w:rsidR="005C01C4" w:rsidRDefault="005C01C4" w:rsidP="00C93B56">
      <w:pPr>
        <w:pStyle w:val="BodyTextIndent2"/>
        <w:ind w:left="360" w:firstLine="0"/>
        <w:rPr>
          <w:rFonts w:cs="Arial"/>
        </w:rPr>
      </w:pPr>
      <w:r w:rsidRPr="005C01C4">
        <w:rPr>
          <w:rFonts w:cs="Arial"/>
        </w:rPr>
        <w:t>When the occurrence involves</w:t>
      </w:r>
      <w:r w:rsidR="00C93B56">
        <w:rPr>
          <w:rFonts w:cs="Arial"/>
        </w:rPr>
        <w:t xml:space="preserve"> covered </w:t>
      </w:r>
      <w:r w:rsidR="00C93B56" w:rsidRPr="00C93B56">
        <w:rPr>
          <w:rFonts w:cs="Arial"/>
        </w:rPr>
        <w:t xml:space="preserve">direct physical </w:t>
      </w:r>
      <w:r w:rsidR="00C93B56" w:rsidRPr="00C93B56">
        <w:rPr>
          <w:rFonts w:cs="Arial"/>
          <w:b/>
        </w:rPr>
        <w:t>loss</w:t>
      </w:r>
      <w:r w:rsidR="00C93B56" w:rsidRPr="00C93B56">
        <w:rPr>
          <w:rFonts w:cs="Arial"/>
        </w:rPr>
        <w:t xml:space="preserve"> of or damage to Covered Property </w:t>
      </w:r>
      <w:r w:rsidR="00C93B56">
        <w:rPr>
          <w:rFonts w:cs="Arial"/>
        </w:rPr>
        <w:t xml:space="preserve">and </w:t>
      </w:r>
      <w:r w:rsidR="00C93B56" w:rsidRPr="00C93B56">
        <w:rPr>
          <w:rFonts w:cs="Arial"/>
        </w:rPr>
        <w:t xml:space="preserve">the actual </w:t>
      </w:r>
      <w:r w:rsidR="00C93B56" w:rsidRPr="00C93B56">
        <w:rPr>
          <w:rFonts w:cs="Arial"/>
          <w:b/>
        </w:rPr>
        <w:t>loss</w:t>
      </w:r>
      <w:r w:rsidR="00C93B56" w:rsidRPr="00C93B56">
        <w:rPr>
          <w:rFonts w:cs="Arial"/>
        </w:rPr>
        <w:t xml:space="preserve"> of your </w:t>
      </w:r>
      <w:r w:rsidR="00C93B56" w:rsidRPr="00C93B56">
        <w:rPr>
          <w:rFonts w:cs="Arial"/>
          <w:b/>
        </w:rPr>
        <w:t>business income</w:t>
      </w:r>
      <w:r w:rsidRPr="005C01C4">
        <w:rPr>
          <w:rFonts w:cs="Arial"/>
        </w:rPr>
        <w:t xml:space="preserve"> and separate Limits</w:t>
      </w:r>
      <w:r w:rsidR="00C93B56">
        <w:rPr>
          <w:rFonts w:cs="Arial"/>
        </w:rPr>
        <w:t xml:space="preserve"> </w:t>
      </w:r>
      <w:r w:rsidRPr="005C01C4">
        <w:rPr>
          <w:rFonts w:cs="Arial"/>
        </w:rPr>
        <w:t xml:space="preserve">of Insurance apply, </w:t>
      </w:r>
      <w:r w:rsidR="00C93B56">
        <w:rPr>
          <w:rFonts w:cs="Arial"/>
        </w:rPr>
        <w:t>th</w:t>
      </w:r>
      <w:r w:rsidRPr="005C01C4">
        <w:rPr>
          <w:rFonts w:cs="Arial"/>
        </w:rPr>
        <w:t>e largest</w:t>
      </w:r>
      <w:r w:rsidR="00C93B56">
        <w:rPr>
          <w:rFonts w:cs="Arial"/>
        </w:rPr>
        <w:t xml:space="preserve"> </w:t>
      </w:r>
      <w:r w:rsidRPr="005C01C4">
        <w:rPr>
          <w:rFonts w:cs="Arial"/>
        </w:rPr>
        <w:t>applicable deductible will apply.</w:t>
      </w:r>
    </w:p>
    <w:p w:rsidR="00AE7351" w:rsidRPr="00AE7351" w:rsidRDefault="00AE7351" w:rsidP="00C93B56">
      <w:pPr>
        <w:pStyle w:val="CommentText"/>
        <w:numPr>
          <w:ilvl w:val="0"/>
          <w:numId w:val="16"/>
        </w:numPr>
        <w:ind w:left="360" w:hanging="345"/>
        <w:rPr>
          <w:rFonts w:ascii="Arial" w:hAnsi="Arial" w:cs="Arial"/>
        </w:rPr>
      </w:pPr>
      <w:r>
        <w:rPr>
          <w:rFonts w:ascii="Arial" w:hAnsi="Arial" w:cs="Arial"/>
        </w:rPr>
        <w:t>The following is added to</w:t>
      </w:r>
      <w:r w:rsidRPr="00AE7351">
        <w:rPr>
          <w:rFonts w:ascii="Arial" w:hAnsi="Arial" w:cs="Arial"/>
          <w:b/>
        </w:rPr>
        <w:t xml:space="preserve"> Section G. DEFINITIONS</w:t>
      </w:r>
      <w:r>
        <w:rPr>
          <w:rFonts w:ascii="Arial" w:hAnsi="Arial" w:cs="Arial"/>
        </w:rPr>
        <w:t>:</w:t>
      </w:r>
    </w:p>
    <w:p w:rsidR="00AE7351" w:rsidRDefault="00AE7351">
      <w:pPr>
        <w:pStyle w:val="CommentText"/>
        <w:rPr>
          <w:rFonts w:ascii="Arial" w:hAnsi="Arial" w:cs="Arial"/>
          <w:b/>
        </w:rPr>
      </w:pPr>
    </w:p>
    <w:p w:rsidR="006B7123" w:rsidRPr="00AE7351" w:rsidRDefault="006B7123" w:rsidP="00C93B56">
      <w:pPr>
        <w:pStyle w:val="CommentText"/>
        <w:ind w:left="360"/>
        <w:rPr>
          <w:rFonts w:cs="Arial"/>
        </w:rPr>
      </w:pPr>
      <w:r w:rsidRPr="00AE7351">
        <w:rPr>
          <w:rFonts w:ascii="Arial" w:hAnsi="Arial" w:cs="Arial"/>
        </w:rPr>
        <w:tab/>
      </w:r>
      <w:r w:rsidRPr="00AE7351">
        <w:rPr>
          <w:rFonts w:cs="Arial"/>
          <w:b/>
        </w:rPr>
        <w:t>Business Income</w:t>
      </w:r>
      <w:r w:rsidR="00C00E9E">
        <w:rPr>
          <w:rFonts w:cs="Arial"/>
        </w:rPr>
        <w:t xml:space="preserve"> means n</w:t>
      </w:r>
      <w:r w:rsidRPr="00AE7351">
        <w:rPr>
          <w:rFonts w:cs="Arial"/>
        </w:rPr>
        <w:t>et Income (</w:t>
      </w:r>
      <w:r w:rsidR="00207D3D" w:rsidRPr="00AE7351">
        <w:rPr>
          <w:rFonts w:cs="Arial"/>
        </w:rPr>
        <w:t>n</w:t>
      </w:r>
      <w:r w:rsidRPr="00AE7351">
        <w:rPr>
          <w:rFonts w:cs="Arial"/>
        </w:rPr>
        <w:t xml:space="preserve">et </w:t>
      </w:r>
      <w:r w:rsidR="00207D3D" w:rsidRPr="00AE7351">
        <w:rPr>
          <w:rFonts w:cs="Arial"/>
        </w:rPr>
        <w:t>p</w:t>
      </w:r>
      <w:r w:rsidRPr="00AE7351">
        <w:rPr>
          <w:rFonts w:cs="Arial"/>
        </w:rPr>
        <w:t xml:space="preserve">rofit or </w:t>
      </w:r>
      <w:r w:rsidRPr="00AE7351">
        <w:rPr>
          <w:rFonts w:cs="Arial"/>
          <w:b/>
        </w:rPr>
        <w:t xml:space="preserve">loss </w:t>
      </w:r>
      <w:r w:rsidRPr="00AE7351">
        <w:rPr>
          <w:rFonts w:cs="Arial"/>
        </w:rPr>
        <w:t>before income taxes) that would have been earned</w:t>
      </w:r>
      <w:r w:rsidR="00813F0E">
        <w:rPr>
          <w:rFonts w:cs="Arial"/>
        </w:rPr>
        <w:t xml:space="preserve"> </w:t>
      </w:r>
      <w:r w:rsidR="00032341">
        <w:rPr>
          <w:rFonts w:cs="Arial"/>
        </w:rPr>
        <w:t xml:space="preserve">by you </w:t>
      </w:r>
      <w:r w:rsidR="00813F0E">
        <w:rPr>
          <w:rFonts w:cs="Arial"/>
        </w:rPr>
        <w:t>for the cancelled performance</w:t>
      </w:r>
      <w:r w:rsidR="00892F40" w:rsidRPr="00AE7351">
        <w:rPr>
          <w:rFonts w:cs="Arial"/>
        </w:rPr>
        <w:t>.</w:t>
      </w:r>
    </w:p>
    <w:p w:rsidR="006B7123" w:rsidRPr="00AE7351" w:rsidRDefault="006B7123" w:rsidP="00CE1DE6">
      <w:pPr>
        <w:ind w:left="1080" w:hanging="1080"/>
        <w:rPr>
          <w:rFonts w:cs="Arial"/>
        </w:rPr>
      </w:pPr>
      <w:r w:rsidRPr="00AE7351">
        <w:rPr>
          <w:rFonts w:cs="Arial"/>
        </w:rPr>
        <w:tab/>
      </w:r>
    </w:p>
    <w:p w:rsidR="003966C2" w:rsidRDefault="003966C2" w:rsidP="009814D2">
      <w:pPr>
        <w:pStyle w:val="CommentText"/>
        <w:numPr>
          <w:ilvl w:val="0"/>
          <w:numId w:val="16"/>
        </w:numPr>
        <w:ind w:left="360" w:hanging="345"/>
        <w:rPr>
          <w:rFonts w:ascii="Arial" w:hAnsi="Arial" w:cs="Arial"/>
        </w:rPr>
      </w:pPr>
      <w:r>
        <w:rPr>
          <w:rFonts w:ascii="Arial" w:hAnsi="Arial" w:cs="Arial"/>
        </w:rPr>
        <w:t xml:space="preserve">Subparagraph </w:t>
      </w:r>
      <w:r w:rsidRPr="00C00E9E">
        <w:rPr>
          <w:rFonts w:ascii="Arial" w:hAnsi="Arial" w:cs="Arial"/>
          <w:b/>
        </w:rPr>
        <w:t>g</w:t>
      </w:r>
      <w:r>
        <w:rPr>
          <w:rFonts w:ascii="Arial" w:hAnsi="Arial" w:cs="Arial"/>
        </w:rPr>
        <w:t xml:space="preserve">. of Subparagraph </w:t>
      </w:r>
      <w:r w:rsidRPr="00C00E9E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C00E9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f Section </w:t>
      </w:r>
      <w:r w:rsidRPr="00C00E9E">
        <w:rPr>
          <w:rFonts w:ascii="Arial" w:hAnsi="Arial" w:cs="Arial"/>
          <w:b/>
        </w:rPr>
        <w:t>B. EXCLUSIONS</w:t>
      </w:r>
      <w:r>
        <w:rPr>
          <w:rFonts w:ascii="Arial" w:hAnsi="Arial" w:cs="Arial"/>
        </w:rPr>
        <w:t xml:space="preserve"> is deleted in its entirety and replaced with the following:</w:t>
      </w:r>
      <w:r w:rsidR="006B7123" w:rsidRPr="00AE7351">
        <w:rPr>
          <w:rFonts w:ascii="Arial" w:hAnsi="Arial" w:cs="Arial"/>
        </w:rPr>
        <w:t xml:space="preserve">   </w:t>
      </w:r>
    </w:p>
    <w:p w:rsidR="006B7123" w:rsidRPr="00AE7351" w:rsidRDefault="006B7123" w:rsidP="00C93B56">
      <w:pPr>
        <w:pStyle w:val="CommentText"/>
        <w:ind w:left="720" w:hanging="360"/>
        <w:rPr>
          <w:rFonts w:ascii="Arial" w:hAnsi="Arial" w:cs="Arial"/>
        </w:rPr>
      </w:pPr>
      <w:r w:rsidRPr="00AE7351">
        <w:rPr>
          <w:rFonts w:ascii="Arial" w:hAnsi="Arial" w:cs="Arial"/>
        </w:rPr>
        <w:t xml:space="preserve">  </w:t>
      </w:r>
      <w:r w:rsidR="003966C2" w:rsidRPr="00C93B56">
        <w:rPr>
          <w:rFonts w:ascii="Arial" w:hAnsi="Arial" w:cs="Arial"/>
          <w:b/>
        </w:rPr>
        <w:t>g</w:t>
      </w:r>
      <w:r w:rsidR="003966C2" w:rsidRPr="003966C2">
        <w:rPr>
          <w:rFonts w:ascii="Arial" w:hAnsi="Arial" w:cs="Arial"/>
        </w:rPr>
        <w:t>.</w:t>
      </w:r>
      <w:r w:rsidR="003966C2" w:rsidRPr="003966C2">
        <w:rPr>
          <w:rFonts w:ascii="Arial" w:hAnsi="Arial" w:cs="Arial"/>
        </w:rPr>
        <w:tab/>
        <w:t>Loss of use, business interruption, delay, loss of market or</w:t>
      </w:r>
      <w:r w:rsidR="003966C2">
        <w:rPr>
          <w:rFonts w:ascii="Arial" w:hAnsi="Arial" w:cs="Arial"/>
        </w:rPr>
        <w:t xml:space="preserve"> consequential loss of any kind. However, this exclusion does not apply to the extent coverage is provided for the </w:t>
      </w:r>
      <w:r w:rsidR="003966C2" w:rsidRPr="00C93B56">
        <w:rPr>
          <w:rFonts w:ascii="Arial" w:hAnsi="Arial" w:cs="Arial"/>
          <w:b/>
        </w:rPr>
        <w:t>loss</w:t>
      </w:r>
      <w:r w:rsidR="003966C2">
        <w:rPr>
          <w:rFonts w:ascii="Arial" w:hAnsi="Arial" w:cs="Arial"/>
        </w:rPr>
        <w:t xml:space="preserve"> of your </w:t>
      </w:r>
      <w:r w:rsidR="003966C2" w:rsidRPr="00C93B56">
        <w:rPr>
          <w:rFonts w:ascii="Arial" w:hAnsi="Arial" w:cs="Arial"/>
          <w:b/>
        </w:rPr>
        <w:t>business income</w:t>
      </w:r>
      <w:r w:rsidR="003966C2">
        <w:rPr>
          <w:rFonts w:ascii="Arial" w:hAnsi="Arial" w:cs="Arial"/>
        </w:rPr>
        <w:t xml:space="preserve"> under this Endorsement.</w:t>
      </w:r>
    </w:p>
    <w:p w:rsidR="006B7123" w:rsidRPr="00AE7351" w:rsidRDefault="006B7123">
      <w:pPr>
        <w:tabs>
          <w:tab w:val="left" w:pos="720"/>
          <w:tab w:val="left" w:pos="2880"/>
        </w:tabs>
        <w:spacing w:after="240" w:line="240" w:lineRule="atLeast"/>
        <w:ind w:left="720" w:hanging="720"/>
        <w:rPr>
          <w:rFonts w:cs="Arial"/>
        </w:rPr>
      </w:pPr>
      <w:r w:rsidRPr="00AE7351">
        <w:rPr>
          <w:rFonts w:cs="Arial"/>
        </w:rPr>
        <w:tab/>
      </w:r>
    </w:p>
    <w:p w:rsidR="00C93B56" w:rsidRDefault="006B7123">
      <w:pPr>
        <w:pStyle w:val="CommentText"/>
        <w:rPr>
          <w:rFonts w:ascii="Arial" w:hAnsi="Arial" w:cs="Arial"/>
        </w:rPr>
      </w:pPr>
      <w:r w:rsidRPr="00AE7351">
        <w:rPr>
          <w:rFonts w:ascii="Arial" w:hAnsi="Arial" w:cs="Arial"/>
        </w:rPr>
        <w:t>All other terms</w:t>
      </w:r>
      <w:r w:rsidR="00601B49" w:rsidRPr="00AE7351">
        <w:rPr>
          <w:rFonts w:ascii="Arial" w:hAnsi="Arial" w:cs="Arial"/>
        </w:rPr>
        <w:t>,</w:t>
      </w:r>
      <w:r w:rsidRPr="00AE7351">
        <w:rPr>
          <w:rFonts w:ascii="Arial" w:hAnsi="Arial" w:cs="Arial"/>
        </w:rPr>
        <w:t xml:space="preserve"> conditions</w:t>
      </w:r>
      <w:r w:rsidR="00601B49" w:rsidRPr="00AE7351">
        <w:rPr>
          <w:rFonts w:ascii="Arial" w:hAnsi="Arial" w:cs="Arial"/>
        </w:rPr>
        <w:t>, and exclusions</w:t>
      </w:r>
      <w:r w:rsidRPr="00AE7351">
        <w:rPr>
          <w:rFonts w:ascii="Arial" w:hAnsi="Arial" w:cs="Arial"/>
        </w:rPr>
        <w:t xml:space="preserve"> remain unchanged.</w:t>
      </w:r>
    </w:p>
    <w:p w:rsidR="005C71F7" w:rsidRDefault="005C71F7">
      <w:pPr>
        <w:pStyle w:val="CommentText"/>
        <w:rPr>
          <w:rFonts w:ascii="Univers ATT" w:hAnsi="Univers ATT"/>
          <w:sz w:val="22"/>
          <w:szCs w:val="22"/>
        </w:rPr>
      </w:pPr>
    </w:p>
    <w:p w:rsidR="00AE7351" w:rsidRPr="00AE7351" w:rsidRDefault="00AE7351">
      <w:pPr>
        <w:pStyle w:val="CommentText"/>
        <w:rPr>
          <w:rFonts w:ascii="Arial" w:hAnsi="Arial" w:cs="Arial"/>
        </w:rPr>
      </w:pPr>
      <w:r>
        <w:rPr>
          <w:rFonts w:ascii="Univers ATT" w:hAnsi="Univers ATT"/>
          <w:sz w:val="22"/>
          <w:szCs w:val="22"/>
        </w:rPr>
        <w:t xml:space="preserve">                                                            </w:t>
      </w:r>
      <w:r w:rsidRPr="00AE7351">
        <w:rPr>
          <w:rFonts w:ascii="Arial" w:hAnsi="Arial" w:cs="Arial"/>
        </w:rPr>
        <w:t>_____________________________</w:t>
      </w:r>
    </w:p>
    <w:p w:rsidR="006B7123" w:rsidRPr="00AE7351" w:rsidRDefault="00AE7351">
      <w:pPr>
        <w:pStyle w:val="CommentText"/>
        <w:rPr>
          <w:rFonts w:ascii="Arial" w:hAnsi="Arial" w:cs="Arial"/>
        </w:rPr>
      </w:pPr>
      <w:r w:rsidRPr="00AE7351">
        <w:rPr>
          <w:rFonts w:ascii="Arial" w:hAnsi="Arial" w:cs="Arial"/>
        </w:rPr>
        <w:tab/>
      </w:r>
      <w:r w:rsidRPr="00AE7351">
        <w:rPr>
          <w:rFonts w:ascii="Arial" w:hAnsi="Arial" w:cs="Arial"/>
        </w:rPr>
        <w:tab/>
        <w:t xml:space="preserve">                                                                                     Authorized </w:t>
      </w:r>
      <w:r w:rsidR="003966C2">
        <w:rPr>
          <w:rFonts w:ascii="Arial" w:hAnsi="Arial" w:cs="Arial"/>
        </w:rPr>
        <w:t>Representative</w:t>
      </w:r>
    </w:p>
    <w:sectPr w:rsidR="006B7123" w:rsidRPr="00AE7351" w:rsidSect="00D62A92">
      <w:footerReference w:type="even" r:id="rId19"/>
      <w:footerReference w:type="default" r:id="rId20"/>
      <w:type w:val="continuous"/>
      <w:pgSz w:w="12240" w:h="15840"/>
      <w:pgMar w:top="1080" w:right="1080" w:bottom="460" w:left="1080" w:header="1080" w:footer="2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C4" w:rsidRDefault="005C01C4">
      <w:r>
        <w:separator/>
      </w:r>
    </w:p>
  </w:endnote>
  <w:endnote w:type="continuationSeparator" w:id="0">
    <w:p w:rsidR="005C01C4" w:rsidRDefault="005C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0"/>
      <w:gridCol w:w="5800"/>
      <w:gridCol w:w="2200"/>
      <w:gridCol w:w="600"/>
    </w:tblGrid>
    <w:tr w:rsidR="005C01C4">
      <w:tc>
        <w:tcPr>
          <w:tcW w:w="2200" w:type="dxa"/>
        </w:tcPr>
        <w:p w:rsidR="005C01C4" w:rsidRPr="00194CDE" w:rsidRDefault="005C01C4">
          <w:pPr>
            <w:pStyle w:val="isof2"/>
            <w:jc w:val="left"/>
            <w:rPr>
              <w:rFonts w:ascii="Univers ATT" w:hAnsi="Univers ATT"/>
            </w:rPr>
          </w:pPr>
          <w:r>
            <w:rPr>
              <w:rFonts w:ascii="Univers ATT" w:hAnsi="Univers ATT"/>
            </w:rPr>
            <w:t>87411 (4/07</w:t>
          </w:r>
          <w:r w:rsidRPr="00194CDE">
            <w:rPr>
              <w:rFonts w:ascii="Univers ATT" w:hAnsi="Univers ATT"/>
            </w:rPr>
            <w:t>)</w:t>
          </w:r>
        </w:p>
      </w:tc>
      <w:tc>
        <w:tcPr>
          <w:tcW w:w="5800" w:type="dxa"/>
        </w:tcPr>
        <w:p w:rsidR="005C01C4" w:rsidRPr="00194CDE" w:rsidRDefault="005C01C4">
          <w:pPr>
            <w:pStyle w:val="isof1"/>
            <w:jc w:val="center"/>
            <w:rPr>
              <w:rFonts w:ascii="Univers ATT" w:hAnsi="Univers ATT"/>
            </w:rPr>
          </w:pPr>
          <w:r w:rsidRPr="00194CDE">
            <w:rPr>
              <w:rStyle w:val="PageNumber"/>
              <w:rFonts w:ascii="Univers ATT" w:hAnsi="Univers ATT"/>
              <w:b/>
            </w:rPr>
            <w:fldChar w:fldCharType="begin"/>
          </w:r>
          <w:r w:rsidRPr="00194CDE">
            <w:rPr>
              <w:rStyle w:val="PageNumber"/>
              <w:rFonts w:ascii="Univers ATT" w:hAnsi="Univers ATT"/>
              <w:b/>
            </w:rPr>
            <w:instrText xml:space="preserve"> PAGE </w:instrText>
          </w:r>
          <w:r w:rsidRPr="00194CDE">
            <w:rPr>
              <w:rStyle w:val="PageNumber"/>
              <w:rFonts w:ascii="Univers ATT" w:hAnsi="Univers ATT"/>
              <w:b/>
            </w:rPr>
            <w:fldChar w:fldCharType="separate"/>
          </w:r>
          <w:r>
            <w:rPr>
              <w:rStyle w:val="PageNumber"/>
              <w:rFonts w:ascii="Univers ATT" w:hAnsi="Univers ATT"/>
              <w:b/>
              <w:noProof/>
            </w:rPr>
            <w:t>2</w:t>
          </w:r>
          <w:r w:rsidRPr="00194CDE">
            <w:rPr>
              <w:rStyle w:val="PageNumber"/>
              <w:rFonts w:ascii="Univers ATT" w:hAnsi="Univers ATT"/>
              <w:b/>
            </w:rPr>
            <w:fldChar w:fldCharType="end"/>
          </w:r>
          <w:r w:rsidRPr="00194CDE">
            <w:rPr>
              <w:rStyle w:val="PageNumber"/>
              <w:rFonts w:ascii="Univers ATT" w:hAnsi="Univers ATT"/>
              <w:b/>
            </w:rPr>
            <w:t xml:space="preserve"> of 2</w:t>
          </w:r>
        </w:p>
      </w:tc>
      <w:tc>
        <w:tcPr>
          <w:tcW w:w="2200" w:type="dxa"/>
        </w:tcPr>
        <w:p w:rsidR="005C01C4" w:rsidRPr="00194CDE" w:rsidRDefault="005C01C4">
          <w:pPr>
            <w:pStyle w:val="isof2"/>
            <w:jc w:val="right"/>
            <w:rPr>
              <w:rFonts w:ascii="Univers ATT" w:hAnsi="Univers ATT"/>
            </w:rPr>
          </w:pPr>
        </w:p>
      </w:tc>
      <w:tc>
        <w:tcPr>
          <w:tcW w:w="600" w:type="dxa"/>
        </w:tcPr>
        <w:p w:rsidR="005C01C4" w:rsidRDefault="005C01C4">
          <w:pPr>
            <w:pStyle w:val="isof2"/>
            <w:jc w:val="right"/>
          </w:pPr>
        </w:p>
      </w:tc>
    </w:tr>
  </w:tbl>
  <w:p w:rsidR="005C01C4" w:rsidRDefault="005C01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C01C4" w:rsidRPr="00D770C4" w:rsidTr="00D770C4">
      <w:trPr>
        <w:trHeight w:val="332"/>
      </w:trPr>
      <w:tc>
        <w:tcPr>
          <w:tcW w:w="1728" w:type="dxa"/>
          <w:shd w:val="clear" w:color="auto" w:fill="auto"/>
        </w:tcPr>
        <w:p w:rsidR="005C01C4" w:rsidRPr="00D770C4" w:rsidRDefault="00FE3C6C" w:rsidP="00D62A9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123012 (</w:t>
          </w:r>
          <w:r>
            <w:rPr>
              <w:rFonts w:ascii="Arial" w:hAnsi="Arial" w:cs="Arial"/>
              <w:sz w:val="18"/>
              <w:szCs w:val="18"/>
            </w:rPr>
            <w:t>3</w:t>
          </w:r>
          <w:bookmarkStart w:id="15" w:name="_GoBack"/>
          <w:bookmarkEnd w:id="15"/>
          <w:r w:rsidR="00074010">
            <w:rPr>
              <w:rFonts w:ascii="Arial" w:hAnsi="Arial" w:cs="Arial"/>
              <w:sz w:val="18"/>
              <w:szCs w:val="18"/>
            </w:rPr>
            <w:t>-19)</w:t>
          </w:r>
        </w:p>
      </w:tc>
      <w:tc>
        <w:tcPr>
          <w:tcW w:w="5760" w:type="dxa"/>
          <w:shd w:val="clear" w:color="auto" w:fill="auto"/>
        </w:tcPr>
        <w:p w:rsidR="005C01C4" w:rsidRPr="00D770C4" w:rsidRDefault="005C01C4" w:rsidP="00D770C4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D770C4">
            <w:rPr>
              <w:rFonts w:cs="Arial"/>
              <w:sz w:val="18"/>
              <w:szCs w:val="18"/>
            </w:rPr>
            <w:t xml:space="preserve">Includes copyrighted material of Insurance Services Office, Inc.,   with its permission. </w:t>
          </w:r>
        </w:p>
      </w:tc>
      <w:tc>
        <w:tcPr>
          <w:tcW w:w="1980" w:type="dxa"/>
          <w:shd w:val="clear" w:color="auto" w:fill="auto"/>
        </w:tcPr>
        <w:p w:rsidR="005C01C4" w:rsidRPr="00D770C4" w:rsidRDefault="005C01C4" w:rsidP="00D770C4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770C4">
            <w:rPr>
              <w:rFonts w:ascii="Arial" w:hAnsi="Arial" w:cs="Arial"/>
              <w:sz w:val="18"/>
              <w:szCs w:val="18"/>
            </w:rPr>
            <w:t xml:space="preserve">Page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E3C6C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E3C6C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C01C4" w:rsidRPr="00D770C4" w:rsidRDefault="005C01C4" w:rsidP="00D62A9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C01C4" w:rsidRDefault="005C01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C01C4" w:rsidRPr="00D770C4" w:rsidTr="00D770C4">
      <w:trPr>
        <w:trHeight w:val="332"/>
      </w:trPr>
      <w:tc>
        <w:tcPr>
          <w:tcW w:w="1728" w:type="dxa"/>
          <w:shd w:val="clear" w:color="auto" w:fill="auto"/>
        </w:tcPr>
        <w:p w:rsidR="005C01C4" w:rsidRPr="00D770C4" w:rsidRDefault="005C01C4" w:rsidP="000B4C9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D770C4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  <w:shd w:val="clear" w:color="auto" w:fill="auto"/>
        </w:tcPr>
        <w:p w:rsidR="005C01C4" w:rsidRPr="00D770C4" w:rsidRDefault="005C01C4" w:rsidP="00D770C4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D770C4">
            <w:rPr>
              <w:rFonts w:cs="Arial"/>
              <w:sz w:val="18"/>
              <w:szCs w:val="18"/>
            </w:rPr>
            <w:t xml:space="preserve">Includes copyrighted material of Insurance Services Office, Inc.,   with its permission. </w:t>
          </w:r>
        </w:p>
        <w:p w:rsidR="005C01C4" w:rsidRPr="00D770C4" w:rsidRDefault="005C01C4" w:rsidP="00D770C4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5C01C4" w:rsidRPr="00D770C4" w:rsidRDefault="005C01C4" w:rsidP="00D770C4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  <w:shd w:val="clear" w:color="auto" w:fill="auto"/>
        </w:tcPr>
        <w:p w:rsidR="005C01C4" w:rsidRPr="00D770C4" w:rsidRDefault="005C01C4" w:rsidP="00D770C4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770C4">
            <w:rPr>
              <w:rFonts w:ascii="Arial" w:hAnsi="Arial" w:cs="Arial"/>
              <w:sz w:val="18"/>
              <w:szCs w:val="18"/>
            </w:rPr>
            <w:t xml:space="preserve">Page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Pr="00D770C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C01C4" w:rsidRPr="00D770C4" w:rsidRDefault="005C01C4" w:rsidP="000B4C9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C01C4" w:rsidRDefault="005C01C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1C4" w:rsidRDefault="005C01C4">
    <w:pPr>
      <w:pStyle w:val="BodyText"/>
      <w:spacing w:line="14" w:lineRule="auto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9595485</wp:posOffset>
              </wp:positionV>
              <wp:extent cx="696595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65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1C4" w:rsidRDefault="005C01C4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3pt;margin-top:755.55pt;width:54.85pt;height:13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" filled="f" stroked="f">
              <v:textbox inset="0,0,0,0">
                <w:txbxContent>
                  <w:p w:rsidR="009814D2" w:rsidRDefault="009814D2">
                    <w:pPr>
                      <w:pStyle w:val="BodyText"/>
                      <w:spacing w:before="14"/>
                      <w:ind w:left="20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2779395</wp:posOffset>
              </wp:positionH>
              <wp:positionV relativeFrom="page">
                <wp:posOffset>9595485</wp:posOffset>
              </wp:positionV>
              <wp:extent cx="2230120" cy="16764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01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1C4" w:rsidRDefault="005C01C4">
                          <w:pPr>
                            <w:spacing w:before="14"/>
                            <w:ind w:left="20"/>
                          </w:pPr>
                          <w:r>
                            <w:t>© Insurance Services Office, Inc., 2011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218.85pt;margin-top:755.55pt;width:175.6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3ksgIAALA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" filled="f" stroked="f">
              <v:textbox inset="0,0,0,0">
                <w:txbxContent>
                  <w:p w:rsidR="009814D2" w:rsidRDefault="009814D2">
                    <w:pPr>
                      <w:spacing w:before="14"/>
                      <w:ind w:left="20"/>
                    </w:pPr>
                    <w:r>
                      <w:t>© Insurance Services Office, Inc., 2011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6177280</wp:posOffset>
              </wp:positionH>
              <wp:positionV relativeFrom="page">
                <wp:posOffset>9595485</wp:posOffset>
              </wp:positionV>
              <wp:extent cx="908685" cy="167640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6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1C4" w:rsidRDefault="005C01C4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CP 15 15 10 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486.4pt;margin-top:755.55pt;width:71.55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9ssAIAAK8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" filled="f" stroked="f">
              <v:textbox inset="0,0,0,0">
                <w:txbxContent>
                  <w:p w:rsidR="009814D2" w:rsidRDefault="009814D2">
                    <w:pPr>
                      <w:pStyle w:val="BodyText"/>
                      <w:spacing w:before="14"/>
                      <w:ind w:left="20"/>
                    </w:pPr>
                    <w:r>
                      <w:t>CP 15 15 10 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C01C4" w:rsidRPr="00D770C4" w:rsidTr="00D770C4">
      <w:trPr>
        <w:trHeight w:val="332"/>
      </w:trPr>
      <w:tc>
        <w:tcPr>
          <w:tcW w:w="1728" w:type="dxa"/>
          <w:shd w:val="clear" w:color="auto" w:fill="auto"/>
        </w:tcPr>
        <w:p w:rsidR="005C01C4" w:rsidRPr="00D770C4" w:rsidRDefault="005C01C4" w:rsidP="00D62A9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D770C4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  <w:shd w:val="clear" w:color="auto" w:fill="auto"/>
        </w:tcPr>
        <w:p w:rsidR="005C01C4" w:rsidRPr="00D770C4" w:rsidRDefault="005C01C4" w:rsidP="00D770C4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D770C4">
            <w:rPr>
              <w:rFonts w:cs="Arial"/>
              <w:sz w:val="18"/>
              <w:szCs w:val="18"/>
            </w:rPr>
            <w:t xml:space="preserve">Includes copyrighted material of Insurance Services Office, Inc.,   with its permission. </w:t>
          </w:r>
        </w:p>
      </w:tc>
      <w:tc>
        <w:tcPr>
          <w:tcW w:w="1980" w:type="dxa"/>
          <w:shd w:val="clear" w:color="auto" w:fill="auto"/>
        </w:tcPr>
        <w:p w:rsidR="005C01C4" w:rsidRPr="00D770C4" w:rsidRDefault="005C01C4" w:rsidP="00D770C4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770C4">
            <w:rPr>
              <w:rFonts w:ascii="Arial" w:hAnsi="Arial" w:cs="Arial"/>
              <w:sz w:val="18"/>
              <w:szCs w:val="18"/>
            </w:rPr>
            <w:t xml:space="preserve">Page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73A27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73A27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D770C4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C01C4" w:rsidRPr="00D770C4" w:rsidRDefault="005C01C4" w:rsidP="00D62A9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C01C4" w:rsidRDefault="005C01C4">
    <w:pPr>
      <w:pStyle w:val="BodyText"/>
      <w:spacing w:line="14" w:lineRule="auto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8C07FFE" wp14:editId="4BFAFE47">
              <wp:simplePos x="0" y="0"/>
              <wp:positionH relativeFrom="page">
                <wp:posOffset>673100</wp:posOffset>
              </wp:positionH>
              <wp:positionV relativeFrom="page">
                <wp:posOffset>9595485</wp:posOffset>
              </wp:positionV>
              <wp:extent cx="908685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6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1C4" w:rsidRDefault="005C01C4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 xml:space="preserve">CP 15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left:0;text-align:left;margin-left:53pt;margin-top:755.55pt;width:71.55pt;height:13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" filled="f" stroked="f">
              <v:textbox inset="0,0,0,0">
                <w:txbxContent>
                  <w:p w:rsidR="009814D2" w:rsidRDefault="009814D2">
                    <w:pPr>
                      <w:pStyle w:val="BodyText"/>
                      <w:spacing w:before="14"/>
                      <w:ind w:left="20"/>
                    </w:pPr>
                    <w:r>
                      <w:t xml:space="preserve">CP 15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C4" w:rsidRDefault="005C01C4">
      <w:r>
        <w:separator/>
      </w:r>
    </w:p>
  </w:footnote>
  <w:footnote w:type="continuationSeparator" w:id="0">
    <w:p w:rsidR="005C01C4" w:rsidRDefault="005C0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C6C" w:rsidRDefault="00FE3C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C6C" w:rsidRDefault="00FE3C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C6C" w:rsidRDefault="00FE3C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2428"/>
    <w:multiLevelType w:val="hybridMultilevel"/>
    <w:tmpl w:val="72D24BD8"/>
    <w:lvl w:ilvl="0" w:tplc="320AF93E">
      <w:start w:val="1"/>
      <w:numFmt w:val="upperRoman"/>
      <w:lvlText w:val="%1."/>
      <w:lvlJc w:val="left"/>
      <w:pPr>
        <w:ind w:left="735" w:hanging="720"/>
      </w:pPr>
      <w:rPr>
        <w:rFonts w:ascii="Arial" w:hAnsi="Arial" w:hint="default"/>
        <w:b/>
      </w:rPr>
    </w:lvl>
    <w:lvl w:ilvl="1" w:tplc="04090019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>
    <w:nsid w:val="10B10484"/>
    <w:multiLevelType w:val="singleLevel"/>
    <w:tmpl w:val="EB44429A"/>
    <w:lvl w:ilvl="0">
      <w:start w:val="7"/>
      <w:numFmt w:val="lowerLetter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2">
    <w:nsid w:val="11C144E0"/>
    <w:multiLevelType w:val="singleLevel"/>
    <w:tmpl w:val="E2EAA902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3">
    <w:nsid w:val="1A4914AB"/>
    <w:multiLevelType w:val="singleLevel"/>
    <w:tmpl w:val="49E0AAB6"/>
    <w:lvl w:ilvl="0">
      <w:start w:val="2"/>
      <w:numFmt w:val="decimal"/>
      <w:lvlText w:val="%1."/>
      <w:lvlJc w:val="left"/>
      <w:pPr>
        <w:tabs>
          <w:tab w:val="num" w:pos="1455"/>
        </w:tabs>
        <w:ind w:left="1455" w:hanging="735"/>
      </w:pPr>
      <w:rPr>
        <w:rFonts w:hint="default"/>
      </w:rPr>
    </w:lvl>
  </w:abstractNum>
  <w:abstractNum w:abstractNumId="4">
    <w:nsid w:val="1B8B4AEE"/>
    <w:multiLevelType w:val="singleLevel"/>
    <w:tmpl w:val="0C3E14EE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">
    <w:nsid w:val="20DB2373"/>
    <w:multiLevelType w:val="singleLevel"/>
    <w:tmpl w:val="6DEEB94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6">
    <w:nsid w:val="2DE2613F"/>
    <w:multiLevelType w:val="singleLevel"/>
    <w:tmpl w:val="DB40D66C"/>
    <w:lvl w:ilvl="0">
      <w:start w:val="10"/>
      <w:numFmt w:val="lowerLetter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7">
    <w:nsid w:val="36353EA7"/>
    <w:multiLevelType w:val="singleLevel"/>
    <w:tmpl w:val="C0F03816"/>
    <w:lvl w:ilvl="0">
      <w:start w:val="8"/>
      <w:numFmt w:val="lowerLetter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8">
    <w:nsid w:val="3E922CEE"/>
    <w:multiLevelType w:val="singleLevel"/>
    <w:tmpl w:val="AAD8B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40179F"/>
    <w:multiLevelType w:val="singleLevel"/>
    <w:tmpl w:val="DEDC475E"/>
    <w:lvl w:ilvl="0">
      <w:start w:val="11"/>
      <w:numFmt w:val="lowerLetter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10">
    <w:nsid w:val="444E1EC2"/>
    <w:multiLevelType w:val="singleLevel"/>
    <w:tmpl w:val="44468CE6"/>
    <w:lvl w:ilvl="0">
      <w:start w:val="12"/>
      <w:numFmt w:val="lowerLetter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11">
    <w:nsid w:val="5B285ECA"/>
    <w:multiLevelType w:val="singleLevel"/>
    <w:tmpl w:val="6FCAF6A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>
    <w:nsid w:val="73EB6272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861E8"/>
    <w:multiLevelType w:val="singleLevel"/>
    <w:tmpl w:val="A25E9F6C"/>
    <w:lvl w:ilvl="0">
      <w:start w:val="1"/>
      <w:numFmt w:val="lowerRoman"/>
      <w:lvlText w:val="%1."/>
      <w:lvlJc w:val="left"/>
      <w:pPr>
        <w:tabs>
          <w:tab w:val="num" w:pos="2040"/>
        </w:tabs>
        <w:ind w:left="2040" w:hanging="720"/>
      </w:pPr>
      <w:rPr>
        <w:rFonts w:hint="default"/>
      </w:rPr>
    </w:lvl>
  </w:abstractNum>
  <w:abstractNum w:abstractNumId="14">
    <w:nsid w:val="7C8136E8"/>
    <w:multiLevelType w:val="hybridMultilevel"/>
    <w:tmpl w:val="3BB887F6"/>
    <w:lvl w:ilvl="0" w:tplc="8DB022CE">
      <w:start w:val="11"/>
      <w:numFmt w:val="upperLetter"/>
      <w:lvlText w:val="%1."/>
      <w:lvlJc w:val="left"/>
      <w:pPr>
        <w:ind w:left="610" w:hanging="50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7EFCE664">
      <w:start w:val="1"/>
      <w:numFmt w:val="decimal"/>
      <w:lvlText w:val="%2."/>
      <w:lvlJc w:val="left"/>
      <w:pPr>
        <w:ind w:left="993" w:hanging="383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10BEB662">
      <w:numFmt w:val="bullet"/>
      <w:lvlText w:val="•"/>
      <w:lvlJc w:val="left"/>
      <w:pPr>
        <w:ind w:left="1271" w:hanging="383"/>
      </w:pPr>
      <w:rPr>
        <w:rFonts w:hint="default"/>
      </w:rPr>
    </w:lvl>
    <w:lvl w:ilvl="3" w:tplc="6E32F728">
      <w:numFmt w:val="bullet"/>
      <w:lvlText w:val="•"/>
      <w:lvlJc w:val="left"/>
      <w:pPr>
        <w:ind w:left="1542" w:hanging="383"/>
      </w:pPr>
      <w:rPr>
        <w:rFonts w:hint="default"/>
      </w:rPr>
    </w:lvl>
    <w:lvl w:ilvl="4" w:tplc="4CEA1E10">
      <w:numFmt w:val="bullet"/>
      <w:lvlText w:val="•"/>
      <w:lvlJc w:val="left"/>
      <w:pPr>
        <w:ind w:left="1813" w:hanging="383"/>
      </w:pPr>
      <w:rPr>
        <w:rFonts w:hint="default"/>
      </w:rPr>
    </w:lvl>
    <w:lvl w:ilvl="5" w:tplc="D0BC770A">
      <w:numFmt w:val="bullet"/>
      <w:lvlText w:val="•"/>
      <w:lvlJc w:val="left"/>
      <w:pPr>
        <w:ind w:left="2084" w:hanging="383"/>
      </w:pPr>
      <w:rPr>
        <w:rFonts w:hint="default"/>
      </w:rPr>
    </w:lvl>
    <w:lvl w:ilvl="6" w:tplc="38A22544">
      <w:numFmt w:val="bullet"/>
      <w:lvlText w:val="•"/>
      <w:lvlJc w:val="left"/>
      <w:pPr>
        <w:ind w:left="2355" w:hanging="383"/>
      </w:pPr>
      <w:rPr>
        <w:rFonts w:hint="default"/>
      </w:rPr>
    </w:lvl>
    <w:lvl w:ilvl="7" w:tplc="2BE8ABB8">
      <w:numFmt w:val="bullet"/>
      <w:lvlText w:val="•"/>
      <w:lvlJc w:val="left"/>
      <w:pPr>
        <w:ind w:left="2626" w:hanging="383"/>
      </w:pPr>
      <w:rPr>
        <w:rFonts w:hint="default"/>
      </w:rPr>
    </w:lvl>
    <w:lvl w:ilvl="8" w:tplc="46BE6F28">
      <w:numFmt w:val="bullet"/>
      <w:lvlText w:val="•"/>
      <w:lvlJc w:val="left"/>
      <w:pPr>
        <w:ind w:left="2897" w:hanging="383"/>
      </w:pPr>
      <w:rPr>
        <w:rFonts w:hint="default"/>
      </w:rPr>
    </w:lvl>
  </w:abstractNum>
  <w:abstractNum w:abstractNumId="15">
    <w:nsid w:val="7D2A0C0C"/>
    <w:multiLevelType w:val="singleLevel"/>
    <w:tmpl w:val="CDA85A3A"/>
    <w:lvl w:ilvl="0">
      <w:start w:val="1"/>
      <w:numFmt w:val="lowerRoman"/>
      <w:lvlText w:val="%1."/>
      <w:lvlJc w:val="left"/>
      <w:pPr>
        <w:tabs>
          <w:tab w:val="num" w:pos="2040"/>
        </w:tabs>
        <w:ind w:left="2040" w:hanging="72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3"/>
  </w:num>
  <w:num w:numId="5">
    <w:abstractNumId w:val="6"/>
  </w:num>
  <w:num w:numId="6">
    <w:abstractNumId w:val="9"/>
  </w:num>
  <w:num w:numId="7">
    <w:abstractNumId w:val="10"/>
  </w:num>
  <w:num w:numId="8">
    <w:abstractNumId w:val="12"/>
  </w:num>
  <w:num w:numId="9">
    <w:abstractNumId w:val="5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2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consecutiveHyphenLimit w:val="3"/>
  <w:hyphenationZone w:val="48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A0"/>
    <w:rsid w:val="00032341"/>
    <w:rsid w:val="00074010"/>
    <w:rsid w:val="0007643A"/>
    <w:rsid w:val="000B4C9D"/>
    <w:rsid w:val="000C0134"/>
    <w:rsid w:val="0016093A"/>
    <w:rsid w:val="00173A27"/>
    <w:rsid w:val="001858C1"/>
    <w:rsid w:val="00194CDE"/>
    <w:rsid w:val="001B169E"/>
    <w:rsid w:val="001B4519"/>
    <w:rsid w:val="00207D3D"/>
    <w:rsid w:val="00221F7D"/>
    <w:rsid w:val="00246618"/>
    <w:rsid w:val="002D783B"/>
    <w:rsid w:val="00305A7C"/>
    <w:rsid w:val="00392F1C"/>
    <w:rsid w:val="00394E3C"/>
    <w:rsid w:val="003966C2"/>
    <w:rsid w:val="003B2BA4"/>
    <w:rsid w:val="00420743"/>
    <w:rsid w:val="004279CE"/>
    <w:rsid w:val="004D7D61"/>
    <w:rsid w:val="00501397"/>
    <w:rsid w:val="00560AA0"/>
    <w:rsid w:val="005C01C4"/>
    <w:rsid w:val="005C71F7"/>
    <w:rsid w:val="005D4B72"/>
    <w:rsid w:val="00601B49"/>
    <w:rsid w:val="006050AC"/>
    <w:rsid w:val="00635499"/>
    <w:rsid w:val="00644F13"/>
    <w:rsid w:val="0066582A"/>
    <w:rsid w:val="0068448A"/>
    <w:rsid w:val="006B7123"/>
    <w:rsid w:val="006F7E88"/>
    <w:rsid w:val="00704318"/>
    <w:rsid w:val="007129A2"/>
    <w:rsid w:val="00757B73"/>
    <w:rsid w:val="0078516D"/>
    <w:rsid w:val="00813F0E"/>
    <w:rsid w:val="00892F40"/>
    <w:rsid w:val="009814D2"/>
    <w:rsid w:val="009A5C03"/>
    <w:rsid w:val="00A07AFC"/>
    <w:rsid w:val="00A47C57"/>
    <w:rsid w:val="00A55FE5"/>
    <w:rsid w:val="00AE7351"/>
    <w:rsid w:val="00B5242A"/>
    <w:rsid w:val="00B762E0"/>
    <w:rsid w:val="00C00E9E"/>
    <w:rsid w:val="00C035BF"/>
    <w:rsid w:val="00C93B56"/>
    <w:rsid w:val="00CE1DE6"/>
    <w:rsid w:val="00D150FD"/>
    <w:rsid w:val="00D62A92"/>
    <w:rsid w:val="00D71CE9"/>
    <w:rsid w:val="00D72AFD"/>
    <w:rsid w:val="00D770C4"/>
    <w:rsid w:val="00D7731C"/>
    <w:rsid w:val="00D849AB"/>
    <w:rsid w:val="00DD52FE"/>
    <w:rsid w:val="00DF7D36"/>
    <w:rsid w:val="00E45130"/>
    <w:rsid w:val="00E45F78"/>
    <w:rsid w:val="00EE2AF4"/>
    <w:rsid w:val="00EE36CC"/>
    <w:rsid w:val="00F5331A"/>
    <w:rsid w:val="00F865CC"/>
    <w:rsid w:val="00FA4A51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rFonts w:ascii="Tms Rmn" w:hAnsi="Tms Rmn"/>
      <w:b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</w:tabs>
      <w:spacing w:after="240" w:line="240" w:lineRule="atLeast"/>
      <w:ind w:left="2160" w:hanging="216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rFonts w:ascii="Helv" w:hAnsi="Helv"/>
    </w:rPr>
  </w:style>
  <w:style w:type="paragraph" w:customStyle="1" w:styleId="blockhd1">
    <w:name w:val="blockhd1"/>
    <w:basedOn w:val="Normal"/>
    <w:next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blockhd2">
    <w:name w:val="blockhd2"/>
    <w:basedOn w:val="Normal"/>
    <w:next w:val="Normal"/>
    <w:pPr>
      <w:keepNext/>
      <w:keepLines/>
      <w:spacing w:before="80" w:line="220" w:lineRule="exact"/>
      <w:ind w:left="302"/>
      <w:jc w:val="left"/>
    </w:pPr>
    <w:rPr>
      <w:b/>
    </w:rPr>
  </w:style>
  <w:style w:type="paragraph" w:customStyle="1" w:styleId="blockhd3">
    <w:name w:val="blockhd3"/>
    <w:basedOn w:val="Normal"/>
    <w:next w:val="Normal"/>
    <w:pPr>
      <w:keepNext/>
      <w:keepLines/>
      <w:spacing w:before="80" w:line="220" w:lineRule="exact"/>
      <w:ind w:left="605"/>
      <w:jc w:val="left"/>
    </w:pPr>
    <w:rPr>
      <w:b/>
    </w:rPr>
  </w:style>
  <w:style w:type="paragraph" w:customStyle="1" w:styleId="blockhd4">
    <w:name w:val="blockhd4"/>
    <w:basedOn w:val="Normal"/>
    <w:next w:val="Normal"/>
    <w:pPr>
      <w:keepNext/>
      <w:keepLines/>
      <w:spacing w:before="80" w:line="220" w:lineRule="exact"/>
      <w:ind w:left="907"/>
      <w:jc w:val="left"/>
    </w:pPr>
    <w:rPr>
      <w:b/>
    </w:rPr>
  </w:style>
  <w:style w:type="paragraph" w:customStyle="1" w:styleId="blockhd5">
    <w:name w:val="blockhd5"/>
    <w:basedOn w:val="Normal"/>
    <w:next w:val="Normal"/>
    <w:pPr>
      <w:keepNext/>
      <w:keepLines/>
      <w:spacing w:before="80" w:line="220" w:lineRule="exact"/>
      <w:ind w:left="1195"/>
      <w:jc w:val="left"/>
    </w:pPr>
    <w:rPr>
      <w:b/>
    </w:rPr>
  </w:style>
  <w:style w:type="paragraph" w:customStyle="1" w:styleId="blockhd6">
    <w:name w:val="blockhd6"/>
    <w:basedOn w:val="Normal"/>
    <w:next w:val="Normal"/>
    <w:pPr>
      <w:keepNext/>
      <w:keepLines/>
      <w:spacing w:before="80" w:line="220" w:lineRule="exact"/>
      <w:ind w:left="1498"/>
      <w:jc w:val="left"/>
    </w:pPr>
    <w:rPr>
      <w:b/>
    </w:rPr>
  </w:style>
  <w:style w:type="paragraph" w:customStyle="1" w:styleId="blockhd7">
    <w:name w:val="blockhd7"/>
    <w:basedOn w:val="Normal"/>
    <w:next w:val="Normal"/>
    <w:pPr>
      <w:keepNext/>
      <w:keepLines/>
      <w:spacing w:before="80" w:line="220" w:lineRule="exact"/>
      <w:ind w:left="1800"/>
      <w:jc w:val="left"/>
    </w:pPr>
    <w:rPr>
      <w:b/>
    </w:rPr>
  </w:style>
  <w:style w:type="paragraph" w:customStyle="1" w:styleId="blockhd8">
    <w:name w:val="blockhd8"/>
    <w:basedOn w:val="Normal"/>
    <w:next w:val="Normal"/>
    <w:pPr>
      <w:keepNext/>
      <w:keepLines/>
      <w:spacing w:before="80" w:line="220" w:lineRule="exact"/>
      <w:ind w:left="2102"/>
      <w:jc w:val="left"/>
    </w:pPr>
    <w:rPr>
      <w:b/>
    </w:rPr>
  </w:style>
  <w:style w:type="paragraph" w:customStyle="1" w:styleId="blockhd9">
    <w:name w:val="blockhd9"/>
    <w:basedOn w:val="Normal"/>
    <w:next w:val="Normal"/>
    <w:pPr>
      <w:keepNext/>
      <w:keepLines/>
      <w:spacing w:before="80" w:line="220" w:lineRule="exact"/>
      <w:ind w:left="2405"/>
      <w:jc w:val="left"/>
    </w:pPr>
    <w:rPr>
      <w:b/>
    </w:rPr>
  </w:style>
  <w:style w:type="paragraph" w:customStyle="1" w:styleId="blocktext1">
    <w:name w:val="blocktext1"/>
    <w:basedOn w:val="Normal"/>
    <w:pPr>
      <w:keepLines/>
      <w:spacing w:before="80" w:line="220" w:lineRule="exact"/>
    </w:pPr>
  </w:style>
  <w:style w:type="paragraph" w:customStyle="1" w:styleId="blocktext2">
    <w:name w:val="blocktext2"/>
    <w:basedOn w:val="Normal"/>
    <w:pPr>
      <w:keepLines/>
      <w:spacing w:before="80" w:line="220" w:lineRule="exact"/>
      <w:ind w:left="302"/>
    </w:pPr>
  </w:style>
  <w:style w:type="paragraph" w:customStyle="1" w:styleId="blocktext3">
    <w:name w:val="blocktext3"/>
    <w:basedOn w:val="Normal"/>
    <w:pPr>
      <w:keepLines/>
      <w:spacing w:before="80" w:line="220" w:lineRule="exact"/>
      <w:ind w:left="600"/>
    </w:pPr>
  </w:style>
  <w:style w:type="paragraph" w:customStyle="1" w:styleId="blocktext4">
    <w:name w:val="blocktext4"/>
    <w:basedOn w:val="Normal"/>
    <w:pPr>
      <w:keepLines/>
      <w:spacing w:before="80" w:line="220" w:lineRule="exact"/>
      <w:ind w:left="907"/>
    </w:pPr>
  </w:style>
  <w:style w:type="paragraph" w:customStyle="1" w:styleId="blocktext5">
    <w:name w:val="blocktext5"/>
    <w:basedOn w:val="Normal"/>
    <w:pPr>
      <w:keepLines/>
      <w:spacing w:before="80" w:line="220" w:lineRule="exact"/>
      <w:ind w:left="1195"/>
    </w:pPr>
  </w:style>
  <w:style w:type="paragraph" w:customStyle="1" w:styleId="blocktext6">
    <w:name w:val="blocktext6"/>
    <w:basedOn w:val="Normal"/>
    <w:pPr>
      <w:keepLines/>
      <w:spacing w:before="80" w:line="220" w:lineRule="exact"/>
      <w:ind w:left="1498"/>
    </w:pPr>
  </w:style>
  <w:style w:type="paragraph" w:customStyle="1" w:styleId="blocktext7">
    <w:name w:val="blocktext7"/>
    <w:basedOn w:val="Normal"/>
    <w:pPr>
      <w:keepLines/>
      <w:spacing w:before="80" w:line="220" w:lineRule="exact"/>
      <w:ind w:left="1800"/>
    </w:pPr>
  </w:style>
  <w:style w:type="paragraph" w:customStyle="1" w:styleId="blocktext8">
    <w:name w:val="blocktext8"/>
    <w:basedOn w:val="Normal"/>
    <w:pPr>
      <w:keepLines/>
      <w:spacing w:before="80" w:line="220" w:lineRule="exact"/>
      <w:ind w:left="2102"/>
    </w:pPr>
  </w:style>
  <w:style w:type="paragraph" w:customStyle="1" w:styleId="blocktext9">
    <w:name w:val="blocktext9"/>
    <w:basedOn w:val="Normal"/>
    <w:pPr>
      <w:keepLines/>
      <w:spacing w:before="80" w:line="220" w:lineRule="exact"/>
      <w:ind w:left="2405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Normal"/>
    <w:pPr>
      <w:pBdr>
        <w:bottom w:val="single" w:sz="6" w:space="0" w:color="auto"/>
      </w:pBdr>
      <w:spacing w:line="11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spacing w:before="80"/>
      <w:jc w:val="center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pPr>
      <w:spacing w:line="220" w:lineRule="exact"/>
    </w:pPr>
    <w:rPr>
      <w:rFonts w:ascii="Helv" w:hAnsi="Helv"/>
      <w:b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pPr>
      <w:spacing w:line="220" w:lineRule="exact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Normal"/>
    <w:pPr>
      <w:spacing w:line="220" w:lineRule="exact"/>
    </w:pPr>
  </w:style>
  <w:style w:type="paragraph" w:customStyle="1" w:styleId="isof2">
    <w:name w:val="isof2"/>
    <w:basedOn w:val="Normal"/>
    <w:pPr>
      <w:spacing w:line="220" w:lineRule="exact"/>
    </w:pPr>
    <w:rPr>
      <w:b/>
    </w:rPr>
  </w:style>
  <w:style w:type="paragraph" w:customStyle="1" w:styleId="isof3">
    <w:name w:val="isof3"/>
    <w:basedOn w:val="Normal"/>
    <w:pPr>
      <w:jc w:val="center"/>
    </w:pPr>
    <w:rPr>
      <w:b/>
      <w:caps/>
      <w:sz w:val="24"/>
    </w:rPr>
  </w:style>
  <w:style w:type="paragraph" w:customStyle="1" w:styleId="isof4">
    <w:name w:val="isof4"/>
    <w:basedOn w:val="Normal"/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spacing w:before="80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Normal"/>
    <w:next w:val="blocktext2"/>
    <w:pPr>
      <w:keepNext/>
      <w:keepLines/>
      <w:tabs>
        <w:tab w:val="right" w:pos="180"/>
        <w:tab w:val="left" w:pos="300"/>
      </w:tabs>
      <w:spacing w:before="80" w:line="220" w:lineRule="exact"/>
      <w:ind w:left="302" w:hanging="302"/>
      <w:jc w:val="left"/>
    </w:pPr>
    <w:rPr>
      <w:b/>
    </w:rPr>
  </w:style>
  <w:style w:type="paragraph" w:customStyle="1" w:styleId="outlinehd2">
    <w:name w:val="outlinehd2"/>
    <w:basedOn w:val="Normal"/>
    <w:next w:val="blocktext3"/>
    <w:pPr>
      <w:keepNext/>
      <w:keepLines/>
      <w:tabs>
        <w:tab w:val="right" w:pos="480"/>
        <w:tab w:val="left" w:pos="600"/>
      </w:tabs>
      <w:spacing w:before="80" w:line="220" w:lineRule="exact"/>
      <w:ind w:left="605" w:hanging="605"/>
      <w:jc w:val="left"/>
    </w:pPr>
    <w:rPr>
      <w:b/>
    </w:rPr>
  </w:style>
  <w:style w:type="paragraph" w:customStyle="1" w:styleId="outlinehd3">
    <w:name w:val="outlinehd3"/>
    <w:basedOn w:val="Normal"/>
    <w:next w:val="blocktext4"/>
    <w:pPr>
      <w:keepNext/>
      <w:keepLines/>
      <w:tabs>
        <w:tab w:val="right" w:pos="780"/>
        <w:tab w:val="left" w:pos="900"/>
      </w:tabs>
      <w:spacing w:before="80" w:line="220" w:lineRule="exact"/>
      <w:ind w:left="907" w:hanging="907"/>
      <w:jc w:val="left"/>
    </w:pPr>
    <w:rPr>
      <w:b/>
    </w:rPr>
  </w:style>
  <w:style w:type="paragraph" w:customStyle="1" w:styleId="outlinehd4">
    <w:name w:val="outlinehd4"/>
    <w:basedOn w:val="Normal"/>
    <w:next w:val="blocktext5"/>
    <w:pPr>
      <w:keepNext/>
      <w:keepLines/>
      <w:tabs>
        <w:tab w:val="right" w:pos="1080"/>
        <w:tab w:val="left" w:pos="1200"/>
      </w:tabs>
      <w:spacing w:before="80" w:line="220" w:lineRule="exact"/>
      <w:ind w:left="1195" w:hanging="1195"/>
      <w:jc w:val="left"/>
    </w:pPr>
    <w:rPr>
      <w:b/>
    </w:rPr>
  </w:style>
  <w:style w:type="paragraph" w:customStyle="1" w:styleId="outlinehd5">
    <w:name w:val="outlinehd5"/>
    <w:basedOn w:val="Normal"/>
    <w:next w:val="blocktext6"/>
    <w:pPr>
      <w:keepNext/>
      <w:keepLines/>
      <w:tabs>
        <w:tab w:val="right" w:pos="1380"/>
        <w:tab w:val="left" w:pos="1500"/>
      </w:tabs>
      <w:spacing w:before="80" w:line="220" w:lineRule="exact"/>
      <w:ind w:left="1498" w:hanging="1498"/>
      <w:jc w:val="left"/>
    </w:pPr>
    <w:rPr>
      <w:b/>
    </w:rPr>
  </w:style>
  <w:style w:type="paragraph" w:customStyle="1" w:styleId="outlinehd6">
    <w:name w:val="outlinehd6"/>
    <w:basedOn w:val="Normal"/>
    <w:next w:val="blocktext7"/>
    <w:pPr>
      <w:keepNext/>
      <w:keepLines/>
      <w:tabs>
        <w:tab w:val="right" w:pos="1680"/>
        <w:tab w:val="left" w:pos="1800"/>
      </w:tabs>
      <w:spacing w:before="80" w:line="220" w:lineRule="exact"/>
      <w:ind w:left="1800" w:hanging="1800"/>
      <w:jc w:val="left"/>
    </w:pPr>
    <w:rPr>
      <w:b/>
    </w:rPr>
  </w:style>
  <w:style w:type="paragraph" w:customStyle="1" w:styleId="outlinehd7">
    <w:name w:val="outlinehd7"/>
    <w:basedOn w:val="Normal"/>
    <w:next w:val="blocktext8"/>
    <w:pPr>
      <w:keepNext/>
      <w:keepLines/>
      <w:tabs>
        <w:tab w:val="right" w:pos="1980"/>
        <w:tab w:val="left" w:pos="2100"/>
      </w:tabs>
      <w:spacing w:before="80" w:line="220" w:lineRule="exact"/>
      <w:ind w:left="2100" w:hanging="2100"/>
      <w:jc w:val="left"/>
    </w:pPr>
    <w:rPr>
      <w:b/>
    </w:rPr>
  </w:style>
  <w:style w:type="paragraph" w:customStyle="1" w:styleId="outlinehd8">
    <w:name w:val="outlinehd8"/>
    <w:basedOn w:val="Normal"/>
    <w:next w:val="blocktext9"/>
    <w:pPr>
      <w:keepNext/>
      <w:keepLines/>
      <w:tabs>
        <w:tab w:val="right" w:pos="2280"/>
        <w:tab w:val="left" w:pos="2400"/>
      </w:tabs>
      <w:spacing w:before="80" w:line="220" w:lineRule="exact"/>
      <w:ind w:left="2400" w:hanging="2400"/>
      <w:jc w:val="left"/>
    </w:pPr>
    <w:rPr>
      <w:b/>
    </w:rPr>
  </w:style>
  <w:style w:type="paragraph" w:customStyle="1" w:styleId="outlinehd9">
    <w:name w:val="outlinehd9"/>
    <w:basedOn w:val="Normal"/>
    <w:next w:val="blocktext9"/>
    <w:pPr>
      <w:keepNext/>
      <w:keepLines/>
      <w:tabs>
        <w:tab w:val="right" w:pos="2580"/>
        <w:tab w:val="left" w:pos="2700"/>
      </w:tabs>
      <w:spacing w:before="80" w:line="220" w:lineRule="exact"/>
      <w:ind w:left="2707" w:hanging="2707"/>
      <w:jc w:val="left"/>
    </w:pPr>
    <w:rPr>
      <w:b/>
    </w:rPr>
  </w:style>
  <w:style w:type="paragraph" w:customStyle="1" w:styleId="outlinetxt1">
    <w:name w:val="outlinetxt1"/>
    <w:basedOn w:val="Normal"/>
    <w:pPr>
      <w:keepLines/>
      <w:tabs>
        <w:tab w:val="right" w:pos="180"/>
        <w:tab w:val="left" w:pos="300"/>
      </w:tabs>
      <w:spacing w:before="80" w:line="220" w:lineRule="exact"/>
      <w:ind w:left="300" w:hanging="300"/>
    </w:pPr>
    <w:rPr>
      <w:b/>
    </w:rPr>
  </w:style>
  <w:style w:type="paragraph" w:customStyle="1" w:styleId="outlinetxt2">
    <w:name w:val="outlinetxt2"/>
    <w:basedOn w:val="Normal"/>
    <w:pPr>
      <w:keepLines/>
      <w:tabs>
        <w:tab w:val="right" w:pos="480"/>
        <w:tab w:val="left" w:pos="600"/>
      </w:tabs>
      <w:spacing w:before="80" w:line="220" w:lineRule="exact"/>
      <w:ind w:left="600" w:hanging="600"/>
    </w:pPr>
    <w:rPr>
      <w:b/>
    </w:rPr>
  </w:style>
  <w:style w:type="paragraph" w:customStyle="1" w:styleId="outlinetxt3">
    <w:name w:val="outlinetxt3"/>
    <w:basedOn w:val="Normal"/>
    <w:pPr>
      <w:keepLines/>
      <w:tabs>
        <w:tab w:val="right" w:pos="780"/>
        <w:tab w:val="left" w:pos="900"/>
      </w:tabs>
      <w:spacing w:before="80" w:line="220" w:lineRule="exact"/>
      <w:ind w:left="900" w:hanging="900"/>
    </w:pPr>
    <w:rPr>
      <w:b/>
    </w:rPr>
  </w:style>
  <w:style w:type="paragraph" w:customStyle="1" w:styleId="outlinetxt4">
    <w:name w:val="outlinetxt4"/>
    <w:basedOn w:val="Normal"/>
    <w:pPr>
      <w:keepLines/>
      <w:tabs>
        <w:tab w:val="right" w:pos="1080"/>
        <w:tab w:val="left" w:pos="1200"/>
      </w:tabs>
      <w:spacing w:before="80" w:line="220" w:lineRule="exact"/>
      <w:ind w:left="1200" w:hanging="1200"/>
    </w:pPr>
    <w:rPr>
      <w:b/>
    </w:rPr>
  </w:style>
  <w:style w:type="paragraph" w:customStyle="1" w:styleId="outlinetxt5">
    <w:name w:val="outlinetxt5"/>
    <w:basedOn w:val="Normal"/>
    <w:pPr>
      <w:keepLines/>
      <w:tabs>
        <w:tab w:val="right" w:pos="1380"/>
        <w:tab w:val="left" w:pos="1500"/>
      </w:tabs>
      <w:spacing w:before="80" w:line="220" w:lineRule="exact"/>
      <w:ind w:left="1500" w:hanging="1500"/>
    </w:pPr>
    <w:rPr>
      <w:b/>
    </w:rPr>
  </w:style>
  <w:style w:type="paragraph" w:customStyle="1" w:styleId="outlinetxt6">
    <w:name w:val="outlinetxt6"/>
    <w:basedOn w:val="Normal"/>
    <w:pPr>
      <w:keepLines/>
      <w:tabs>
        <w:tab w:val="right" w:pos="1680"/>
        <w:tab w:val="left" w:pos="1800"/>
      </w:tabs>
      <w:spacing w:before="80" w:line="220" w:lineRule="exact"/>
      <w:ind w:left="1800" w:hanging="1800"/>
    </w:pPr>
    <w:rPr>
      <w:b/>
    </w:rPr>
  </w:style>
  <w:style w:type="paragraph" w:customStyle="1" w:styleId="outlinetxt7">
    <w:name w:val="outlinetxt7"/>
    <w:basedOn w:val="Normal"/>
    <w:pPr>
      <w:keepLines/>
      <w:tabs>
        <w:tab w:val="right" w:pos="1980"/>
        <w:tab w:val="left" w:pos="2100"/>
      </w:tabs>
      <w:spacing w:before="80" w:line="220" w:lineRule="exact"/>
      <w:ind w:left="2100" w:hanging="2100"/>
    </w:pPr>
    <w:rPr>
      <w:b/>
    </w:rPr>
  </w:style>
  <w:style w:type="paragraph" w:customStyle="1" w:styleId="outlinetxt8">
    <w:name w:val="outlinetxt8"/>
    <w:basedOn w:val="Normal"/>
    <w:pPr>
      <w:keepLines/>
      <w:tabs>
        <w:tab w:val="right" w:pos="2280"/>
        <w:tab w:val="left" w:pos="2400"/>
      </w:tabs>
      <w:spacing w:before="80" w:line="220" w:lineRule="exact"/>
      <w:ind w:left="2400" w:hanging="2400"/>
    </w:pPr>
    <w:rPr>
      <w:b/>
    </w:rPr>
  </w:style>
  <w:style w:type="paragraph" w:customStyle="1" w:styleId="outlinetxt9">
    <w:name w:val="outlinetxt9"/>
    <w:basedOn w:val="Normal"/>
    <w:pPr>
      <w:keepLines/>
      <w:tabs>
        <w:tab w:val="right" w:pos="2580"/>
        <w:tab w:val="left" w:pos="2700"/>
      </w:tabs>
      <w:spacing w:before="80" w:line="220" w:lineRule="exact"/>
      <w:ind w:left="2700" w:hanging="2700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spacing w:before="80"/>
      <w:jc w:val="right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f1"/>
    <w:pPr>
      <w:spacing w:line="2880" w:lineRule="exact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Normal"/>
    <w:pPr>
      <w:keepLines/>
      <w:framePr w:w="1872" w:wrap="around" w:vAnchor="text" w:hAnchor="page" w:x="1080" w:y="1"/>
      <w:spacing w:line="220" w:lineRule="exact"/>
    </w:pPr>
    <w:rPr>
      <w:b/>
      <w:caps/>
    </w:rPr>
  </w:style>
  <w:style w:type="paragraph" w:customStyle="1" w:styleId="sectiontitlecenter">
    <w:name w:val="section title center"/>
    <w:pPr>
      <w:keepNext/>
      <w:keepLines/>
      <w:pBdr>
        <w:top w:val="single" w:sz="6" w:space="3" w:color="auto"/>
      </w:pBdr>
      <w:spacing w:before="80"/>
      <w:jc w:val="center"/>
    </w:pPr>
    <w:rPr>
      <w:rFonts w:ascii="Arial" w:hAnsi="Arial"/>
      <w:b/>
      <w:caps/>
      <w:sz w:val="24"/>
    </w:rPr>
  </w:style>
  <w:style w:type="paragraph" w:customStyle="1" w:styleId="sectiontitleflushleft">
    <w:name w:val="section title flush left"/>
    <w:pPr>
      <w:keepNext/>
      <w:keepLines/>
      <w:pBdr>
        <w:top w:val="single" w:sz="6" w:space="3" w:color="auto"/>
      </w:pBdr>
      <w:spacing w:before="80"/>
    </w:pPr>
    <w:rPr>
      <w:rFonts w:ascii="Arial" w:hAnsi="Arial"/>
      <w:b/>
      <w:caps/>
      <w:sz w:val="24"/>
    </w:rPr>
  </w:style>
  <w:style w:type="paragraph" w:customStyle="1" w:styleId="columnheading">
    <w:name w:val="column heading"/>
    <w:basedOn w:val="Normal"/>
    <w:pPr>
      <w:keepNext/>
      <w:keepLines/>
      <w:spacing w:line="220" w:lineRule="exact"/>
      <w:jc w:val="center"/>
    </w:pPr>
    <w:rPr>
      <w:b/>
    </w:rPr>
  </w:style>
  <w:style w:type="paragraph" w:customStyle="1" w:styleId="title12">
    <w:name w:val="title12"/>
    <w:basedOn w:val="Normal"/>
    <w:pPr>
      <w:jc w:val="center"/>
    </w:pPr>
    <w:rPr>
      <w:b/>
      <w:caps/>
      <w:sz w:val="24"/>
    </w:rPr>
  </w:style>
  <w:style w:type="paragraph" w:customStyle="1" w:styleId="title18">
    <w:name w:val="title18"/>
    <w:basedOn w:val="Normal"/>
    <w:pPr>
      <w:spacing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pPr>
      <w:ind w:left="360" w:hanging="360"/>
    </w:pPr>
  </w:style>
  <w:style w:type="paragraph" w:customStyle="1" w:styleId="center">
    <w:name w:val="center"/>
    <w:basedOn w:val="Normal"/>
    <w:pPr>
      <w:spacing w:before="80" w:line="220" w:lineRule="exact"/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after="240" w:line="240" w:lineRule="atLeast"/>
      <w:ind w:left="360"/>
    </w:pPr>
  </w:style>
  <w:style w:type="paragraph" w:styleId="BodyTextIndent2">
    <w:name w:val="Body Text Indent 2"/>
    <w:basedOn w:val="Normal"/>
    <w:pPr>
      <w:tabs>
        <w:tab w:val="left" w:pos="720"/>
      </w:tabs>
      <w:spacing w:after="240" w:line="240" w:lineRule="atLeast"/>
      <w:ind w:left="720" w:hanging="720"/>
    </w:pPr>
  </w:style>
  <w:style w:type="paragraph" w:styleId="BodyTextIndent3">
    <w:name w:val="Body Text Indent 3"/>
    <w:basedOn w:val="Normal"/>
    <w:pPr>
      <w:tabs>
        <w:tab w:val="left" w:pos="720"/>
      </w:tabs>
      <w:spacing w:after="240" w:line="240" w:lineRule="atLeast"/>
      <w:ind w:left="1440" w:hanging="1440"/>
    </w:pPr>
  </w:style>
  <w:style w:type="paragraph" w:styleId="BalloonText">
    <w:name w:val="Balloon Text"/>
    <w:basedOn w:val="Normal"/>
    <w:semiHidden/>
    <w:rsid w:val="00560AA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194CDE"/>
    <w:pPr>
      <w:spacing w:after="120" w:line="480" w:lineRule="auto"/>
    </w:pPr>
  </w:style>
  <w:style w:type="paragraph" w:styleId="Subtitle">
    <w:name w:val="Subtitle"/>
    <w:basedOn w:val="Normal"/>
    <w:qFormat/>
    <w:rsid w:val="00194CDE"/>
    <w:pPr>
      <w:jc w:val="left"/>
    </w:pPr>
    <w:rPr>
      <w:rFonts w:ascii="Times New Roman" w:hAnsi="Times New Roman"/>
      <w:sz w:val="24"/>
    </w:rPr>
  </w:style>
  <w:style w:type="paragraph" w:customStyle="1" w:styleId="tabletext">
    <w:name w:val="tabletext"/>
    <w:basedOn w:val="Normal"/>
    <w:rsid w:val="00704318"/>
    <w:pPr>
      <w:overflowPunct w:val="0"/>
      <w:autoSpaceDE w:val="0"/>
      <w:autoSpaceDN w:val="0"/>
      <w:adjustRightInd w:val="0"/>
      <w:spacing w:before="60" w:line="220" w:lineRule="exact"/>
      <w:jc w:val="left"/>
      <w:textAlignment w:val="baseline"/>
    </w:pPr>
  </w:style>
  <w:style w:type="paragraph" w:customStyle="1" w:styleId="space4">
    <w:name w:val="space4"/>
    <w:basedOn w:val="Normal"/>
    <w:next w:val="blocktext1"/>
    <w:rsid w:val="00704318"/>
    <w:pPr>
      <w:overflowPunct w:val="0"/>
      <w:autoSpaceDE w:val="0"/>
      <w:autoSpaceDN w:val="0"/>
      <w:adjustRightInd w:val="0"/>
      <w:spacing w:line="80" w:lineRule="exact"/>
      <w:textAlignment w:val="baseline"/>
    </w:pPr>
  </w:style>
  <w:style w:type="paragraph" w:styleId="BodyText">
    <w:name w:val="Body Text"/>
    <w:basedOn w:val="Normal"/>
    <w:link w:val="BodyTextChar"/>
    <w:rsid w:val="00D849AB"/>
    <w:pPr>
      <w:spacing w:after="120"/>
    </w:pPr>
  </w:style>
  <w:style w:type="character" w:customStyle="1" w:styleId="BodyTextChar">
    <w:name w:val="Body Text Char"/>
    <w:link w:val="BodyText"/>
    <w:rsid w:val="00D849AB"/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D849AB"/>
    <w:pPr>
      <w:widowControl w:val="0"/>
      <w:autoSpaceDE w:val="0"/>
      <w:autoSpaceDN w:val="0"/>
      <w:jc w:val="left"/>
    </w:pPr>
    <w:rPr>
      <w:rFonts w:eastAsia="Arial" w:cs="Arial"/>
      <w:sz w:val="22"/>
      <w:szCs w:val="22"/>
    </w:rPr>
  </w:style>
  <w:style w:type="character" w:customStyle="1" w:styleId="FooterChar">
    <w:name w:val="Footer Char"/>
    <w:link w:val="Footer"/>
    <w:rsid w:val="000B4C9D"/>
    <w:rPr>
      <w:rFonts w:ascii="Helv" w:hAnsi="Helv"/>
      <w:b/>
    </w:rPr>
  </w:style>
  <w:style w:type="table" w:styleId="TableGrid">
    <w:name w:val="Table Grid"/>
    <w:basedOn w:val="TableNormal"/>
    <w:rsid w:val="000B4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032341"/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32341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032341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rFonts w:ascii="Tms Rmn" w:hAnsi="Tms Rmn"/>
      <w:b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</w:tabs>
      <w:spacing w:after="240" w:line="240" w:lineRule="atLeast"/>
      <w:ind w:left="2160" w:hanging="216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rFonts w:ascii="Helv" w:hAnsi="Helv"/>
    </w:rPr>
  </w:style>
  <w:style w:type="paragraph" w:customStyle="1" w:styleId="blockhd1">
    <w:name w:val="blockhd1"/>
    <w:basedOn w:val="Normal"/>
    <w:next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blockhd2">
    <w:name w:val="blockhd2"/>
    <w:basedOn w:val="Normal"/>
    <w:next w:val="Normal"/>
    <w:pPr>
      <w:keepNext/>
      <w:keepLines/>
      <w:spacing w:before="80" w:line="220" w:lineRule="exact"/>
      <w:ind w:left="302"/>
      <w:jc w:val="left"/>
    </w:pPr>
    <w:rPr>
      <w:b/>
    </w:rPr>
  </w:style>
  <w:style w:type="paragraph" w:customStyle="1" w:styleId="blockhd3">
    <w:name w:val="blockhd3"/>
    <w:basedOn w:val="Normal"/>
    <w:next w:val="Normal"/>
    <w:pPr>
      <w:keepNext/>
      <w:keepLines/>
      <w:spacing w:before="80" w:line="220" w:lineRule="exact"/>
      <w:ind w:left="605"/>
      <w:jc w:val="left"/>
    </w:pPr>
    <w:rPr>
      <w:b/>
    </w:rPr>
  </w:style>
  <w:style w:type="paragraph" w:customStyle="1" w:styleId="blockhd4">
    <w:name w:val="blockhd4"/>
    <w:basedOn w:val="Normal"/>
    <w:next w:val="Normal"/>
    <w:pPr>
      <w:keepNext/>
      <w:keepLines/>
      <w:spacing w:before="80" w:line="220" w:lineRule="exact"/>
      <w:ind w:left="907"/>
      <w:jc w:val="left"/>
    </w:pPr>
    <w:rPr>
      <w:b/>
    </w:rPr>
  </w:style>
  <w:style w:type="paragraph" w:customStyle="1" w:styleId="blockhd5">
    <w:name w:val="blockhd5"/>
    <w:basedOn w:val="Normal"/>
    <w:next w:val="Normal"/>
    <w:pPr>
      <w:keepNext/>
      <w:keepLines/>
      <w:spacing w:before="80" w:line="220" w:lineRule="exact"/>
      <w:ind w:left="1195"/>
      <w:jc w:val="left"/>
    </w:pPr>
    <w:rPr>
      <w:b/>
    </w:rPr>
  </w:style>
  <w:style w:type="paragraph" w:customStyle="1" w:styleId="blockhd6">
    <w:name w:val="blockhd6"/>
    <w:basedOn w:val="Normal"/>
    <w:next w:val="Normal"/>
    <w:pPr>
      <w:keepNext/>
      <w:keepLines/>
      <w:spacing w:before="80" w:line="220" w:lineRule="exact"/>
      <w:ind w:left="1498"/>
      <w:jc w:val="left"/>
    </w:pPr>
    <w:rPr>
      <w:b/>
    </w:rPr>
  </w:style>
  <w:style w:type="paragraph" w:customStyle="1" w:styleId="blockhd7">
    <w:name w:val="blockhd7"/>
    <w:basedOn w:val="Normal"/>
    <w:next w:val="Normal"/>
    <w:pPr>
      <w:keepNext/>
      <w:keepLines/>
      <w:spacing w:before="80" w:line="220" w:lineRule="exact"/>
      <w:ind w:left="1800"/>
      <w:jc w:val="left"/>
    </w:pPr>
    <w:rPr>
      <w:b/>
    </w:rPr>
  </w:style>
  <w:style w:type="paragraph" w:customStyle="1" w:styleId="blockhd8">
    <w:name w:val="blockhd8"/>
    <w:basedOn w:val="Normal"/>
    <w:next w:val="Normal"/>
    <w:pPr>
      <w:keepNext/>
      <w:keepLines/>
      <w:spacing w:before="80" w:line="220" w:lineRule="exact"/>
      <w:ind w:left="2102"/>
      <w:jc w:val="left"/>
    </w:pPr>
    <w:rPr>
      <w:b/>
    </w:rPr>
  </w:style>
  <w:style w:type="paragraph" w:customStyle="1" w:styleId="blockhd9">
    <w:name w:val="blockhd9"/>
    <w:basedOn w:val="Normal"/>
    <w:next w:val="Normal"/>
    <w:pPr>
      <w:keepNext/>
      <w:keepLines/>
      <w:spacing w:before="80" w:line="220" w:lineRule="exact"/>
      <w:ind w:left="2405"/>
      <w:jc w:val="left"/>
    </w:pPr>
    <w:rPr>
      <w:b/>
    </w:rPr>
  </w:style>
  <w:style w:type="paragraph" w:customStyle="1" w:styleId="blocktext1">
    <w:name w:val="blocktext1"/>
    <w:basedOn w:val="Normal"/>
    <w:pPr>
      <w:keepLines/>
      <w:spacing w:before="80" w:line="220" w:lineRule="exact"/>
    </w:pPr>
  </w:style>
  <w:style w:type="paragraph" w:customStyle="1" w:styleId="blocktext2">
    <w:name w:val="blocktext2"/>
    <w:basedOn w:val="Normal"/>
    <w:pPr>
      <w:keepLines/>
      <w:spacing w:before="80" w:line="220" w:lineRule="exact"/>
      <w:ind w:left="302"/>
    </w:pPr>
  </w:style>
  <w:style w:type="paragraph" w:customStyle="1" w:styleId="blocktext3">
    <w:name w:val="blocktext3"/>
    <w:basedOn w:val="Normal"/>
    <w:pPr>
      <w:keepLines/>
      <w:spacing w:before="80" w:line="220" w:lineRule="exact"/>
      <w:ind w:left="600"/>
    </w:pPr>
  </w:style>
  <w:style w:type="paragraph" w:customStyle="1" w:styleId="blocktext4">
    <w:name w:val="blocktext4"/>
    <w:basedOn w:val="Normal"/>
    <w:pPr>
      <w:keepLines/>
      <w:spacing w:before="80" w:line="220" w:lineRule="exact"/>
      <w:ind w:left="907"/>
    </w:pPr>
  </w:style>
  <w:style w:type="paragraph" w:customStyle="1" w:styleId="blocktext5">
    <w:name w:val="blocktext5"/>
    <w:basedOn w:val="Normal"/>
    <w:pPr>
      <w:keepLines/>
      <w:spacing w:before="80" w:line="220" w:lineRule="exact"/>
      <w:ind w:left="1195"/>
    </w:pPr>
  </w:style>
  <w:style w:type="paragraph" w:customStyle="1" w:styleId="blocktext6">
    <w:name w:val="blocktext6"/>
    <w:basedOn w:val="Normal"/>
    <w:pPr>
      <w:keepLines/>
      <w:spacing w:before="80" w:line="220" w:lineRule="exact"/>
      <w:ind w:left="1498"/>
    </w:pPr>
  </w:style>
  <w:style w:type="paragraph" w:customStyle="1" w:styleId="blocktext7">
    <w:name w:val="blocktext7"/>
    <w:basedOn w:val="Normal"/>
    <w:pPr>
      <w:keepLines/>
      <w:spacing w:before="80" w:line="220" w:lineRule="exact"/>
      <w:ind w:left="1800"/>
    </w:pPr>
  </w:style>
  <w:style w:type="paragraph" w:customStyle="1" w:styleId="blocktext8">
    <w:name w:val="blocktext8"/>
    <w:basedOn w:val="Normal"/>
    <w:pPr>
      <w:keepLines/>
      <w:spacing w:before="80" w:line="220" w:lineRule="exact"/>
      <w:ind w:left="2102"/>
    </w:pPr>
  </w:style>
  <w:style w:type="paragraph" w:customStyle="1" w:styleId="blocktext9">
    <w:name w:val="blocktext9"/>
    <w:basedOn w:val="Normal"/>
    <w:pPr>
      <w:keepLines/>
      <w:spacing w:before="80" w:line="220" w:lineRule="exact"/>
      <w:ind w:left="2405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Normal"/>
    <w:pPr>
      <w:pBdr>
        <w:bottom w:val="single" w:sz="6" w:space="0" w:color="auto"/>
      </w:pBdr>
      <w:spacing w:line="11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spacing w:before="80"/>
      <w:jc w:val="center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pPr>
      <w:spacing w:line="220" w:lineRule="exact"/>
    </w:pPr>
    <w:rPr>
      <w:rFonts w:ascii="Helv" w:hAnsi="Helv"/>
      <w:b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pPr>
      <w:spacing w:line="220" w:lineRule="exact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Normal"/>
    <w:pPr>
      <w:spacing w:line="220" w:lineRule="exact"/>
    </w:pPr>
  </w:style>
  <w:style w:type="paragraph" w:customStyle="1" w:styleId="isof2">
    <w:name w:val="isof2"/>
    <w:basedOn w:val="Normal"/>
    <w:pPr>
      <w:spacing w:line="220" w:lineRule="exact"/>
    </w:pPr>
    <w:rPr>
      <w:b/>
    </w:rPr>
  </w:style>
  <w:style w:type="paragraph" w:customStyle="1" w:styleId="isof3">
    <w:name w:val="isof3"/>
    <w:basedOn w:val="Normal"/>
    <w:pPr>
      <w:jc w:val="center"/>
    </w:pPr>
    <w:rPr>
      <w:b/>
      <w:caps/>
      <w:sz w:val="24"/>
    </w:rPr>
  </w:style>
  <w:style w:type="paragraph" w:customStyle="1" w:styleId="isof4">
    <w:name w:val="isof4"/>
    <w:basedOn w:val="Normal"/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spacing w:before="80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Normal"/>
    <w:next w:val="blocktext2"/>
    <w:pPr>
      <w:keepNext/>
      <w:keepLines/>
      <w:tabs>
        <w:tab w:val="right" w:pos="180"/>
        <w:tab w:val="left" w:pos="300"/>
      </w:tabs>
      <w:spacing w:before="80" w:line="220" w:lineRule="exact"/>
      <w:ind w:left="302" w:hanging="302"/>
      <w:jc w:val="left"/>
    </w:pPr>
    <w:rPr>
      <w:b/>
    </w:rPr>
  </w:style>
  <w:style w:type="paragraph" w:customStyle="1" w:styleId="outlinehd2">
    <w:name w:val="outlinehd2"/>
    <w:basedOn w:val="Normal"/>
    <w:next w:val="blocktext3"/>
    <w:pPr>
      <w:keepNext/>
      <w:keepLines/>
      <w:tabs>
        <w:tab w:val="right" w:pos="480"/>
        <w:tab w:val="left" w:pos="600"/>
      </w:tabs>
      <w:spacing w:before="80" w:line="220" w:lineRule="exact"/>
      <w:ind w:left="605" w:hanging="605"/>
      <w:jc w:val="left"/>
    </w:pPr>
    <w:rPr>
      <w:b/>
    </w:rPr>
  </w:style>
  <w:style w:type="paragraph" w:customStyle="1" w:styleId="outlinehd3">
    <w:name w:val="outlinehd3"/>
    <w:basedOn w:val="Normal"/>
    <w:next w:val="blocktext4"/>
    <w:pPr>
      <w:keepNext/>
      <w:keepLines/>
      <w:tabs>
        <w:tab w:val="right" w:pos="780"/>
        <w:tab w:val="left" w:pos="900"/>
      </w:tabs>
      <w:spacing w:before="80" w:line="220" w:lineRule="exact"/>
      <w:ind w:left="907" w:hanging="907"/>
      <w:jc w:val="left"/>
    </w:pPr>
    <w:rPr>
      <w:b/>
    </w:rPr>
  </w:style>
  <w:style w:type="paragraph" w:customStyle="1" w:styleId="outlinehd4">
    <w:name w:val="outlinehd4"/>
    <w:basedOn w:val="Normal"/>
    <w:next w:val="blocktext5"/>
    <w:pPr>
      <w:keepNext/>
      <w:keepLines/>
      <w:tabs>
        <w:tab w:val="right" w:pos="1080"/>
        <w:tab w:val="left" w:pos="1200"/>
      </w:tabs>
      <w:spacing w:before="80" w:line="220" w:lineRule="exact"/>
      <w:ind w:left="1195" w:hanging="1195"/>
      <w:jc w:val="left"/>
    </w:pPr>
    <w:rPr>
      <w:b/>
    </w:rPr>
  </w:style>
  <w:style w:type="paragraph" w:customStyle="1" w:styleId="outlinehd5">
    <w:name w:val="outlinehd5"/>
    <w:basedOn w:val="Normal"/>
    <w:next w:val="blocktext6"/>
    <w:pPr>
      <w:keepNext/>
      <w:keepLines/>
      <w:tabs>
        <w:tab w:val="right" w:pos="1380"/>
        <w:tab w:val="left" w:pos="1500"/>
      </w:tabs>
      <w:spacing w:before="80" w:line="220" w:lineRule="exact"/>
      <w:ind w:left="1498" w:hanging="1498"/>
      <w:jc w:val="left"/>
    </w:pPr>
    <w:rPr>
      <w:b/>
    </w:rPr>
  </w:style>
  <w:style w:type="paragraph" w:customStyle="1" w:styleId="outlinehd6">
    <w:name w:val="outlinehd6"/>
    <w:basedOn w:val="Normal"/>
    <w:next w:val="blocktext7"/>
    <w:pPr>
      <w:keepNext/>
      <w:keepLines/>
      <w:tabs>
        <w:tab w:val="right" w:pos="1680"/>
        <w:tab w:val="left" w:pos="1800"/>
      </w:tabs>
      <w:spacing w:before="80" w:line="220" w:lineRule="exact"/>
      <w:ind w:left="1800" w:hanging="1800"/>
      <w:jc w:val="left"/>
    </w:pPr>
    <w:rPr>
      <w:b/>
    </w:rPr>
  </w:style>
  <w:style w:type="paragraph" w:customStyle="1" w:styleId="outlinehd7">
    <w:name w:val="outlinehd7"/>
    <w:basedOn w:val="Normal"/>
    <w:next w:val="blocktext8"/>
    <w:pPr>
      <w:keepNext/>
      <w:keepLines/>
      <w:tabs>
        <w:tab w:val="right" w:pos="1980"/>
        <w:tab w:val="left" w:pos="2100"/>
      </w:tabs>
      <w:spacing w:before="80" w:line="220" w:lineRule="exact"/>
      <w:ind w:left="2100" w:hanging="2100"/>
      <w:jc w:val="left"/>
    </w:pPr>
    <w:rPr>
      <w:b/>
    </w:rPr>
  </w:style>
  <w:style w:type="paragraph" w:customStyle="1" w:styleId="outlinehd8">
    <w:name w:val="outlinehd8"/>
    <w:basedOn w:val="Normal"/>
    <w:next w:val="blocktext9"/>
    <w:pPr>
      <w:keepNext/>
      <w:keepLines/>
      <w:tabs>
        <w:tab w:val="right" w:pos="2280"/>
        <w:tab w:val="left" w:pos="2400"/>
      </w:tabs>
      <w:spacing w:before="80" w:line="220" w:lineRule="exact"/>
      <w:ind w:left="2400" w:hanging="2400"/>
      <w:jc w:val="left"/>
    </w:pPr>
    <w:rPr>
      <w:b/>
    </w:rPr>
  </w:style>
  <w:style w:type="paragraph" w:customStyle="1" w:styleId="outlinehd9">
    <w:name w:val="outlinehd9"/>
    <w:basedOn w:val="Normal"/>
    <w:next w:val="blocktext9"/>
    <w:pPr>
      <w:keepNext/>
      <w:keepLines/>
      <w:tabs>
        <w:tab w:val="right" w:pos="2580"/>
        <w:tab w:val="left" w:pos="2700"/>
      </w:tabs>
      <w:spacing w:before="80" w:line="220" w:lineRule="exact"/>
      <w:ind w:left="2707" w:hanging="2707"/>
      <w:jc w:val="left"/>
    </w:pPr>
    <w:rPr>
      <w:b/>
    </w:rPr>
  </w:style>
  <w:style w:type="paragraph" w:customStyle="1" w:styleId="outlinetxt1">
    <w:name w:val="outlinetxt1"/>
    <w:basedOn w:val="Normal"/>
    <w:pPr>
      <w:keepLines/>
      <w:tabs>
        <w:tab w:val="right" w:pos="180"/>
        <w:tab w:val="left" w:pos="300"/>
      </w:tabs>
      <w:spacing w:before="80" w:line="220" w:lineRule="exact"/>
      <w:ind w:left="300" w:hanging="300"/>
    </w:pPr>
    <w:rPr>
      <w:b/>
    </w:rPr>
  </w:style>
  <w:style w:type="paragraph" w:customStyle="1" w:styleId="outlinetxt2">
    <w:name w:val="outlinetxt2"/>
    <w:basedOn w:val="Normal"/>
    <w:pPr>
      <w:keepLines/>
      <w:tabs>
        <w:tab w:val="right" w:pos="480"/>
        <w:tab w:val="left" w:pos="600"/>
      </w:tabs>
      <w:spacing w:before="80" w:line="220" w:lineRule="exact"/>
      <w:ind w:left="600" w:hanging="600"/>
    </w:pPr>
    <w:rPr>
      <w:b/>
    </w:rPr>
  </w:style>
  <w:style w:type="paragraph" w:customStyle="1" w:styleId="outlinetxt3">
    <w:name w:val="outlinetxt3"/>
    <w:basedOn w:val="Normal"/>
    <w:pPr>
      <w:keepLines/>
      <w:tabs>
        <w:tab w:val="right" w:pos="780"/>
        <w:tab w:val="left" w:pos="900"/>
      </w:tabs>
      <w:spacing w:before="80" w:line="220" w:lineRule="exact"/>
      <w:ind w:left="900" w:hanging="900"/>
    </w:pPr>
    <w:rPr>
      <w:b/>
    </w:rPr>
  </w:style>
  <w:style w:type="paragraph" w:customStyle="1" w:styleId="outlinetxt4">
    <w:name w:val="outlinetxt4"/>
    <w:basedOn w:val="Normal"/>
    <w:pPr>
      <w:keepLines/>
      <w:tabs>
        <w:tab w:val="right" w:pos="1080"/>
        <w:tab w:val="left" w:pos="1200"/>
      </w:tabs>
      <w:spacing w:before="80" w:line="220" w:lineRule="exact"/>
      <w:ind w:left="1200" w:hanging="1200"/>
    </w:pPr>
    <w:rPr>
      <w:b/>
    </w:rPr>
  </w:style>
  <w:style w:type="paragraph" w:customStyle="1" w:styleId="outlinetxt5">
    <w:name w:val="outlinetxt5"/>
    <w:basedOn w:val="Normal"/>
    <w:pPr>
      <w:keepLines/>
      <w:tabs>
        <w:tab w:val="right" w:pos="1380"/>
        <w:tab w:val="left" w:pos="1500"/>
      </w:tabs>
      <w:spacing w:before="80" w:line="220" w:lineRule="exact"/>
      <w:ind w:left="1500" w:hanging="1500"/>
    </w:pPr>
    <w:rPr>
      <w:b/>
    </w:rPr>
  </w:style>
  <w:style w:type="paragraph" w:customStyle="1" w:styleId="outlinetxt6">
    <w:name w:val="outlinetxt6"/>
    <w:basedOn w:val="Normal"/>
    <w:pPr>
      <w:keepLines/>
      <w:tabs>
        <w:tab w:val="right" w:pos="1680"/>
        <w:tab w:val="left" w:pos="1800"/>
      </w:tabs>
      <w:spacing w:before="80" w:line="220" w:lineRule="exact"/>
      <w:ind w:left="1800" w:hanging="1800"/>
    </w:pPr>
    <w:rPr>
      <w:b/>
    </w:rPr>
  </w:style>
  <w:style w:type="paragraph" w:customStyle="1" w:styleId="outlinetxt7">
    <w:name w:val="outlinetxt7"/>
    <w:basedOn w:val="Normal"/>
    <w:pPr>
      <w:keepLines/>
      <w:tabs>
        <w:tab w:val="right" w:pos="1980"/>
        <w:tab w:val="left" w:pos="2100"/>
      </w:tabs>
      <w:spacing w:before="80" w:line="220" w:lineRule="exact"/>
      <w:ind w:left="2100" w:hanging="2100"/>
    </w:pPr>
    <w:rPr>
      <w:b/>
    </w:rPr>
  </w:style>
  <w:style w:type="paragraph" w:customStyle="1" w:styleId="outlinetxt8">
    <w:name w:val="outlinetxt8"/>
    <w:basedOn w:val="Normal"/>
    <w:pPr>
      <w:keepLines/>
      <w:tabs>
        <w:tab w:val="right" w:pos="2280"/>
        <w:tab w:val="left" w:pos="2400"/>
      </w:tabs>
      <w:spacing w:before="80" w:line="220" w:lineRule="exact"/>
      <w:ind w:left="2400" w:hanging="2400"/>
    </w:pPr>
    <w:rPr>
      <w:b/>
    </w:rPr>
  </w:style>
  <w:style w:type="paragraph" w:customStyle="1" w:styleId="outlinetxt9">
    <w:name w:val="outlinetxt9"/>
    <w:basedOn w:val="Normal"/>
    <w:pPr>
      <w:keepLines/>
      <w:tabs>
        <w:tab w:val="right" w:pos="2580"/>
        <w:tab w:val="left" w:pos="2700"/>
      </w:tabs>
      <w:spacing w:before="80" w:line="220" w:lineRule="exact"/>
      <w:ind w:left="2700" w:hanging="2700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spacing w:before="80"/>
      <w:jc w:val="right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f1"/>
    <w:pPr>
      <w:spacing w:line="2880" w:lineRule="exact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Normal"/>
    <w:pPr>
      <w:keepLines/>
      <w:framePr w:w="1872" w:wrap="around" w:vAnchor="text" w:hAnchor="page" w:x="1080" w:y="1"/>
      <w:spacing w:line="220" w:lineRule="exact"/>
    </w:pPr>
    <w:rPr>
      <w:b/>
      <w:caps/>
    </w:rPr>
  </w:style>
  <w:style w:type="paragraph" w:customStyle="1" w:styleId="sectiontitlecenter">
    <w:name w:val="section title center"/>
    <w:pPr>
      <w:keepNext/>
      <w:keepLines/>
      <w:pBdr>
        <w:top w:val="single" w:sz="6" w:space="3" w:color="auto"/>
      </w:pBdr>
      <w:spacing w:before="80"/>
      <w:jc w:val="center"/>
    </w:pPr>
    <w:rPr>
      <w:rFonts w:ascii="Arial" w:hAnsi="Arial"/>
      <w:b/>
      <w:caps/>
      <w:sz w:val="24"/>
    </w:rPr>
  </w:style>
  <w:style w:type="paragraph" w:customStyle="1" w:styleId="sectiontitleflushleft">
    <w:name w:val="section title flush left"/>
    <w:pPr>
      <w:keepNext/>
      <w:keepLines/>
      <w:pBdr>
        <w:top w:val="single" w:sz="6" w:space="3" w:color="auto"/>
      </w:pBdr>
      <w:spacing w:before="80"/>
    </w:pPr>
    <w:rPr>
      <w:rFonts w:ascii="Arial" w:hAnsi="Arial"/>
      <w:b/>
      <w:caps/>
      <w:sz w:val="24"/>
    </w:rPr>
  </w:style>
  <w:style w:type="paragraph" w:customStyle="1" w:styleId="columnheading">
    <w:name w:val="column heading"/>
    <w:basedOn w:val="Normal"/>
    <w:pPr>
      <w:keepNext/>
      <w:keepLines/>
      <w:spacing w:line="220" w:lineRule="exact"/>
      <w:jc w:val="center"/>
    </w:pPr>
    <w:rPr>
      <w:b/>
    </w:rPr>
  </w:style>
  <w:style w:type="paragraph" w:customStyle="1" w:styleId="title12">
    <w:name w:val="title12"/>
    <w:basedOn w:val="Normal"/>
    <w:pPr>
      <w:jc w:val="center"/>
    </w:pPr>
    <w:rPr>
      <w:b/>
      <w:caps/>
      <w:sz w:val="24"/>
    </w:rPr>
  </w:style>
  <w:style w:type="paragraph" w:customStyle="1" w:styleId="title18">
    <w:name w:val="title18"/>
    <w:basedOn w:val="Normal"/>
    <w:pPr>
      <w:spacing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pPr>
      <w:ind w:left="360" w:hanging="360"/>
    </w:pPr>
  </w:style>
  <w:style w:type="paragraph" w:customStyle="1" w:styleId="center">
    <w:name w:val="center"/>
    <w:basedOn w:val="Normal"/>
    <w:pPr>
      <w:spacing w:before="80" w:line="220" w:lineRule="exact"/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after="240" w:line="240" w:lineRule="atLeast"/>
      <w:ind w:left="360"/>
    </w:pPr>
  </w:style>
  <w:style w:type="paragraph" w:styleId="BodyTextIndent2">
    <w:name w:val="Body Text Indent 2"/>
    <w:basedOn w:val="Normal"/>
    <w:pPr>
      <w:tabs>
        <w:tab w:val="left" w:pos="720"/>
      </w:tabs>
      <w:spacing w:after="240" w:line="240" w:lineRule="atLeast"/>
      <w:ind w:left="720" w:hanging="720"/>
    </w:pPr>
  </w:style>
  <w:style w:type="paragraph" w:styleId="BodyTextIndent3">
    <w:name w:val="Body Text Indent 3"/>
    <w:basedOn w:val="Normal"/>
    <w:pPr>
      <w:tabs>
        <w:tab w:val="left" w:pos="720"/>
      </w:tabs>
      <w:spacing w:after="240" w:line="240" w:lineRule="atLeast"/>
      <w:ind w:left="1440" w:hanging="1440"/>
    </w:pPr>
  </w:style>
  <w:style w:type="paragraph" w:styleId="BalloonText">
    <w:name w:val="Balloon Text"/>
    <w:basedOn w:val="Normal"/>
    <w:semiHidden/>
    <w:rsid w:val="00560AA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194CDE"/>
    <w:pPr>
      <w:spacing w:after="120" w:line="480" w:lineRule="auto"/>
    </w:pPr>
  </w:style>
  <w:style w:type="paragraph" w:styleId="Subtitle">
    <w:name w:val="Subtitle"/>
    <w:basedOn w:val="Normal"/>
    <w:qFormat/>
    <w:rsid w:val="00194CDE"/>
    <w:pPr>
      <w:jc w:val="left"/>
    </w:pPr>
    <w:rPr>
      <w:rFonts w:ascii="Times New Roman" w:hAnsi="Times New Roman"/>
      <w:sz w:val="24"/>
    </w:rPr>
  </w:style>
  <w:style w:type="paragraph" w:customStyle="1" w:styleId="tabletext">
    <w:name w:val="tabletext"/>
    <w:basedOn w:val="Normal"/>
    <w:rsid w:val="00704318"/>
    <w:pPr>
      <w:overflowPunct w:val="0"/>
      <w:autoSpaceDE w:val="0"/>
      <w:autoSpaceDN w:val="0"/>
      <w:adjustRightInd w:val="0"/>
      <w:spacing w:before="60" w:line="220" w:lineRule="exact"/>
      <w:jc w:val="left"/>
      <w:textAlignment w:val="baseline"/>
    </w:pPr>
  </w:style>
  <w:style w:type="paragraph" w:customStyle="1" w:styleId="space4">
    <w:name w:val="space4"/>
    <w:basedOn w:val="Normal"/>
    <w:next w:val="blocktext1"/>
    <w:rsid w:val="00704318"/>
    <w:pPr>
      <w:overflowPunct w:val="0"/>
      <w:autoSpaceDE w:val="0"/>
      <w:autoSpaceDN w:val="0"/>
      <w:adjustRightInd w:val="0"/>
      <w:spacing w:line="80" w:lineRule="exact"/>
      <w:textAlignment w:val="baseline"/>
    </w:pPr>
  </w:style>
  <w:style w:type="paragraph" w:styleId="BodyText">
    <w:name w:val="Body Text"/>
    <w:basedOn w:val="Normal"/>
    <w:link w:val="BodyTextChar"/>
    <w:rsid w:val="00D849AB"/>
    <w:pPr>
      <w:spacing w:after="120"/>
    </w:pPr>
  </w:style>
  <w:style w:type="character" w:customStyle="1" w:styleId="BodyTextChar">
    <w:name w:val="Body Text Char"/>
    <w:link w:val="BodyText"/>
    <w:rsid w:val="00D849AB"/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D849AB"/>
    <w:pPr>
      <w:widowControl w:val="0"/>
      <w:autoSpaceDE w:val="0"/>
      <w:autoSpaceDN w:val="0"/>
      <w:jc w:val="left"/>
    </w:pPr>
    <w:rPr>
      <w:rFonts w:eastAsia="Arial" w:cs="Arial"/>
      <w:sz w:val="22"/>
      <w:szCs w:val="22"/>
    </w:rPr>
  </w:style>
  <w:style w:type="character" w:customStyle="1" w:styleId="FooterChar">
    <w:name w:val="Footer Char"/>
    <w:link w:val="Footer"/>
    <w:rsid w:val="000B4C9D"/>
    <w:rPr>
      <w:rFonts w:ascii="Helv" w:hAnsi="Helv"/>
      <w:b/>
    </w:rPr>
  </w:style>
  <w:style w:type="table" w:styleId="TableGrid">
    <w:name w:val="Table Grid"/>
    <w:basedOn w:val="TableNormal"/>
    <w:rsid w:val="000B4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032341"/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32341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03234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USRTMPLT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35119C26E1E4454A9A8CA3E28414D34D005845F612B8A56F4294D15716E57FD7D4" ma:contentTypeVersion="2" ma:contentTypeDescription="My Content Type" ma:contentTypeScope="" ma:versionID="ce45f8286f50fd05866ccaf3f860de3e">
  <xsd:schema xmlns:xsd="http://www.w3.org/2001/XMLSchema" xmlns:xs="http://www.w3.org/2001/XMLSchema" xmlns:p="http://schemas.microsoft.com/office/2006/metadata/properties" xmlns:ns2="0EB830CD-F195-496F-ACF8-77584E434657" xmlns:ns3="0eb830cd-f195-496f-acf8-77584e434657" targetNamespace="http://schemas.microsoft.com/office/2006/metadata/properties" ma:root="true" ma:fieldsID="9814eb0dc50c7277e36323db9c31c963" ns2:_="" ns3:_="">
    <xsd:import namespace="0EB830CD-F195-496F-ACF8-77584E434657"/>
    <xsd:import namespace="0eb830cd-f195-496f-acf8-77584e434657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ternalName="AppianInstanceID">
      <xsd:simpleType>
        <xsd:restriction base="dms:Text"/>
      </xsd:simpleType>
    </xsd:element>
    <xsd:element name="MatterID" ma:index="9" nillable="true" ma:displayName="Matter ID" ma:internalName="MatterID">
      <xsd:simpleType>
        <xsd:restriction base="dms:Text"/>
      </xsd:simpleType>
    </xsd:element>
    <xsd:element name="LegalOrg" ma:index="10" nillable="true" ma:displayName="Legal Organization" ma:internalName="LegalOrg">
      <xsd:simpleType>
        <xsd:restriction base="dms:Text"/>
      </xsd:simpleType>
    </xsd:element>
    <xsd:element name="DocumentType" ma:index="11" nillable="true" ma:displayName="Document Typ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>
      <xsd:simpleType>
        <xsd:restriction base="dms:Text"/>
      </xsd:simpleType>
    </xsd:element>
    <xsd:element name="Region" ma:index="14" nillable="true" ma:displayName="Region" ma:internalName="Region">
      <xsd:simpleType>
        <xsd:restriction base="dms:Text"/>
      </xsd:simpleType>
    </xsd:element>
    <xsd:element name="Country" ma:index="15" nillable="true" ma:displayName="Country" ma:internalName="Country">
      <xsd:simpleType>
        <xsd:restriction base="dms:Text"/>
      </xsd:simpleType>
    </xsd:element>
    <xsd:element name="MatterType" ma:index="16" nillable="true" ma:displayName="Matter Type" ma:internalName="MatterType">
      <xsd:simpleType>
        <xsd:restriction base="dms:Text"/>
      </xsd:simpleType>
    </xsd:element>
    <xsd:element name="MatterTypeSubCategory" ma:index="17" nillable="true" ma:displayName="Matter Type Sub-Category" ma:internalName="MatterTypeSubCategory">
      <xsd:simpleType>
        <xsd:restriction base="dms:Text"/>
      </xsd:simpleType>
    </xsd:element>
    <xsd:element name="RequestDate" ma:index="18" nillable="true" ma:displayName="Request Date" ma:format="DateOnly" ma:internalName="RequestDate">
      <xsd:simpleType>
        <xsd:restriction base="dms:DateTime"/>
      </xsd:simpleType>
    </xsd:element>
    <xsd:element name="Requestor" ma:index="19" nillable="true" ma:displayName="Requestor" ma:SharePointGroup="0" ma:internalName="Requ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>
      <xsd:simpleType>
        <xsd:restriction base="dms:Text"/>
      </xsd:simpleType>
    </xsd:element>
    <xsd:element name="LOBSubDivision" ma:index="21" nillable="true" ma:displayName="Line of Business Sub-Division" ma:internalName="LOBSubDivision">
      <xsd:simpleType>
        <xsd:restriction base="dms:Text"/>
      </xsd:simpleType>
    </xsd:element>
    <xsd:element name="SubmissionDate" ma:index="22" nillable="true" ma:displayName="Submission Date" ma:format="DateOnly" ma:internalName="SubmissionDate">
      <xsd:simpleType>
        <xsd:restriction base="dms:DateTime"/>
      </xsd:simpleType>
    </xsd:element>
    <xsd:element name="DeadlineDate" ma:index="23" nillable="true" ma:displayName="Deadline Date" ma:format="DateOnly" ma:internalName="DeadlineDate">
      <xsd:simpleType>
        <xsd:restriction base="dms:DateTime"/>
      </xsd:simpleType>
    </xsd:element>
    <xsd:element name="MatterDescription" ma:index="24" nillable="true" ma:displayName="Matter Description" ma:internalName="MatterDescription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>
      <xsd:simpleType>
        <xsd:restriction base="dms:Note">
          <xsd:maxLength value="255"/>
        </xsd:restriction>
      </xsd:simpleType>
    </xsd:element>
    <xsd:element name="LegalOwner" ma:index="26" nillable="true" ma:displayName="Legal Owner" ma:SharePointGroup="0" ma:internalName="Legal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SharePointGroup="0" ma:internalName="Legal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SharePointGroup="0" ma:internalName="Business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SharePointGroup="0" ma:internalName="AdHocTaskAssignedTo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ternalName="AdHocTask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Comments" ma:index="3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3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loadedByAppianID xmlns="0EB830CD-F195-496F-ACF8-77584E434657">1085312</UploadedByAppianID>
    <Region xmlns="0EB830CD-F195-496F-ACF8-77584E434657">US</Region>
    <RequestDate xmlns="0EB830CD-F195-496F-ACF8-77584E434657">2018-12-10T00:00:00+00:00</RequestDate>
    <UploadedBy xmlns="0EB830CD-F195-496F-ACF8-77584E434657">
      <UserInfo>
        <DisplayName>LISA ANNE BEAULIEU</DisplayName>
        <AccountId>256</AccountId>
        <AccountType/>
      </UserInfo>
    </UploadedBy>
    <MatterTypeSubCategory xmlns="0EB830CD-F195-496F-ACF8-77584E434657">Standard Endorsement</MatterTypeSubCategory>
    <DeadlineDate xmlns="0EB830CD-F195-496F-ACF8-77584E434657">2018-12-14T00:00:00+00:00</DeadlineDate>
    <BusinessParticipants xmlns="0EB830CD-F195-496F-ACF8-77584E434657">
      <UserInfo>
        <DisplayName/>
        <AccountId xsi:nil="true"/>
        <AccountType/>
      </UserInfo>
    </BusinessParticipants>
    <Comments xmlns="0eb830cd-f195-496f-acf8-77584e434657">Kathy - here is the latest version for your review.</Comments>
    <AdHocTaskID xmlns="0EB830CD-F195-496F-ACF8-77584E434657" xsi:nil="true"/>
    <LegalOrg xmlns="0EB830CD-F195-496F-ACF8-77584E434657">US-Canada Property &amp; Special Risks</LegalOrg>
    <LOBSubDivision xmlns="0EB830CD-F195-496F-ACF8-77584E434657">Programs - Division 66</LOBSubDivision>
    <MatterDescription xmlns="0EB830CD-F195-496F-ACF8-77584E434657" xsi:nil="true"/>
    <Country xmlns="0EB830CD-F195-496F-ACF8-77584E434657" xsi:nil="true"/>
    <AppianInstanceID xmlns="0EB830CD-F195-496F-ACF8-77584E434657">536909407</AppianInstanceID>
    <RequestorDepartment xmlns="0EB830CD-F195-496F-ACF8-77584E434657">Underwriting</RequestorDepartment>
    <LegalOwner xmlns="0EB830CD-F195-496F-ACF8-77584E434657">
      <UserInfo>
        <DisplayName/>
        <AccountId xsi:nil="true"/>
        <AccountType/>
      </UserInfo>
    </LegalOwner>
    <AdHocTaskAssignedTo xmlns="0EB830CD-F195-496F-ACF8-77584E434657">
      <UserInfo>
        <DisplayName/>
        <AccountId xsi:nil="true"/>
        <AccountType/>
      </UserInfo>
    </AdHocTaskAssignedTo>
    <MatterType xmlns="0EB830CD-F195-496F-ACF8-77584E434657">Manuscript or Standard Endorsements (Non-Endorsement Express)</MatterType>
    <AdditionalComments xmlns="0EB830CD-F195-496F-ACF8-77584E434657" xsi:nil="true"/>
    <DocumentType xmlns="0EB830CD-F195-496F-ACF8-77584E434657">Requestor Docs</DocumentType>
    <LegalParticipants xmlns="0EB830CD-F195-496F-ACF8-77584E434657">
      <UserInfo>
        <DisplayName/>
        <AccountId xsi:nil="true"/>
        <AccountType/>
      </UserInfo>
    </LegalParticipants>
    <MatterID xmlns="0EB830CD-F195-496F-ACF8-77584E434657">23834</MatterID>
    <Requestor xmlns="0EB830CD-F195-496F-ACF8-77584E434657">
      <UserInfo>
        <DisplayName>R1-CORE\kott</DisplayName>
        <AccountId>565</AccountId>
        <AccountType/>
      </UserInfo>
    </Requestor>
    <SubmissionDate xmlns="0EB830CD-F195-496F-ACF8-77584E43465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3B0D-468E-4F57-849E-9997D50F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830CD-F195-496F-ACF8-77584E434657"/>
    <ds:schemaRef ds:uri="0eb830cd-f195-496f-acf8-77584e434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EDFEF-FB3F-429F-A631-A96E5FB3C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E9BFD-84EB-481E-8DA7-DCE6735A8BA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5D3415-A48B-41B7-9937-1F62521C2584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0EB830CD-F195-496F-ACF8-77584E434657"/>
    <ds:schemaRef ds:uri="http://schemas.microsoft.com/office/infopath/2007/PartnerControls"/>
    <ds:schemaRef ds:uri="0eb830cd-f195-496f-acf8-77584e434657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6A1616B-F276-4DE6-A58C-EEA05852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ORDINARY PAYROLL LIMITATION</vt:lpstr>
    </vt:vector>
  </TitlesOfParts>
  <Company>American International Group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ORDINARY PAYROLL LIMITATION</dc:title>
  <dc:creator>Ott, Kathleen W</dc:creator>
  <cp:lastModifiedBy>Ott, Kathleen W</cp:lastModifiedBy>
  <cp:revision>5</cp:revision>
  <cp:lastPrinted>2018-12-14T13:09:00Z</cp:lastPrinted>
  <dcterms:created xsi:type="dcterms:W3CDTF">2019-02-11T12:07:00Z</dcterms:created>
  <dcterms:modified xsi:type="dcterms:W3CDTF">2019-03-18T16:26:00Z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UploadedBy">
    <vt:lpwstr>KATHLEEN W OTT</vt:lpwstr>
  </property>
  <property fmtid="{D5CDD505-2E9C-101B-9397-08002B2CF9AE}" pid="3" name="display_urn:schemas-microsoft-com:office:office#Requestor">
    <vt:lpwstr>KATHLEEN W OTT</vt:lpwstr>
  </property>
  <property fmtid="{D5CDD505-2E9C-101B-9397-08002B2CF9AE}" pid="4" name="ContentTypeId">
    <vt:lpwstr>0x01010035119C26E1E4454A9A8CA3E28414D34D005845F612B8A56F4294D15716E57FD7D4</vt:lpwstr>
  </property>
</Properties>
</file>