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222" w:rsidRDefault="000A2222" w:rsidP="00E70F1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Standard </w:t>
      </w:r>
      <w:r w:rsidR="004E6917" w:rsidRPr="00494A5F">
        <w:rPr>
          <w:rFonts w:ascii="Arial" w:hAnsi="Arial" w:cs="Arial"/>
          <w:b/>
        </w:rPr>
        <w:t xml:space="preserve"> </w:t>
      </w:r>
      <w:r w:rsidR="00A120B3">
        <w:rPr>
          <w:rFonts w:ascii="Arial" w:hAnsi="Arial" w:cs="Arial"/>
          <w:b/>
        </w:rPr>
        <w:t>Umbrella</w:t>
      </w:r>
      <w:r w:rsidR="001E56FD">
        <w:rPr>
          <w:rFonts w:ascii="Arial" w:hAnsi="Arial" w:cs="Arial"/>
          <w:b/>
        </w:rPr>
        <w:t xml:space="preserve"> </w:t>
      </w:r>
    </w:p>
    <w:p w:rsidR="00E70F13" w:rsidRDefault="001E56FD" w:rsidP="00E70F1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Rule</w:t>
      </w:r>
      <w:r w:rsidR="000A2222">
        <w:rPr>
          <w:rFonts w:ascii="Arial" w:hAnsi="Arial" w:cs="Arial"/>
          <w:b/>
        </w:rPr>
        <w:t xml:space="preserve"> Page</w:t>
      </w:r>
    </w:p>
    <w:p w:rsidR="00F132A3" w:rsidRDefault="00F132A3" w:rsidP="00E70F13">
      <w:pPr>
        <w:spacing w:after="0"/>
        <w:jc w:val="center"/>
        <w:rPr>
          <w:rFonts w:ascii="Arial" w:hAnsi="Arial" w:cs="Arial"/>
          <w:b/>
        </w:rPr>
      </w:pPr>
    </w:p>
    <w:p w:rsidR="00AE06BB" w:rsidRDefault="00F132A3" w:rsidP="00AE06B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AE06BB" w:rsidRPr="00AE06BB">
        <w:rPr>
          <w:rFonts w:ascii="Arial" w:hAnsi="Arial" w:cs="Arial"/>
        </w:rPr>
        <w:t xml:space="preserve"> </w:t>
      </w:r>
      <w:r w:rsidR="00AE06BB">
        <w:rPr>
          <w:rFonts w:ascii="Arial" w:hAnsi="Arial" w:cs="Arial"/>
        </w:rPr>
        <w:t xml:space="preserve">The following forms provide coverage for three divisions: 1 Oil Heat and Propane, 2. Septic Services and 3. Contract Busing and will attach to Commercial Umbrella Liability Policy </w:t>
      </w:r>
      <w:r w:rsidR="0033407B">
        <w:rPr>
          <w:rFonts w:ascii="Arial" w:hAnsi="Arial" w:cs="Arial"/>
        </w:rPr>
        <w:t>57697.</w:t>
      </w:r>
    </w:p>
    <w:p w:rsidR="00F132A3" w:rsidRPr="00F132A3" w:rsidRDefault="00F132A3" w:rsidP="00F132A3">
      <w:pPr>
        <w:spacing w:after="0"/>
        <w:rPr>
          <w:rFonts w:ascii="Arial" w:hAnsi="Arial" w:cs="Arial"/>
        </w:rPr>
      </w:pPr>
    </w:p>
    <w:p w:rsidR="00E70F13" w:rsidRDefault="00E70F13" w:rsidP="008F56F1">
      <w:pPr>
        <w:spacing w:after="0"/>
        <w:rPr>
          <w:rFonts w:ascii="Arial" w:hAnsi="Arial" w:cs="Arial"/>
        </w:rPr>
      </w:pPr>
    </w:p>
    <w:p w:rsidR="00455505" w:rsidRPr="00E70F13" w:rsidRDefault="00455505" w:rsidP="008F56F1">
      <w:pPr>
        <w:spacing w:after="0"/>
        <w:rPr>
          <w:rFonts w:ascii="Arial" w:hAnsi="Arial" w:cs="Arial"/>
        </w:rPr>
      </w:pPr>
    </w:p>
    <w:p w:rsidR="004E6917" w:rsidRPr="00494A5F" w:rsidRDefault="00E60DE2" w:rsidP="004E6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118034</w:t>
      </w:r>
      <w:r w:rsidR="00A120B3">
        <w:rPr>
          <w:rFonts w:ascii="Arial" w:hAnsi="Arial" w:cs="Arial"/>
          <w:b/>
        </w:rPr>
        <w:t>--</w:t>
      </w:r>
      <w:r w:rsidR="00A120B3" w:rsidRPr="00A120B3">
        <w:rPr>
          <w:rFonts w:ascii="Arial" w:hAnsi="Arial" w:cs="Arial"/>
          <w:b/>
        </w:rPr>
        <w:t xml:space="preserve"> Pollution Exclusion Amendment Endorsement FF (UMB)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55505" w:rsidRDefault="007F60C3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Description:  </w:t>
      </w:r>
      <w:r w:rsidRPr="004E6917">
        <w:rPr>
          <w:rFonts w:ascii="Arial" w:hAnsi="Arial" w:cs="Arial"/>
        </w:rPr>
        <w:t xml:space="preserve">This optional endorsement amends the </w:t>
      </w:r>
      <w:r>
        <w:rPr>
          <w:rFonts w:ascii="Arial" w:hAnsi="Arial" w:cs="Arial"/>
        </w:rPr>
        <w:t xml:space="preserve">Umbrella </w:t>
      </w:r>
      <w:r w:rsidRPr="004E6917">
        <w:rPr>
          <w:rFonts w:ascii="Arial" w:hAnsi="Arial" w:cs="Arial"/>
        </w:rPr>
        <w:t>form to</w:t>
      </w:r>
      <w:r>
        <w:rPr>
          <w:rFonts w:ascii="Arial" w:hAnsi="Arial" w:cs="Arial"/>
        </w:rPr>
        <w:t xml:space="preserve"> </w:t>
      </w:r>
      <w:r w:rsidRPr="00A120B3">
        <w:rPr>
          <w:rFonts w:ascii="Arial" w:hAnsi="Arial" w:cs="Arial"/>
        </w:rPr>
        <w:t>provide</w:t>
      </w:r>
      <w:r>
        <w:rPr>
          <w:rFonts w:ascii="Arial" w:hAnsi="Arial" w:cs="Arial"/>
        </w:rPr>
        <w:t xml:space="preserve"> </w:t>
      </w:r>
      <w:r w:rsidRPr="00A120B3">
        <w:rPr>
          <w:rFonts w:ascii="Arial" w:hAnsi="Arial" w:cs="Arial"/>
        </w:rPr>
        <w:t>exceptions to pollution exclusion for Bodily Injury or Property Damage at any site upon which any insured is performing operations.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Pr="000070D4" w:rsidRDefault="000070D4" w:rsidP="000070D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No premium charge applies to this endorsement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457E0E">
        <w:rPr>
          <w:rFonts w:ascii="Arial" w:hAnsi="Arial" w:cs="Arial"/>
        </w:rPr>
        <w:t>e form is “optional” for</w:t>
      </w:r>
      <w:r w:rsidR="00522EFF">
        <w:rPr>
          <w:rFonts w:ascii="Arial" w:hAnsi="Arial" w:cs="Arial"/>
        </w:rPr>
        <w:t xml:space="preserve"> all the </w:t>
      </w:r>
      <w:r>
        <w:rPr>
          <w:rFonts w:ascii="Arial" w:hAnsi="Arial" w:cs="Arial"/>
        </w:rPr>
        <w:t xml:space="preserve"> programs we will be underwriting including Bus Contracting and Septic services.  However, it will be mandatory/included with all oil heat and propane gas delivery accounts.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Pr="00494A5F" w:rsidRDefault="004E6917" w:rsidP="004E6917">
      <w:pPr>
        <w:spacing w:after="0"/>
        <w:rPr>
          <w:rFonts w:ascii="Arial" w:hAnsi="Arial" w:cs="Arial"/>
          <w:b/>
        </w:rPr>
      </w:pPr>
    </w:p>
    <w:p w:rsidR="004E6917" w:rsidRPr="00494A5F" w:rsidRDefault="00E60DE2" w:rsidP="004E6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</w:t>
      </w:r>
      <w:r w:rsidR="00A120B3" w:rsidRPr="00A120B3">
        <w:rPr>
          <w:rFonts w:ascii="Arial" w:hAnsi="Arial" w:cs="Arial"/>
          <w:b/>
        </w:rPr>
        <w:t>118330</w:t>
      </w:r>
      <w:r w:rsidR="00A120B3">
        <w:rPr>
          <w:rFonts w:ascii="Arial" w:hAnsi="Arial" w:cs="Arial"/>
          <w:b/>
        </w:rPr>
        <w:t>--</w:t>
      </w:r>
      <w:r w:rsidR="00A120B3" w:rsidRPr="00A120B3">
        <w:rPr>
          <w:rFonts w:ascii="Arial" w:hAnsi="Arial" w:cs="Arial"/>
          <w:b/>
        </w:rPr>
        <w:t xml:space="preserve"> Pollution Exclusion Amendment Endorsement FF Septic(UMB)</w:t>
      </w:r>
    </w:p>
    <w:p w:rsidR="004E6917" w:rsidRDefault="004E6917" w:rsidP="004E6917">
      <w:pPr>
        <w:spacing w:after="0"/>
        <w:rPr>
          <w:rFonts w:ascii="Arial" w:hAnsi="Arial" w:cs="Arial"/>
        </w:rPr>
      </w:pPr>
    </w:p>
    <w:p w:rsidR="004E6917" w:rsidRDefault="004E6917" w:rsidP="004E691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Description:  This optional form provides exceptions to the pollution exclusion for BI, PD and/or personal injury</w:t>
      </w:r>
      <w:r w:rsidR="00993B26">
        <w:rPr>
          <w:rFonts w:ascii="Arial" w:hAnsi="Arial" w:cs="Arial"/>
        </w:rPr>
        <w:t xml:space="preserve"> at any site upon which any insured is performing operations.</w:t>
      </w:r>
    </w:p>
    <w:p w:rsidR="00993B26" w:rsidRDefault="00993B26" w:rsidP="004E6917">
      <w:pPr>
        <w:spacing w:after="0"/>
        <w:ind w:left="72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070D4">
        <w:rPr>
          <w:rFonts w:ascii="Arial" w:hAnsi="Arial" w:cs="Arial"/>
        </w:rPr>
        <w:t>No premium charge applies to this endorsement</w:t>
      </w: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A120B3" w:rsidRDefault="00A120B3" w:rsidP="00A120B3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The form i</w:t>
      </w:r>
      <w:r w:rsidR="005B47C7">
        <w:rPr>
          <w:rFonts w:ascii="Arial" w:hAnsi="Arial" w:cs="Arial"/>
        </w:rPr>
        <w:t xml:space="preserve">s “optional” for all the </w:t>
      </w:r>
      <w:r>
        <w:rPr>
          <w:rFonts w:ascii="Arial" w:hAnsi="Arial" w:cs="Arial"/>
        </w:rPr>
        <w:t xml:space="preserve"> programs we will be underwriting including Bus Contracting and Oil Heat and Propane Gas delivery.  However, it will be mandatory/included with all septic services accounts.</w:t>
      </w: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993B26" w:rsidRPr="00494A5F" w:rsidRDefault="00993B26" w:rsidP="00993B26">
      <w:pPr>
        <w:spacing w:after="0"/>
        <w:rPr>
          <w:rFonts w:ascii="Arial" w:hAnsi="Arial" w:cs="Arial"/>
          <w:b/>
        </w:rPr>
      </w:pPr>
    </w:p>
    <w:sectPr w:rsidR="00993B26" w:rsidRPr="00494A5F" w:rsidSect="005726B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270" w:rsidRDefault="00650270" w:rsidP="000070D4">
      <w:pPr>
        <w:spacing w:after="0" w:line="240" w:lineRule="auto"/>
      </w:pPr>
      <w:r>
        <w:separator/>
      </w:r>
    </w:p>
  </w:endnote>
  <w:endnote w:type="continuationSeparator" w:id="0">
    <w:p w:rsidR="00650270" w:rsidRDefault="00650270" w:rsidP="0000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270" w:rsidRDefault="000E26AB">
    <w:pPr>
      <w:pStyle w:val="Footer"/>
    </w:pPr>
    <w:r>
      <w:t>AIG-PETRO</w:t>
    </w:r>
    <w:r w:rsidR="008B776B">
      <w:t>/SEPTIC</w:t>
    </w:r>
    <w:r w:rsidR="00650270">
      <w:t xml:space="preserve">-MU-RU                                                                                                                         Ed. </w:t>
    </w:r>
    <w:r w:rsidR="000A2222">
      <w:t>2</w:t>
    </w:r>
    <w:r w:rsidR="00650270">
      <w:t>/15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270" w:rsidRDefault="00650270" w:rsidP="000070D4">
      <w:pPr>
        <w:spacing w:after="0" w:line="240" w:lineRule="auto"/>
      </w:pPr>
      <w:r>
        <w:separator/>
      </w:r>
    </w:p>
  </w:footnote>
  <w:footnote w:type="continuationSeparator" w:id="0">
    <w:p w:rsidR="00650270" w:rsidRDefault="00650270" w:rsidP="0000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270" w:rsidRDefault="00650270">
    <w:pPr>
      <w:pStyle w:val="Header"/>
    </w:pPr>
    <w:r>
      <w:t xml:space="preserve">                                                                                                                                    </w:t>
    </w:r>
    <w:r w:rsidR="00445DE5">
      <w:t xml:space="preserve">                      Alaska &amp; Vermont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6F1"/>
    <w:rsid w:val="000027DE"/>
    <w:rsid w:val="00004DC6"/>
    <w:rsid w:val="000070D4"/>
    <w:rsid w:val="00067E62"/>
    <w:rsid w:val="000A2222"/>
    <w:rsid w:val="000E26AB"/>
    <w:rsid w:val="0018107D"/>
    <w:rsid w:val="001E56FD"/>
    <w:rsid w:val="00210FEC"/>
    <w:rsid w:val="00281635"/>
    <w:rsid w:val="002B580F"/>
    <w:rsid w:val="0033407B"/>
    <w:rsid w:val="003404A5"/>
    <w:rsid w:val="00375CE7"/>
    <w:rsid w:val="00445DE5"/>
    <w:rsid w:val="00455505"/>
    <w:rsid w:val="00457E0E"/>
    <w:rsid w:val="00494A5F"/>
    <w:rsid w:val="004A1A19"/>
    <w:rsid w:val="004E6917"/>
    <w:rsid w:val="004F36B8"/>
    <w:rsid w:val="00506F38"/>
    <w:rsid w:val="0052290E"/>
    <w:rsid w:val="00522EFF"/>
    <w:rsid w:val="00524131"/>
    <w:rsid w:val="00546DD6"/>
    <w:rsid w:val="005726B1"/>
    <w:rsid w:val="005B47C7"/>
    <w:rsid w:val="005C4B9D"/>
    <w:rsid w:val="00650270"/>
    <w:rsid w:val="007552D3"/>
    <w:rsid w:val="00780324"/>
    <w:rsid w:val="007F60C3"/>
    <w:rsid w:val="0080576D"/>
    <w:rsid w:val="00894E50"/>
    <w:rsid w:val="008B776B"/>
    <w:rsid w:val="008F0E33"/>
    <w:rsid w:val="008F56F1"/>
    <w:rsid w:val="0093368D"/>
    <w:rsid w:val="00993B26"/>
    <w:rsid w:val="00A120B3"/>
    <w:rsid w:val="00A84494"/>
    <w:rsid w:val="00AC532E"/>
    <w:rsid w:val="00AE06BB"/>
    <w:rsid w:val="00AE174A"/>
    <w:rsid w:val="00AE644A"/>
    <w:rsid w:val="00B07E05"/>
    <w:rsid w:val="00BD1C14"/>
    <w:rsid w:val="00BE68C8"/>
    <w:rsid w:val="00C357A6"/>
    <w:rsid w:val="00C869CB"/>
    <w:rsid w:val="00DF3D39"/>
    <w:rsid w:val="00E108E4"/>
    <w:rsid w:val="00E60DE2"/>
    <w:rsid w:val="00E70F13"/>
    <w:rsid w:val="00ED6817"/>
    <w:rsid w:val="00F132A3"/>
    <w:rsid w:val="00FC07EB"/>
    <w:rsid w:val="00FC0E49"/>
    <w:rsid w:val="00F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0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0D4"/>
  </w:style>
  <w:style w:type="paragraph" w:styleId="Footer">
    <w:name w:val="footer"/>
    <w:basedOn w:val="Normal"/>
    <w:link w:val="FooterChar"/>
    <w:uiPriority w:val="99"/>
    <w:semiHidden/>
    <w:unhideWhenUsed/>
    <w:rsid w:val="00007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0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amarcott</cp:lastModifiedBy>
  <cp:revision>8</cp:revision>
  <dcterms:created xsi:type="dcterms:W3CDTF">2015-02-04T20:40:00Z</dcterms:created>
  <dcterms:modified xsi:type="dcterms:W3CDTF">2015-02-20T16:07:00Z</dcterms:modified>
</cp:coreProperties>
</file>