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D31" w:rsidRPr="00564CCC" w:rsidRDefault="00B22F15" w:rsidP="00686D31">
      <w:pPr>
        <w:jc w:val="center"/>
        <w:rPr>
          <w:rFonts w:ascii="Arial" w:hAnsi="Arial" w:cs="Arial"/>
          <w:b/>
          <w:bCs/>
          <w:sz w:val="20"/>
          <w:szCs w:val="20"/>
        </w:rPr>
      </w:pPr>
      <w:r w:rsidRPr="00564CCC">
        <w:rPr>
          <w:rFonts w:ascii="Arial" w:hAnsi="Arial" w:cs="Arial"/>
          <w:b/>
          <w:bCs/>
          <w:sz w:val="20"/>
          <w:szCs w:val="20"/>
        </w:rPr>
        <w:t>ENDORSEMENT</w:t>
      </w:r>
    </w:p>
    <w:p w:rsidR="00686D31" w:rsidRPr="00564CCC" w:rsidRDefault="00686D31" w:rsidP="00686D31">
      <w:pPr>
        <w:jc w:val="center"/>
        <w:rPr>
          <w:rFonts w:ascii="Arial" w:hAnsi="Arial" w:cs="Arial"/>
          <w:b/>
          <w:bCs/>
          <w:sz w:val="20"/>
          <w:szCs w:val="20"/>
        </w:rPr>
      </w:pPr>
    </w:p>
    <w:p w:rsidR="00686D31" w:rsidRPr="00564CCC" w:rsidRDefault="00686D31" w:rsidP="00686D31">
      <w:pPr>
        <w:jc w:val="center"/>
        <w:rPr>
          <w:rFonts w:ascii="Arial" w:hAnsi="Arial" w:cs="Arial"/>
          <w:b/>
          <w:bCs/>
          <w:sz w:val="20"/>
          <w:szCs w:val="20"/>
        </w:rPr>
      </w:pPr>
      <w:r w:rsidRPr="00564CCC">
        <w:rPr>
          <w:rFonts w:ascii="Arial" w:hAnsi="Arial" w:cs="Arial"/>
          <w:b/>
          <w:bCs/>
          <w:sz w:val="20"/>
          <w:szCs w:val="20"/>
        </w:rPr>
        <w:t>THIS ENDORSEMENT CHANGES THE POLICY. PLEASE READ IT CAREFULLY.</w:t>
      </w:r>
    </w:p>
    <w:p w:rsidR="00686D31" w:rsidRPr="00564CCC" w:rsidRDefault="00686D31" w:rsidP="00686D31">
      <w:pPr>
        <w:jc w:val="center"/>
        <w:rPr>
          <w:rFonts w:ascii="Arial" w:hAnsi="Arial" w:cs="Arial"/>
        </w:rPr>
      </w:pPr>
    </w:p>
    <w:p w:rsidR="00686D31" w:rsidRPr="00564CCC" w:rsidRDefault="00686D31" w:rsidP="00686D31">
      <w:pPr>
        <w:pStyle w:val="Title"/>
        <w:jc w:val="left"/>
        <w:rPr>
          <w:rFonts w:ascii="Arial" w:hAnsi="Arial" w:cs="Arial"/>
          <w:b w:val="0"/>
          <w:sz w:val="20"/>
        </w:rPr>
      </w:pPr>
      <w:r w:rsidRPr="00564CCC">
        <w:rPr>
          <w:rFonts w:ascii="Arial" w:hAnsi="Arial" w:cs="Arial"/>
          <w:b w:val="0"/>
          <w:sz w:val="20"/>
        </w:rPr>
        <w:t>This endorsement, effective 12:01 A.M.,</w:t>
      </w:r>
    </w:p>
    <w:p w:rsidR="00686D31" w:rsidRPr="00564CCC" w:rsidRDefault="00686D31" w:rsidP="00686D31">
      <w:pPr>
        <w:pStyle w:val="Title"/>
        <w:jc w:val="left"/>
        <w:rPr>
          <w:rFonts w:ascii="Arial" w:hAnsi="Arial" w:cs="Arial"/>
          <w:b w:val="0"/>
          <w:sz w:val="20"/>
        </w:rPr>
      </w:pPr>
      <w:r w:rsidRPr="00564CCC">
        <w:rPr>
          <w:rFonts w:ascii="Arial" w:hAnsi="Arial" w:cs="Arial"/>
          <w:b w:val="0"/>
          <w:sz w:val="20"/>
        </w:rPr>
        <w:t>Forms a part of Policy No.:</w:t>
      </w:r>
    </w:p>
    <w:p w:rsidR="00686D31" w:rsidRPr="00564CCC" w:rsidRDefault="00686D31" w:rsidP="00686D31">
      <w:pPr>
        <w:pStyle w:val="Header"/>
        <w:rPr>
          <w:rFonts w:ascii="Arial" w:hAnsi="Arial" w:cs="Arial"/>
        </w:rPr>
      </w:pPr>
    </w:p>
    <w:p w:rsidR="001905BD" w:rsidRPr="00564CCC" w:rsidRDefault="001905BD" w:rsidP="001905BD">
      <w:pPr>
        <w:rPr>
          <w:rFonts w:ascii="Arial" w:hAnsi="Arial" w:cs="Arial"/>
          <w:sz w:val="20"/>
          <w:szCs w:val="20"/>
        </w:rPr>
      </w:pPr>
    </w:p>
    <w:p w:rsidR="001905BD" w:rsidRPr="00564CCC" w:rsidRDefault="001905BD" w:rsidP="001905BD">
      <w:pPr>
        <w:pStyle w:val="Subtitle"/>
        <w:rPr>
          <w:rFonts w:cs="Arial"/>
          <w:sz w:val="20"/>
        </w:rPr>
      </w:pPr>
    </w:p>
    <w:p w:rsidR="001905BD" w:rsidRPr="00564CCC" w:rsidRDefault="00310CC0" w:rsidP="001905BD">
      <w:pPr>
        <w:pStyle w:val="Subtitle"/>
        <w:rPr>
          <w:rFonts w:cs="Arial"/>
          <w:sz w:val="24"/>
          <w:szCs w:val="24"/>
        </w:rPr>
      </w:pPr>
      <w:r w:rsidRPr="00564CCC">
        <w:rPr>
          <w:rFonts w:cs="Arial"/>
          <w:sz w:val="24"/>
          <w:szCs w:val="24"/>
        </w:rPr>
        <w:t xml:space="preserve">LIMITED ADDITIONAL INSURED </w:t>
      </w:r>
      <w:r w:rsidR="001905BD" w:rsidRPr="00564CCC">
        <w:rPr>
          <w:rFonts w:cs="Arial"/>
          <w:sz w:val="24"/>
          <w:szCs w:val="24"/>
        </w:rPr>
        <w:t>ENDORSEMENT</w:t>
      </w:r>
    </w:p>
    <w:p w:rsidR="00310CC0" w:rsidRPr="00564CCC" w:rsidRDefault="00310CC0" w:rsidP="001905BD">
      <w:pPr>
        <w:pStyle w:val="Subtitle"/>
        <w:rPr>
          <w:rFonts w:cs="Arial"/>
          <w:sz w:val="24"/>
          <w:szCs w:val="24"/>
        </w:rPr>
      </w:pPr>
      <w:r w:rsidRPr="00564CCC">
        <w:rPr>
          <w:rFonts w:cs="Arial"/>
          <w:sz w:val="24"/>
          <w:szCs w:val="24"/>
        </w:rPr>
        <w:t>DESIGNATED PERSON OR ORGANIZATION FOR DESIGNATED PREMISES</w:t>
      </w:r>
    </w:p>
    <w:p w:rsidR="001905BD" w:rsidRPr="00564CCC" w:rsidRDefault="001905BD" w:rsidP="001905BD">
      <w:pPr>
        <w:rPr>
          <w:rFonts w:ascii="Arial" w:hAnsi="Arial" w:cs="Arial"/>
          <w:sz w:val="20"/>
          <w:szCs w:val="20"/>
        </w:rPr>
      </w:pPr>
    </w:p>
    <w:p w:rsidR="001905BD" w:rsidRPr="00564CCC" w:rsidRDefault="001905BD" w:rsidP="001905BD">
      <w:pPr>
        <w:rPr>
          <w:rFonts w:ascii="Arial" w:hAnsi="Arial" w:cs="Arial"/>
          <w:sz w:val="20"/>
          <w:szCs w:val="20"/>
        </w:rPr>
      </w:pPr>
      <w:r w:rsidRPr="00564CCC">
        <w:rPr>
          <w:rFonts w:ascii="Arial" w:hAnsi="Arial" w:cs="Arial"/>
          <w:sz w:val="20"/>
          <w:szCs w:val="20"/>
        </w:rPr>
        <w:t>This endorsement modifies insurance provided under the following:</w:t>
      </w:r>
    </w:p>
    <w:p w:rsidR="001905BD" w:rsidRPr="00564CCC" w:rsidRDefault="001905BD" w:rsidP="001905BD">
      <w:pPr>
        <w:rPr>
          <w:rFonts w:ascii="Arial" w:hAnsi="Arial" w:cs="Arial"/>
          <w:sz w:val="20"/>
          <w:szCs w:val="20"/>
        </w:rPr>
      </w:pPr>
    </w:p>
    <w:p w:rsidR="001905BD" w:rsidRPr="00564CCC" w:rsidRDefault="001905BD" w:rsidP="001905BD">
      <w:pPr>
        <w:rPr>
          <w:rFonts w:ascii="Arial" w:hAnsi="Arial" w:cs="Arial"/>
          <w:caps/>
          <w:sz w:val="20"/>
          <w:szCs w:val="20"/>
        </w:rPr>
      </w:pPr>
      <w:r w:rsidRPr="00564CCC">
        <w:rPr>
          <w:rFonts w:ascii="Arial" w:hAnsi="Arial" w:cs="Arial"/>
          <w:sz w:val="20"/>
          <w:szCs w:val="20"/>
        </w:rPr>
        <w:tab/>
      </w:r>
      <w:r w:rsidR="0034157B" w:rsidRPr="00564CCC">
        <w:rPr>
          <w:rFonts w:ascii="Arial" w:hAnsi="Arial" w:cs="Arial"/>
          <w:caps/>
          <w:sz w:val="20"/>
          <w:szCs w:val="20"/>
        </w:rPr>
        <w:t>Commercial General Liability Coverage Form</w:t>
      </w:r>
    </w:p>
    <w:p w:rsidR="001905BD" w:rsidRPr="00564CCC" w:rsidRDefault="001905BD" w:rsidP="001905BD">
      <w:pPr>
        <w:rPr>
          <w:rFonts w:ascii="Arial" w:hAnsi="Arial" w:cs="Arial"/>
          <w:sz w:val="20"/>
          <w:szCs w:val="20"/>
        </w:rPr>
      </w:pPr>
    </w:p>
    <w:p w:rsidR="001905BD" w:rsidRPr="00564CCC" w:rsidRDefault="001905BD" w:rsidP="001905BD">
      <w:pPr>
        <w:rPr>
          <w:rFonts w:ascii="Arial" w:hAnsi="Arial" w:cs="Arial"/>
          <w:sz w:val="20"/>
          <w:szCs w:val="20"/>
        </w:rPr>
      </w:pPr>
    </w:p>
    <w:tbl>
      <w:tblPr>
        <w:tblStyle w:val="TableGrid"/>
        <w:tblW w:w="0" w:type="auto"/>
        <w:tblInd w:w="4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9"/>
        <w:gridCol w:w="3438"/>
      </w:tblGrid>
      <w:tr w:rsidR="009F2603" w:rsidRPr="00564CCC" w:rsidTr="00603511">
        <w:tc>
          <w:tcPr>
            <w:tcW w:w="9097" w:type="dxa"/>
            <w:gridSpan w:val="2"/>
            <w:shd w:val="clear" w:color="auto" w:fill="D9D9D9" w:themeFill="background1" w:themeFillShade="D9"/>
          </w:tcPr>
          <w:p w:rsidR="009F2603" w:rsidRPr="00564CCC" w:rsidRDefault="009F2603" w:rsidP="009F2603">
            <w:pPr>
              <w:pStyle w:val="BodyText"/>
              <w:spacing w:before="74" w:line="230" w:lineRule="exact"/>
              <w:ind w:left="0" w:firstLine="0"/>
              <w:jc w:val="center"/>
              <w:rPr>
                <w:rFonts w:cs="Arial"/>
                <w:color w:val="231F20"/>
                <w:spacing w:val="-1"/>
              </w:rPr>
            </w:pPr>
            <w:r w:rsidRPr="00564CCC">
              <w:rPr>
                <w:rFonts w:cs="Arial"/>
                <w:b/>
                <w:caps/>
              </w:rPr>
              <w:t>schedule</w:t>
            </w:r>
          </w:p>
        </w:tc>
      </w:tr>
      <w:tr w:rsidR="009F2603" w:rsidRPr="00564CCC" w:rsidTr="00603511">
        <w:tc>
          <w:tcPr>
            <w:tcW w:w="5659" w:type="dxa"/>
          </w:tcPr>
          <w:p w:rsidR="009F2603" w:rsidRPr="00564CCC" w:rsidRDefault="009F2603" w:rsidP="00E742D5">
            <w:pPr>
              <w:pStyle w:val="BodyText"/>
              <w:spacing w:before="74" w:line="230" w:lineRule="exact"/>
              <w:ind w:left="0" w:firstLine="0"/>
              <w:rPr>
                <w:rFonts w:cs="Arial"/>
                <w:color w:val="231F20"/>
                <w:spacing w:val="-1"/>
              </w:rPr>
            </w:pPr>
            <w:r w:rsidRPr="00564CCC">
              <w:rPr>
                <w:rFonts w:cs="Arial"/>
                <w:color w:val="231F20"/>
                <w:spacing w:val="-1"/>
              </w:rPr>
              <w:t>General</w:t>
            </w:r>
            <w:r w:rsidRPr="00564CCC">
              <w:rPr>
                <w:rFonts w:cs="Arial"/>
                <w:color w:val="231F20"/>
                <w:spacing w:val="-12"/>
              </w:rPr>
              <w:t xml:space="preserve"> </w:t>
            </w:r>
            <w:r w:rsidRPr="00564CCC">
              <w:rPr>
                <w:rFonts w:cs="Arial"/>
                <w:color w:val="231F20"/>
                <w:spacing w:val="-1"/>
              </w:rPr>
              <w:t>Aggregate</w:t>
            </w:r>
            <w:r w:rsidRPr="00564CCC">
              <w:rPr>
                <w:rFonts w:cs="Arial"/>
                <w:color w:val="231F20"/>
                <w:spacing w:val="-11"/>
              </w:rPr>
              <w:t xml:space="preserve"> </w:t>
            </w:r>
            <w:r w:rsidRPr="00564CCC">
              <w:rPr>
                <w:rFonts w:cs="Arial"/>
                <w:color w:val="231F20"/>
                <w:spacing w:val="-1"/>
              </w:rPr>
              <w:t>Limit</w:t>
            </w:r>
          </w:p>
        </w:tc>
        <w:tc>
          <w:tcPr>
            <w:tcW w:w="3438" w:type="dxa"/>
          </w:tcPr>
          <w:p w:rsidR="009F2603" w:rsidRPr="00564CCC" w:rsidRDefault="009F2603" w:rsidP="00E742D5">
            <w:pPr>
              <w:pStyle w:val="BodyText"/>
              <w:spacing w:before="74" w:line="230" w:lineRule="exact"/>
              <w:ind w:left="0" w:firstLine="0"/>
              <w:rPr>
                <w:rFonts w:cs="Arial"/>
              </w:rPr>
            </w:pPr>
            <w:r w:rsidRPr="00564CCC">
              <w:rPr>
                <w:rFonts w:cs="Arial"/>
                <w:color w:val="231F20"/>
                <w:spacing w:val="-1"/>
              </w:rPr>
              <w:t>$100,000</w:t>
            </w:r>
          </w:p>
        </w:tc>
      </w:tr>
      <w:tr w:rsidR="009F2603" w:rsidRPr="00564CCC" w:rsidTr="00603511">
        <w:tc>
          <w:tcPr>
            <w:tcW w:w="5659" w:type="dxa"/>
          </w:tcPr>
          <w:p w:rsidR="009F2603" w:rsidRPr="00564CCC" w:rsidRDefault="009F2603" w:rsidP="00E742D5">
            <w:pPr>
              <w:pStyle w:val="BodyText"/>
              <w:spacing w:line="229" w:lineRule="exact"/>
              <w:ind w:left="0" w:firstLine="0"/>
              <w:rPr>
                <w:rFonts w:cs="Arial"/>
                <w:color w:val="231F20"/>
                <w:spacing w:val="-1"/>
              </w:rPr>
            </w:pPr>
            <w:r w:rsidRPr="00564CCC">
              <w:rPr>
                <w:rFonts w:cs="Arial"/>
                <w:color w:val="231F20"/>
                <w:spacing w:val="-1"/>
              </w:rPr>
              <w:t>Products-Completed</w:t>
            </w:r>
            <w:r w:rsidRPr="00564CCC">
              <w:rPr>
                <w:rFonts w:cs="Arial"/>
                <w:color w:val="231F20"/>
                <w:spacing w:val="-15"/>
              </w:rPr>
              <w:t xml:space="preserve"> </w:t>
            </w:r>
            <w:r w:rsidRPr="00564CCC">
              <w:rPr>
                <w:rFonts w:cs="Arial"/>
                <w:color w:val="231F20"/>
                <w:spacing w:val="-1"/>
              </w:rPr>
              <w:t>Operations</w:t>
            </w:r>
            <w:r w:rsidRPr="00564CCC">
              <w:rPr>
                <w:rFonts w:cs="Arial"/>
                <w:color w:val="231F20"/>
                <w:spacing w:val="-15"/>
              </w:rPr>
              <w:t xml:space="preserve"> </w:t>
            </w:r>
            <w:r w:rsidRPr="00564CCC">
              <w:rPr>
                <w:rFonts w:cs="Arial"/>
                <w:color w:val="231F20"/>
                <w:spacing w:val="-1"/>
              </w:rPr>
              <w:t>Aggregate</w:t>
            </w:r>
            <w:r w:rsidRPr="00564CCC">
              <w:rPr>
                <w:rFonts w:cs="Arial"/>
                <w:color w:val="231F20"/>
                <w:spacing w:val="-15"/>
              </w:rPr>
              <w:t xml:space="preserve"> </w:t>
            </w:r>
            <w:r w:rsidRPr="00564CCC">
              <w:rPr>
                <w:rFonts w:cs="Arial"/>
                <w:color w:val="231F20"/>
                <w:spacing w:val="-1"/>
              </w:rPr>
              <w:t>Limit</w:t>
            </w:r>
          </w:p>
        </w:tc>
        <w:tc>
          <w:tcPr>
            <w:tcW w:w="3438" w:type="dxa"/>
          </w:tcPr>
          <w:p w:rsidR="009F2603" w:rsidRPr="00564CCC" w:rsidRDefault="009F2603" w:rsidP="00E742D5">
            <w:pPr>
              <w:pStyle w:val="BodyText"/>
              <w:spacing w:line="229" w:lineRule="exact"/>
              <w:ind w:left="0" w:firstLine="0"/>
              <w:rPr>
                <w:rFonts w:cs="Arial"/>
              </w:rPr>
            </w:pPr>
            <w:r w:rsidRPr="00564CCC">
              <w:rPr>
                <w:rFonts w:cs="Arial"/>
                <w:color w:val="231F20"/>
                <w:spacing w:val="-1"/>
              </w:rPr>
              <w:t>$100,000</w:t>
            </w:r>
          </w:p>
        </w:tc>
      </w:tr>
      <w:tr w:rsidR="009F2603" w:rsidRPr="00564CCC" w:rsidTr="00603511">
        <w:tc>
          <w:tcPr>
            <w:tcW w:w="5659" w:type="dxa"/>
          </w:tcPr>
          <w:p w:rsidR="009F2603" w:rsidRPr="00564CCC" w:rsidRDefault="009F2603" w:rsidP="00E742D5">
            <w:pPr>
              <w:pStyle w:val="BodyText"/>
              <w:spacing w:line="229" w:lineRule="exact"/>
              <w:ind w:left="0" w:firstLine="0"/>
              <w:rPr>
                <w:rFonts w:cs="Arial"/>
                <w:color w:val="231F20"/>
                <w:spacing w:val="-1"/>
              </w:rPr>
            </w:pPr>
            <w:r w:rsidRPr="00564CCC">
              <w:rPr>
                <w:rFonts w:cs="Arial"/>
                <w:color w:val="231F20"/>
                <w:spacing w:val="-1"/>
              </w:rPr>
              <w:t>Personal</w:t>
            </w:r>
            <w:r w:rsidRPr="00564CCC">
              <w:rPr>
                <w:rFonts w:cs="Arial"/>
                <w:color w:val="231F20"/>
                <w:spacing w:val="-9"/>
              </w:rPr>
              <w:t xml:space="preserve"> </w:t>
            </w:r>
            <w:r w:rsidRPr="00564CCC">
              <w:rPr>
                <w:rFonts w:cs="Arial"/>
                <w:color w:val="231F20"/>
                <w:spacing w:val="-1"/>
              </w:rPr>
              <w:t>and</w:t>
            </w:r>
            <w:r w:rsidRPr="00564CCC">
              <w:rPr>
                <w:rFonts w:cs="Arial"/>
                <w:color w:val="231F20"/>
                <w:spacing w:val="-9"/>
              </w:rPr>
              <w:t xml:space="preserve"> </w:t>
            </w:r>
            <w:r w:rsidRPr="00564CCC">
              <w:rPr>
                <w:rFonts w:cs="Arial"/>
                <w:color w:val="231F20"/>
                <w:spacing w:val="-1"/>
              </w:rPr>
              <w:t>Advertising</w:t>
            </w:r>
            <w:r w:rsidRPr="00564CCC">
              <w:rPr>
                <w:rFonts w:cs="Arial"/>
                <w:color w:val="231F20"/>
                <w:spacing w:val="-8"/>
              </w:rPr>
              <w:t xml:space="preserve"> </w:t>
            </w:r>
            <w:r w:rsidRPr="00564CCC">
              <w:rPr>
                <w:rFonts w:cs="Arial"/>
                <w:color w:val="231F20"/>
                <w:spacing w:val="-1"/>
              </w:rPr>
              <w:t>Injury</w:t>
            </w:r>
            <w:r w:rsidRPr="00564CCC">
              <w:rPr>
                <w:rFonts w:cs="Arial"/>
                <w:color w:val="231F20"/>
                <w:spacing w:val="-9"/>
              </w:rPr>
              <w:t xml:space="preserve"> </w:t>
            </w:r>
            <w:r w:rsidRPr="00564CCC">
              <w:rPr>
                <w:rFonts w:cs="Arial"/>
                <w:color w:val="231F20"/>
                <w:spacing w:val="-1"/>
              </w:rPr>
              <w:t>Limit</w:t>
            </w:r>
          </w:p>
        </w:tc>
        <w:tc>
          <w:tcPr>
            <w:tcW w:w="3438" w:type="dxa"/>
          </w:tcPr>
          <w:p w:rsidR="009F2603" w:rsidRPr="00564CCC" w:rsidRDefault="009F2603" w:rsidP="00E742D5">
            <w:pPr>
              <w:pStyle w:val="BodyText"/>
              <w:spacing w:line="229" w:lineRule="exact"/>
              <w:ind w:left="0" w:firstLine="0"/>
              <w:rPr>
                <w:rFonts w:cs="Arial"/>
              </w:rPr>
            </w:pPr>
            <w:r w:rsidRPr="00564CCC">
              <w:rPr>
                <w:rFonts w:cs="Arial"/>
                <w:color w:val="231F20"/>
                <w:spacing w:val="-1"/>
              </w:rPr>
              <w:t>$100,000</w:t>
            </w:r>
          </w:p>
        </w:tc>
      </w:tr>
      <w:tr w:rsidR="009F2603" w:rsidRPr="00564CCC" w:rsidTr="00603511">
        <w:tc>
          <w:tcPr>
            <w:tcW w:w="5659" w:type="dxa"/>
          </w:tcPr>
          <w:p w:rsidR="009F2603" w:rsidRPr="00564CCC" w:rsidRDefault="009F2603" w:rsidP="00E742D5">
            <w:pPr>
              <w:pStyle w:val="BodyText"/>
              <w:spacing w:line="229" w:lineRule="exact"/>
              <w:ind w:left="0" w:firstLine="0"/>
              <w:rPr>
                <w:rFonts w:cs="Arial"/>
                <w:color w:val="231F20"/>
                <w:spacing w:val="-1"/>
              </w:rPr>
            </w:pPr>
            <w:r w:rsidRPr="00564CCC">
              <w:rPr>
                <w:rFonts w:cs="Arial"/>
                <w:color w:val="231F20"/>
                <w:spacing w:val="-1"/>
              </w:rPr>
              <w:t>Each</w:t>
            </w:r>
            <w:r w:rsidRPr="00564CCC">
              <w:rPr>
                <w:rFonts w:cs="Arial"/>
                <w:color w:val="231F20"/>
                <w:spacing w:val="-11"/>
              </w:rPr>
              <w:t xml:space="preserve"> </w:t>
            </w:r>
            <w:r w:rsidRPr="00564CCC">
              <w:rPr>
                <w:rFonts w:cs="Arial"/>
                <w:color w:val="231F20"/>
                <w:spacing w:val="-1"/>
              </w:rPr>
              <w:t>Occurrence</w:t>
            </w:r>
            <w:r w:rsidRPr="00564CCC">
              <w:rPr>
                <w:rFonts w:cs="Arial"/>
                <w:color w:val="231F20"/>
                <w:spacing w:val="-11"/>
              </w:rPr>
              <w:t xml:space="preserve"> </w:t>
            </w:r>
            <w:r w:rsidRPr="00564CCC">
              <w:rPr>
                <w:rFonts w:cs="Arial"/>
                <w:color w:val="231F20"/>
                <w:spacing w:val="-1"/>
              </w:rPr>
              <w:t>Limit</w:t>
            </w:r>
          </w:p>
        </w:tc>
        <w:tc>
          <w:tcPr>
            <w:tcW w:w="3438" w:type="dxa"/>
          </w:tcPr>
          <w:p w:rsidR="009F2603" w:rsidRPr="00564CCC" w:rsidRDefault="009F2603" w:rsidP="00E742D5">
            <w:pPr>
              <w:pStyle w:val="BodyText"/>
              <w:spacing w:line="229" w:lineRule="exact"/>
              <w:ind w:left="0" w:firstLine="0"/>
              <w:rPr>
                <w:rFonts w:cs="Arial"/>
              </w:rPr>
            </w:pPr>
            <w:r w:rsidRPr="00564CCC">
              <w:rPr>
                <w:rFonts w:cs="Arial"/>
                <w:color w:val="231F20"/>
                <w:spacing w:val="-1"/>
              </w:rPr>
              <w:t>$100,000</w:t>
            </w:r>
          </w:p>
        </w:tc>
      </w:tr>
      <w:tr w:rsidR="009F2603" w:rsidRPr="00564CCC" w:rsidTr="00603511">
        <w:tc>
          <w:tcPr>
            <w:tcW w:w="5659" w:type="dxa"/>
          </w:tcPr>
          <w:p w:rsidR="009F2603" w:rsidRPr="00564CCC" w:rsidRDefault="009F2603" w:rsidP="00E742D5">
            <w:pPr>
              <w:pStyle w:val="BodyText"/>
              <w:spacing w:line="229" w:lineRule="exact"/>
              <w:ind w:left="0" w:firstLine="0"/>
              <w:rPr>
                <w:rFonts w:cs="Arial"/>
                <w:color w:val="231F20"/>
                <w:spacing w:val="-1"/>
              </w:rPr>
            </w:pPr>
          </w:p>
        </w:tc>
        <w:tc>
          <w:tcPr>
            <w:tcW w:w="3438" w:type="dxa"/>
          </w:tcPr>
          <w:p w:rsidR="009F2603" w:rsidRPr="00564CCC" w:rsidRDefault="009F2603" w:rsidP="00E742D5">
            <w:pPr>
              <w:pStyle w:val="BodyText"/>
              <w:spacing w:line="229" w:lineRule="exact"/>
              <w:ind w:left="0" w:firstLine="0"/>
              <w:rPr>
                <w:rFonts w:cs="Arial"/>
              </w:rPr>
            </w:pPr>
          </w:p>
        </w:tc>
      </w:tr>
      <w:tr w:rsidR="009F2603" w:rsidRPr="00564CCC" w:rsidTr="00603511">
        <w:tc>
          <w:tcPr>
            <w:tcW w:w="5659" w:type="dxa"/>
          </w:tcPr>
          <w:p w:rsidR="009F2603" w:rsidRPr="00564CCC" w:rsidRDefault="009F2603" w:rsidP="00E742D5">
            <w:pPr>
              <w:pStyle w:val="BodyText"/>
              <w:spacing w:line="230" w:lineRule="exact"/>
              <w:ind w:left="0" w:firstLine="0"/>
              <w:rPr>
                <w:rFonts w:cs="Arial"/>
                <w:color w:val="231F20"/>
                <w:spacing w:val="-1"/>
              </w:rPr>
            </w:pPr>
          </w:p>
        </w:tc>
        <w:tc>
          <w:tcPr>
            <w:tcW w:w="3438" w:type="dxa"/>
          </w:tcPr>
          <w:p w:rsidR="009F2603" w:rsidRPr="00564CCC" w:rsidRDefault="009F2603" w:rsidP="00E742D5">
            <w:pPr>
              <w:pStyle w:val="BodyText"/>
              <w:spacing w:line="230" w:lineRule="exact"/>
              <w:ind w:left="0" w:firstLine="0"/>
              <w:rPr>
                <w:rFonts w:cs="Arial"/>
              </w:rPr>
            </w:pPr>
          </w:p>
        </w:tc>
      </w:tr>
      <w:tr w:rsidR="009F2603" w:rsidRPr="00564CCC" w:rsidTr="00603511">
        <w:tc>
          <w:tcPr>
            <w:tcW w:w="9097" w:type="dxa"/>
            <w:gridSpan w:val="2"/>
          </w:tcPr>
          <w:p w:rsidR="009F2603" w:rsidRPr="00564CCC" w:rsidRDefault="009F2603" w:rsidP="00E742D5">
            <w:pPr>
              <w:spacing w:before="5"/>
              <w:rPr>
                <w:rFonts w:ascii="Arial" w:eastAsia="Arial" w:hAnsi="Arial" w:cs="Arial"/>
                <w:sz w:val="20"/>
                <w:szCs w:val="20"/>
              </w:rPr>
            </w:pPr>
          </w:p>
        </w:tc>
      </w:tr>
      <w:tr w:rsidR="009F2603" w:rsidRPr="00564CCC" w:rsidTr="00603511">
        <w:tc>
          <w:tcPr>
            <w:tcW w:w="9097" w:type="dxa"/>
            <w:gridSpan w:val="2"/>
            <w:shd w:val="clear" w:color="auto" w:fill="D9D9D9" w:themeFill="background1" w:themeFillShade="D9"/>
          </w:tcPr>
          <w:p w:rsidR="009F2603" w:rsidRPr="00564CCC" w:rsidRDefault="009F2603" w:rsidP="009F2603">
            <w:pPr>
              <w:pStyle w:val="BodyText"/>
              <w:ind w:left="0" w:firstLine="0"/>
              <w:rPr>
                <w:rFonts w:cs="Arial"/>
              </w:rPr>
            </w:pPr>
            <w:r w:rsidRPr="00564CCC">
              <w:rPr>
                <w:rFonts w:cs="Arial"/>
                <w:color w:val="231F20"/>
                <w:spacing w:val="-1"/>
              </w:rPr>
              <w:t>Name</w:t>
            </w:r>
            <w:r w:rsidRPr="00564CCC">
              <w:rPr>
                <w:rFonts w:cs="Arial"/>
                <w:color w:val="231F20"/>
                <w:spacing w:val="-9"/>
              </w:rPr>
              <w:t xml:space="preserve"> </w:t>
            </w:r>
            <w:r w:rsidRPr="00564CCC">
              <w:rPr>
                <w:rFonts w:cs="Arial"/>
                <w:color w:val="231F20"/>
                <w:spacing w:val="-1"/>
              </w:rPr>
              <w:t>of</w:t>
            </w:r>
            <w:r w:rsidRPr="00564CCC">
              <w:rPr>
                <w:rFonts w:cs="Arial"/>
                <w:color w:val="231F20"/>
                <w:spacing w:val="-9"/>
              </w:rPr>
              <w:t xml:space="preserve"> </w:t>
            </w:r>
            <w:r w:rsidRPr="00564CCC">
              <w:rPr>
                <w:rFonts w:cs="Arial"/>
                <w:color w:val="231F20"/>
                <w:spacing w:val="-1"/>
              </w:rPr>
              <w:t>Person(s)</w:t>
            </w:r>
            <w:r w:rsidRPr="00564CCC">
              <w:rPr>
                <w:rFonts w:cs="Arial"/>
                <w:color w:val="231F20"/>
                <w:spacing w:val="-9"/>
              </w:rPr>
              <w:t xml:space="preserve"> </w:t>
            </w:r>
            <w:r w:rsidRPr="00564CCC">
              <w:rPr>
                <w:rFonts w:cs="Arial"/>
                <w:color w:val="231F20"/>
                <w:spacing w:val="-1"/>
              </w:rPr>
              <w:t>or</w:t>
            </w:r>
            <w:r w:rsidRPr="00564CCC">
              <w:rPr>
                <w:rFonts w:cs="Arial"/>
                <w:color w:val="231F20"/>
                <w:spacing w:val="-9"/>
              </w:rPr>
              <w:t xml:space="preserve"> </w:t>
            </w:r>
            <w:r w:rsidRPr="00564CCC">
              <w:rPr>
                <w:rFonts w:cs="Arial"/>
                <w:color w:val="231F20"/>
                <w:spacing w:val="-1"/>
              </w:rPr>
              <w:t>Organization(s):</w:t>
            </w:r>
          </w:p>
        </w:tc>
      </w:tr>
      <w:tr w:rsidR="009F2603" w:rsidRPr="00564CCC" w:rsidTr="00603511">
        <w:trPr>
          <w:trHeight w:val="467"/>
        </w:trPr>
        <w:tc>
          <w:tcPr>
            <w:tcW w:w="9097" w:type="dxa"/>
            <w:gridSpan w:val="2"/>
          </w:tcPr>
          <w:p w:rsidR="009F2603" w:rsidRPr="00564CCC" w:rsidRDefault="009F2603" w:rsidP="00E742D5">
            <w:pPr>
              <w:pStyle w:val="BodyText"/>
              <w:ind w:left="0" w:firstLine="0"/>
              <w:rPr>
                <w:rFonts w:cs="Arial"/>
              </w:rPr>
            </w:pPr>
          </w:p>
        </w:tc>
      </w:tr>
      <w:tr w:rsidR="009F2603" w:rsidRPr="00564CCC" w:rsidTr="00603511">
        <w:tc>
          <w:tcPr>
            <w:tcW w:w="9097" w:type="dxa"/>
            <w:gridSpan w:val="2"/>
            <w:shd w:val="clear" w:color="auto" w:fill="D9D9D9" w:themeFill="background1" w:themeFillShade="D9"/>
          </w:tcPr>
          <w:p w:rsidR="009F2603" w:rsidRPr="00564CCC" w:rsidRDefault="009F2603" w:rsidP="009F2603">
            <w:pPr>
              <w:pStyle w:val="BodyText"/>
              <w:ind w:left="0" w:firstLine="0"/>
              <w:rPr>
                <w:rFonts w:cs="Arial"/>
              </w:rPr>
            </w:pPr>
            <w:r w:rsidRPr="00564CCC">
              <w:rPr>
                <w:rFonts w:cs="Arial"/>
                <w:color w:val="231F20"/>
                <w:spacing w:val="-1"/>
              </w:rPr>
              <w:t>Designated</w:t>
            </w:r>
            <w:r w:rsidRPr="00564CCC">
              <w:rPr>
                <w:rFonts w:cs="Arial"/>
                <w:color w:val="231F20"/>
                <w:spacing w:val="-7"/>
              </w:rPr>
              <w:t xml:space="preserve"> </w:t>
            </w:r>
            <w:r w:rsidRPr="00564CCC">
              <w:rPr>
                <w:rFonts w:cs="Arial"/>
                <w:color w:val="231F20"/>
                <w:spacing w:val="-1"/>
              </w:rPr>
              <w:t>Premises</w:t>
            </w:r>
            <w:r w:rsidRPr="00564CCC">
              <w:rPr>
                <w:rFonts w:cs="Arial"/>
                <w:color w:val="231F20"/>
                <w:spacing w:val="-8"/>
              </w:rPr>
              <w:t xml:space="preserve"> </w:t>
            </w:r>
            <w:r w:rsidRPr="00564CCC">
              <w:rPr>
                <w:rFonts w:cs="Arial"/>
                <w:color w:val="231F20"/>
                <w:spacing w:val="-1"/>
              </w:rPr>
              <w:t>(Part</w:t>
            </w:r>
            <w:r w:rsidRPr="00564CCC">
              <w:rPr>
                <w:rFonts w:cs="Arial"/>
                <w:color w:val="231F20"/>
                <w:spacing w:val="-7"/>
              </w:rPr>
              <w:t xml:space="preserve"> </w:t>
            </w:r>
            <w:r w:rsidRPr="00564CCC">
              <w:rPr>
                <w:rFonts w:cs="Arial"/>
                <w:color w:val="231F20"/>
                <w:spacing w:val="-1"/>
              </w:rPr>
              <w:t>leased,</w:t>
            </w:r>
            <w:r w:rsidRPr="00564CCC">
              <w:rPr>
                <w:rFonts w:cs="Arial"/>
                <w:color w:val="231F20"/>
                <w:spacing w:val="-7"/>
              </w:rPr>
              <w:t xml:space="preserve"> </w:t>
            </w:r>
            <w:r w:rsidRPr="00564CCC">
              <w:rPr>
                <w:rFonts w:cs="Arial"/>
                <w:color w:val="231F20"/>
                <w:spacing w:val="-1"/>
              </w:rPr>
              <w:t>rented,</w:t>
            </w:r>
            <w:r w:rsidRPr="00564CCC">
              <w:rPr>
                <w:rFonts w:cs="Arial"/>
                <w:color w:val="231F20"/>
                <w:spacing w:val="-7"/>
              </w:rPr>
              <w:t xml:space="preserve"> </w:t>
            </w:r>
            <w:r w:rsidRPr="00564CCC">
              <w:rPr>
                <w:rFonts w:cs="Arial"/>
                <w:color w:val="231F20"/>
                <w:spacing w:val="-1"/>
              </w:rPr>
              <w:t>or</w:t>
            </w:r>
            <w:r w:rsidRPr="00564CCC">
              <w:rPr>
                <w:rFonts w:cs="Arial"/>
                <w:color w:val="231F20"/>
                <w:spacing w:val="-7"/>
              </w:rPr>
              <w:t xml:space="preserve"> </w:t>
            </w:r>
            <w:r w:rsidRPr="00564CCC">
              <w:rPr>
                <w:rFonts w:cs="Arial"/>
                <w:color w:val="231F20"/>
                <w:spacing w:val="-1"/>
              </w:rPr>
              <w:t>used</w:t>
            </w:r>
            <w:r w:rsidRPr="00564CCC">
              <w:rPr>
                <w:rFonts w:cs="Arial"/>
                <w:color w:val="231F20"/>
                <w:spacing w:val="-7"/>
              </w:rPr>
              <w:t xml:space="preserve"> </w:t>
            </w:r>
            <w:r w:rsidRPr="00564CCC">
              <w:rPr>
                <w:rFonts w:cs="Arial"/>
                <w:color w:val="231F20"/>
                <w:spacing w:val="-1"/>
              </w:rPr>
              <w:t>by</w:t>
            </w:r>
            <w:r w:rsidRPr="00564CCC">
              <w:rPr>
                <w:rFonts w:cs="Arial"/>
                <w:color w:val="231F20"/>
                <w:spacing w:val="-7"/>
              </w:rPr>
              <w:t xml:space="preserve"> </w:t>
            </w:r>
            <w:r w:rsidRPr="00564CCC">
              <w:rPr>
                <w:rFonts w:cs="Arial"/>
                <w:color w:val="231F20"/>
                <w:spacing w:val="-1"/>
              </w:rPr>
              <w:t>you):</w:t>
            </w:r>
          </w:p>
        </w:tc>
      </w:tr>
      <w:tr w:rsidR="009F2603" w:rsidRPr="00564CCC" w:rsidTr="00603511">
        <w:trPr>
          <w:trHeight w:val="377"/>
        </w:trPr>
        <w:tc>
          <w:tcPr>
            <w:tcW w:w="9097" w:type="dxa"/>
            <w:gridSpan w:val="2"/>
          </w:tcPr>
          <w:p w:rsidR="009F2603" w:rsidRPr="00564CCC" w:rsidRDefault="009F2603" w:rsidP="00E742D5">
            <w:pPr>
              <w:pStyle w:val="BodyText"/>
              <w:ind w:left="0" w:firstLine="0"/>
              <w:rPr>
                <w:rFonts w:cs="Arial"/>
              </w:rPr>
            </w:pPr>
          </w:p>
        </w:tc>
      </w:tr>
      <w:tr w:rsidR="009F2603" w:rsidRPr="00564CCC" w:rsidTr="00603511">
        <w:tc>
          <w:tcPr>
            <w:tcW w:w="9097" w:type="dxa"/>
            <w:gridSpan w:val="2"/>
            <w:shd w:val="clear" w:color="auto" w:fill="D9D9D9" w:themeFill="background1" w:themeFillShade="D9"/>
          </w:tcPr>
          <w:p w:rsidR="009F2603" w:rsidRPr="00564CCC" w:rsidRDefault="009F2603" w:rsidP="009F2603">
            <w:pPr>
              <w:pStyle w:val="BodyText"/>
              <w:ind w:left="0" w:firstLine="0"/>
              <w:rPr>
                <w:rFonts w:cs="Arial"/>
              </w:rPr>
            </w:pPr>
            <w:r w:rsidRPr="00564CCC">
              <w:rPr>
                <w:rFonts w:cs="Arial"/>
                <w:color w:val="231F20"/>
                <w:spacing w:val="-1"/>
              </w:rPr>
              <w:t>Purpose</w:t>
            </w:r>
            <w:r w:rsidRPr="00564CCC">
              <w:rPr>
                <w:rFonts w:cs="Arial"/>
                <w:color w:val="231F20"/>
                <w:spacing w:val="-8"/>
              </w:rPr>
              <w:t xml:space="preserve"> </w:t>
            </w:r>
            <w:r w:rsidRPr="00564CCC">
              <w:rPr>
                <w:rFonts w:cs="Arial"/>
                <w:color w:val="231F20"/>
                <w:spacing w:val="-1"/>
              </w:rPr>
              <w:t>or</w:t>
            </w:r>
            <w:r w:rsidRPr="00564CCC">
              <w:rPr>
                <w:rFonts w:cs="Arial"/>
                <w:color w:val="231F20"/>
                <w:spacing w:val="-8"/>
              </w:rPr>
              <w:t xml:space="preserve"> </w:t>
            </w:r>
            <w:r w:rsidRPr="00564CCC">
              <w:rPr>
                <w:rFonts w:cs="Arial"/>
                <w:color w:val="231F20"/>
                <w:spacing w:val="-1"/>
              </w:rPr>
              <w:t>Use</w:t>
            </w:r>
            <w:r w:rsidRPr="00564CCC">
              <w:rPr>
                <w:rFonts w:cs="Arial"/>
                <w:color w:val="231F20"/>
                <w:spacing w:val="-8"/>
              </w:rPr>
              <w:t xml:space="preserve"> </w:t>
            </w:r>
            <w:r w:rsidRPr="00564CCC">
              <w:rPr>
                <w:rFonts w:cs="Arial"/>
                <w:color w:val="231F20"/>
                <w:spacing w:val="-1"/>
              </w:rPr>
              <w:t>of</w:t>
            </w:r>
            <w:r w:rsidRPr="00564CCC">
              <w:rPr>
                <w:rFonts w:cs="Arial"/>
                <w:color w:val="231F20"/>
                <w:spacing w:val="-7"/>
              </w:rPr>
              <w:t xml:space="preserve"> </w:t>
            </w:r>
            <w:r w:rsidRPr="00564CCC">
              <w:rPr>
                <w:rFonts w:cs="Arial"/>
                <w:color w:val="231F20"/>
                <w:spacing w:val="-1"/>
              </w:rPr>
              <w:t>Designated</w:t>
            </w:r>
            <w:r w:rsidRPr="00564CCC">
              <w:rPr>
                <w:rFonts w:cs="Arial"/>
                <w:color w:val="231F20"/>
                <w:spacing w:val="-8"/>
              </w:rPr>
              <w:t xml:space="preserve"> </w:t>
            </w:r>
            <w:r w:rsidRPr="00564CCC">
              <w:rPr>
                <w:rFonts w:cs="Arial"/>
                <w:color w:val="231F20"/>
                <w:spacing w:val="-1"/>
              </w:rPr>
              <w:t>Premises:</w:t>
            </w:r>
          </w:p>
        </w:tc>
      </w:tr>
      <w:tr w:rsidR="009F2603" w:rsidRPr="00564CCC" w:rsidTr="00603511">
        <w:trPr>
          <w:trHeight w:val="467"/>
        </w:trPr>
        <w:tc>
          <w:tcPr>
            <w:tcW w:w="9097" w:type="dxa"/>
            <w:gridSpan w:val="2"/>
          </w:tcPr>
          <w:p w:rsidR="009F2603" w:rsidRPr="00564CCC" w:rsidRDefault="009F2603" w:rsidP="009F2603">
            <w:pPr>
              <w:pStyle w:val="BodyText"/>
              <w:ind w:left="0" w:firstLine="0"/>
              <w:rPr>
                <w:rFonts w:cs="Arial"/>
              </w:rPr>
            </w:pPr>
          </w:p>
        </w:tc>
      </w:tr>
      <w:tr w:rsidR="00F808F2" w:rsidRPr="00564CCC" w:rsidTr="00603511">
        <w:trPr>
          <w:trHeight w:val="288"/>
        </w:trPr>
        <w:tc>
          <w:tcPr>
            <w:tcW w:w="9097" w:type="dxa"/>
            <w:gridSpan w:val="2"/>
            <w:shd w:val="pct15" w:color="auto" w:fill="auto"/>
          </w:tcPr>
          <w:p w:rsidR="00F808F2" w:rsidRPr="00564CCC" w:rsidRDefault="00F808F2" w:rsidP="009F2603">
            <w:pPr>
              <w:pStyle w:val="BodyText"/>
              <w:ind w:left="0" w:firstLine="0"/>
              <w:rPr>
                <w:rFonts w:cs="Arial"/>
              </w:rPr>
            </w:pPr>
            <w:r w:rsidRPr="00564CCC">
              <w:rPr>
                <w:rFonts w:cs="Arial"/>
              </w:rPr>
              <w:t>Additional Premium:</w:t>
            </w:r>
          </w:p>
        </w:tc>
      </w:tr>
      <w:tr w:rsidR="00F808F2" w:rsidRPr="00564CCC" w:rsidTr="00603511">
        <w:trPr>
          <w:trHeight w:val="467"/>
        </w:trPr>
        <w:tc>
          <w:tcPr>
            <w:tcW w:w="9097" w:type="dxa"/>
            <w:gridSpan w:val="2"/>
          </w:tcPr>
          <w:p w:rsidR="00F808F2" w:rsidRPr="00564CCC" w:rsidRDefault="00F808F2" w:rsidP="009F2603">
            <w:pPr>
              <w:pStyle w:val="BodyText"/>
              <w:ind w:left="0" w:firstLine="0"/>
              <w:rPr>
                <w:rFonts w:cs="Arial"/>
              </w:rPr>
            </w:pPr>
            <w:r w:rsidRPr="00564CCC">
              <w:rPr>
                <w:rFonts w:cs="Arial"/>
              </w:rPr>
              <w:t xml:space="preserve">$ </w:t>
            </w:r>
          </w:p>
        </w:tc>
      </w:tr>
    </w:tbl>
    <w:p w:rsidR="009F2603" w:rsidRPr="00564CCC" w:rsidRDefault="009F2603" w:rsidP="009F2603">
      <w:pPr>
        <w:spacing w:before="5"/>
        <w:rPr>
          <w:rFonts w:ascii="Arial" w:eastAsia="Arial" w:hAnsi="Arial" w:cs="Arial"/>
          <w:sz w:val="20"/>
          <w:szCs w:val="20"/>
        </w:rPr>
      </w:pPr>
    </w:p>
    <w:p w:rsidR="009F2603" w:rsidRPr="00564CCC" w:rsidRDefault="009F2603" w:rsidP="00AA7F59">
      <w:pPr>
        <w:pStyle w:val="BodyText"/>
        <w:numPr>
          <w:ilvl w:val="1"/>
          <w:numId w:val="4"/>
        </w:numPr>
        <w:tabs>
          <w:tab w:val="left" w:pos="480"/>
        </w:tabs>
        <w:spacing w:before="120"/>
        <w:ind w:right="278" w:hanging="359"/>
        <w:jc w:val="both"/>
        <w:rPr>
          <w:rFonts w:cs="Arial"/>
        </w:rPr>
      </w:pPr>
      <w:r w:rsidRPr="00564CCC">
        <w:rPr>
          <w:rFonts w:cs="Arial"/>
          <w:b/>
          <w:bCs/>
          <w:color w:val="231F20"/>
          <w:spacing w:val="-1"/>
        </w:rPr>
        <w:t>Section</w:t>
      </w:r>
      <w:r w:rsidRPr="00564CCC">
        <w:rPr>
          <w:rFonts w:cs="Arial"/>
          <w:b/>
          <w:bCs/>
          <w:color w:val="231F20"/>
          <w:spacing w:val="-6"/>
        </w:rPr>
        <w:t xml:space="preserve"> </w:t>
      </w:r>
      <w:r w:rsidRPr="00564CCC">
        <w:rPr>
          <w:rFonts w:cs="Arial"/>
          <w:b/>
          <w:bCs/>
          <w:color w:val="231F20"/>
          <w:spacing w:val="-1"/>
        </w:rPr>
        <w:t>II</w:t>
      </w:r>
      <w:r w:rsidRPr="00564CCC">
        <w:rPr>
          <w:rFonts w:cs="Arial"/>
          <w:b/>
          <w:bCs/>
          <w:color w:val="231F20"/>
          <w:spacing w:val="-6"/>
        </w:rPr>
        <w:t xml:space="preserve"> </w:t>
      </w:r>
      <w:r w:rsidRPr="00564CCC">
        <w:rPr>
          <w:rFonts w:cs="Arial"/>
          <w:b/>
          <w:bCs/>
          <w:color w:val="231F20"/>
        </w:rPr>
        <w:t>-</w:t>
      </w:r>
      <w:r w:rsidRPr="00564CCC">
        <w:rPr>
          <w:rFonts w:cs="Arial"/>
          <w:b/>
          <w:bCs/>
          <w:color w:val="231F20"/>
          <w:spacing w:val="-6"/>
        </w:rPr>
        <w:t xml:space="preserve"> </w:t>
      </w:r>
      <w:r w:rsidRPr="00564CCC">
        <w:rPr>
          <w:rFonts w:cs="Arial"/>
          <w:b/>
          <w:bCs/>
          <w:color w:val="231F20"/>
          <w:spacing w:val="-1"/>
        </w:rPr>
        <w:t>Who</w:t>
      </w:r>
      <w:r w:rsidRPr="00564CCC">
        <w:rPr>
          <w:rFonts w:cs="Arial"/>
          <w:b/>
          <w:bCs/>
          <w:color w:val="231F20"/>
          <w:spacing w:val="-5"/>
        </w:rPr>
        <w:t xml:space="preserve"> </w:t>
      </w:r>
      <w:r w:rsidRPr="00564CCC">
        <w:rPr>
          <w:rFonts w:cs="Arial"/>
          <w:b/>
          <w:bCs/>
          <w:color w:val="231F20"/>
          <w:spacing w:val="-1"/>
        </w:rPr>
        <w:t>Is</w:t>
      </w:r>
      <w:r w:rsidRPr="00564CCC">
        <w:rPr>
          <w:rFonts w:cs="Arial"/>
          <w:b/>
          <w:bCs/>
          <w:color w:val="231F20"/>
          <w:spacing w:val="-6"/>
        </w:rPr>
        <w:t xml:space="preserve"> </w:t>
      </w:r>
      <w:r w:rsidRPr="00564CCC">
        <w:rPr>
          <w:rFonts w:cs="Arial"/>
          <w:b/>
          <w:bCs/>
          <w:color w:val="231F20"/>
          <w:spacing w:val="-1"/>
        </w:rPr>
        <w:t>An</w:t>
      </w:r>
      <w:r w:rsidRPr="00564CCC">
        <w:rPr>
          <w:rFonts w:cs="Arial"/>
          <w:b/>
          <w:bCs/>
          <w:color w:val="231F20"/>
          <w:spacing w:val="-6"/>
        </w:rPr>
        <w:t xml:space="preserve"> </w:t>
      </w:r>
      <w:r w:rsidRPr="00564CCC">
        <w:rPr>
          <w:rFonts w:cs="Arial"/>
          <w:b/>
          <w:bCs/>
          <w:color w:val="231F20"/>
          <w:spacing w:val="-1"/>
        </w:rPr>
        <w:t>Insured</w:t>
      </w:r>
      <w:r w:rsidRPr="00564CCC">
        <w:rPr>
          <w:rFonts w:cs="Arial"/>
          <w:b/>
          <w:bCs/>
          <w:color w:val="231F20"/>
          <w:spacing w:val="-6"/>
        </w:rPr>
        <w:t xml:space="preserve"> </w:t>
      </w:r>
      <w:r w:rsidRPr="00564CCC">
        <w:rPr>
          <w:rFonts w:cs="Arial"/>
          <w:color w:val="231F20"/>
          <w:spacing w:val="-1"/>
        </w:rPr>
        <w:t>is</w:t>
      </w:r>
      <w:r w:rsidRPr="00564CCC">
        <w:rPr>
          <w:rFonts w:cs="Arial"/>
          <w:color w:val="231F20"/>
          <w:spacing w:val="-6"/>
        </w:rPr>
        <w:t xml:space="preserve"> </w:t>
      </w:r>
      <w:r w:rsidRPr="00564CCC">
        <w:rPr>
          <w:rFonts w:cs="Arial"/>
          <w:color w:val="231F20"/>
          <w:spacing w:val="-1"/>
        </w:rPr>
        <w:t>amended</w:t>
      </w:r>
      <w:r w:rsidRPr="00564CCC">
        <w:rPr>
          <w:rFonts w:cs="Arial"/>
          <w:color w:val="231F20"/>
          <w:spacing w:val="-6"/>
        </w:rPr>
        <w:t xml:space="preserve"> </w:t>
      </w:r>
      <w:r w:rsidRPr="00564CCC">
        <w:rPr>
          <w:rFonts w:cs="Arial"/>
          <w:color w:val="231F20"/>
          <w:spacing w:val="-1"/>
        </w:rPr>
        <w:t>to</w:t>
      </w:r>
      <w:r w:rsidRPr="00564CCC">
        <w:rPr>
          <w:rFonts w:cs="Arial"/>
          <w:color w:val="231F20"/>
          <w:spacing w:val="-5"/>
        </w:rPr>
        <w:t xml:space="preserve"> </w:t>
      </w:r>
      <w:r w:rsidRPr="00564CCC">
        <w:rPr>
          <w:rFonts w:cs="Arial"/>
          <w:color w:val="231F20"/>
          <w:spacing w:val="-1"/>
        </w:rPr>
        <w:t>include</w:t>
      </w:r>
      <w:r w:rsidRPr="00564CCC">
        <w:rPr>
          <w:rFonts w:cs="Arial"/>
          <w:color w:val="231F20"/>
          <w:spacing w:val="-6"/>
        </w:rPr>
        <w:t xml:space="preserve"> </w:t>
      </w:r>
      <w:r w:rsidRPr="00564CCC">
        <w:rPr>
          <w:rFonts w:cs="Arial"/>
          <w:color w:val="231F20"/>
          <w:spacing w:val="-1"/>
        </w:rPr>
        <w:t>as</w:t>
      </w:r>
      <w:r w:rsidRPr="00564CCC">
        <w:rPr>
          <w:rFonts w:cs="Arial"/>
          <w:color w:val="231F20"/>
          <w:spacing w:val="-6"/>
        </w:rPr>
        <w:t xml:space="preserve"> </w:t>
      </w:r>
      <w:r w:rsidRPr="00564CCC">
        <w:rPr>
          <w:rFonts w:cs="Arial"/>
          <w:color w:val="231F20"/>
          <w:spacing w:val="-1"/>
        </w:rPr>
        <w:t>an</w:t>
      </w:r>
      <w:r w:rsidRPr="00564CCC">
        <w:rPr>
          <w:rFonts w:cs="Arial"/>
          <w:color w:val="231F20"/>
          <w:spacing w:val="-5"/>
        </w:rPr>
        <w:t xml:space="preserve"> </w:t>
      </w:r>
      <w:r w:rsidR="00E742D5" w:rsidRPr="00564CCC">
        <w:rPr>
          <w:rFonts w:cs="Arial"/>
          <w:color w:val="231F20"/>
          <w:spacing w:val="-5"/>
        </w:rPr>
        <w:t xml:space="preserve">additional </w:t>
      </w:r>
      <w:r w:rsidRPr="00564CCC">
        <w:rPr>
          <w:rFonts w:cs="Arial"/>
          <w:color w:val="231F20"/>
          <w:spacing w:val="-1"/>
        </w:rPr>
        <w:t>insured</w:t>
      </w:r>
      <w:r w:rsidRPr="00564CCC">
        <w:rPr>
          <w:rFonts w:cs="Arial"/>
          <w:color w:val="231F20"/>
          <w:spacing w:val="-6"/>
        </w:rPr>
        <w:t xml:space="preserve"> </w:t>
      </w:r>
      <w:r w:rsidRPr="00564CCC">
        <w:rPr>
          <w:rFonts w:cs="Arial"/>
          <w:color w:val="231F20"/>
          <w:spacing w:val="-1"/>
        </w:rPr>
        <w:t>the</w:t>
      </w:r>
      <w:r w:rsidRPr="00564CCC">
        <w:rPr>
          <w:rFonts w:cs="Arial"/>
          <w:color w:val="231F20"/>
          <w:spacing w:val="-6"/>
        </w:rPr>
        <w:t xml:space="preserve"> </w:t>
      </w:r>
      <w:r w:rsidRPr="00564CCC">
        <w:rPr>
          <w:rFonts w:cs="Arial"/>
          <w:color w:val="231F20"/>
          <w:spacing w:val="-1"/>
        </w:rPr>
        <w:t>person(s)</w:t>
      </w:r>
      <w:r w:rsidRPr="00564CCC">
        <w:rPr>
          <w:rFonts w:cs="Arial"/>
          <w:color w:val="231F20"/>
          <w:spacing w:val="-6"/>
        </w:rPr>
        <w:t xml:space="preserve"> </w:t>
      </w:r>
      <w:r w:rsidRPr="00564CCC">
        <w:rPr>
          <w:rFonts w:cs="Arial"/>
          <w:color w:val="231F20"/>
          <w:spacing w:val="-1"/>
        </w:rPr>
        <w:t>or</w:t>
      </w:r>
      <w:r w:rsidRPr="00564CCC">
        <w:rPr>
          <w:rFonts w:cs="Arial"/>
          <w:color w:val="231F20"/>
          <w:spacing w:val="-5"/>
        </w:rPr>
        <w:t xml:space="preserve"> </w:t>
      </w:r>
      <w:r w:rsidRPr="00564CCC">
        <w:rPr>
          <w:rFonts w:cs="Arial"/>
          <w:color w:val="231F20"/>
          <w:spacing w:val="-1"/>
        </w:rPr>
        <w:t>organization(s)</w:t>
      </w:r>
      <w:r w:rsidRPr="00564CCC">
        <w:rPr>
          <w:rFonts w:cs="Arial"/>
          <w:color w:val="231F20"/>
          <w:spacing w:val="32"/>
          <w:w w:val="99"/>
        </w:rPr>
        <w:t xml:space="preserve"> </w:t>
      </w:r>
      <w:r w:rsidRPr="00564CCC">
        <w:rPr>
          <w:rFonts w:cs="Arial"/>
          <w:color w:val="231F20"/>
          <w:spacing w:val="-1"/>
        </w:rPr>
        <w:t>shown</w:t>
      </w:r>
      <w:r w:rsidRPr="00564CCC">
        <w:rPr>
          <w:rFonts w:cs="Arial"/>
          <w:color w:val="231F20"/>
          <w:spacing w:val="-6"/>
        </w:rPr>
        <w:t xml:space="preserve"> </w:t>
      </w:r>
      <w:r w:rsidRPr="00564CCC">
        <w:rPr>
          <w:rFonts w:cs="Arial"/>
          <w:color w:val="231F20"/>
          <w:spacing w:val="-1"/>
        </w:rPr>
        <w:t>in</w:t>
      </w:r>
      <w:r w:rsidRPr="00564CCC">
        <w:rPr>
          <w:rFonts w:cs="Arial"/>
          <w:color w:val="231F20"/>
          <w:spacing w:val="-6"/>
        </w:rPr>
        <w:t xml:space="preserve"> </w:t>
      </w:r>
      <w:r w:rsidRPr="00564CCC">
        <w:rPr>
          <w:rFonts w:cs="Arial"/>
          <w:color w:val="231F20"/>
          <w:spacing w:val="-1"/>
        </w:rPr>
        <w:t>the</w:t>
      </w:r>
      <w:r w:rsidRPr="00564CCC">
        <w:rPr>
          <w:rFonts w:cs="Arial"/>
          <w:color w:val="231F20"/>
          <w:spacing w:val="-7"/>
        </w:rPr>
        <w:t xml:space="preserve"> </w:t>
      </w:r>
      <w:r w:rsidRPr="00564CCC">
        <w:rPr>
          <w:rFonts w:cs="Arial"/>
          <w:color w:val="231F20"/>
          <w:spacing w:val="-1"/>
        </w:rPr>
        <w:t>Schedule,</w:t>
      </w:r>
      <w:r w:rsidRPr="00564CCC">
        <w:rPr>
          <w:rFonts w:cs="Arial"/>
          <w:color w:val="231F20"/>
          <w:spacing w:val="-6"/>
        </w:rPr>
        <w:t xml:space="preserve"> </w:t>
      </w:r>
      <w:r w:rsidRPr="00564CCC">
        <w:rPr>
          <w:rFonts w:cs="Arial"/>
          <w:color w:val="231F20"/>
          <w:spacing w:val="-1"/>
        </w:rPr>
        <w:t>but</w:t>
      </w:r>
      <w:r w:rsidRPr="00564CCC">
        <w:rPr>
          <w:rFonts w:cs="Arial"/>
          <w:color w:val="231F20"/>
          <w:spacing w:val="-6"/>
        </w:rPr>
        <w:t xml:space="preserve"> </w:t>
      </w:r>
      <w:r w:rsidRPr="00564CCC">
        <w:rPr>
          <w:rFonts w:cs="Arial"/>
          <w:color w:val="231F20"/>
          <w:spacing w:val="-1"/>
        </w:rPr>
        <w:t>only</w:t>
      </w:r>
      <w:r w:rsidRPr="00564CCC">
        <w:rPr>
          <w:rFonts w:cs="Arial"/>
          <w:color w:val="231F20"/>
          <w:spacing w:val="-6"/>
        </w:rPr>
        <w:t xml:space="preserve"> </w:t>
      </w:r>
      <w:r w:rsidRPr="00564CCC">
        <w:rPr>
          <w:rFonts w:cs="Arial"/>
          <w:color w:val="231F20"/>
          <w:spacing w:val="-1"/>
        </w:rPr>
        <w:t>with</w:t>
      </w:r>
      <w:r w:rsidRPr="00564CCC">
        <w:rPr>
          <w:rFonts w:cs="Arial"/>
          <w:color w:val="231F20"/>
          <w:spacing w:val="-6"/>
        </w:rPr>
        <w:t xml:space="preserve"> </w:t>
      </w:r>
      <w:r w:rsidRPr="00564CCC">
        <w:rPr>
          <w:rFonts w:cs="Arial"/>
          <w:color w:val="231F20"/>
          <w:spacing w:val="-1"/>
        </w:rPr>
        <w:t>respect</w:t>
      </w:r>
      <w:r w:rsidRPr="00564CCC">
        <w:rPr>
          <w:rFonts w:cs="Arial"/>
          <w:color w:val="231F20"/>
          <w:spacing w:val="-6"/>
        </w:rPr>
        <w:t xml:space="preserve"> </w:t>
      </w:r>
      <w:r w:rsidRPr="00564CCC">
        <w:rPr>
          <w:rFonts w:cs="Arial"/>
          <w:color w:val="231F20"/>
          <w:spacing w:val="-1"/>
        </w:rPr>
        <w:t>to</w:t>
      </w:r>
      <w:r w:rsidRPr="00564CCC">
        <w:rPr>
          <w:rFonts w:cs="Arial"/>
          <w:color w:val="231F20"/>
          <w:spacing w:val="-6"/>
        </w:rPr>
        <w:t xml:space="preserve"> </w:t>
      </w:r>
      <w:r w:rsidRPr="00564CCC">
        <w:rPr>
          <w:rFonts w:cs="Arial"/>
          <w:color w:val="231F20"/>
          <w:spacing w:val="-1"/>
        </w:rPr>
        <w:t>liability</w:t>
      </w:r>
      <w:r w:rsidRPr="00564CCC">
        <w:rPr>
          <w:rFonts w:cs="Arial"/>
          <w:color w:val="231F20"/>
          <w:spacing w:val="-6"/>
        </w:rPr>
        <w:t xml:space="preserve"> </w:t>
      </w:r>
      <w:r w:rsidRPr="00564CCC">
        <w:rPr>
          <w:rFonts w:cs="Arial"/>
          <w:color w:val="231F20"/>
          <w:spacing w:val="-1"/>
        </w:rPr>
        <w:t>for</w:t>
      </w:r>
      <w:r w:rsidRPr="00564CCC">
        <w:rPr>
          <w:rFonts w:cs="Arial"/>
          <w:color w:val="231F20"/>
          <w:spacing w:val="-6"/>
        </w:rPr>
        <w:t xml:space="preserve"> </w:t>
      </w:r>
      <w:r w:rsidRPr="00564CCC">
        <w:rPr>
          <w:rFonts w:cs="Arial"/>
          <w:color w:val="231F20"/>
          <w:spacing w:val="-1"/>
        </w:rPr>
        <w:t>“bodily</w:t>
      </w:r>
      <w:r w:rsidRPr="00564CCC">
        <w:rPr>
          <w:rFonts w:cs="Arial"/>
          <w:color w:val="231F20"/>
          <w:spacing w:val="-6"/>
        </w:rPr>
        <w:t xml:space="preserve"> </w:t>
      </w:r>
      <w:r w:rsidRPr="00564CCC">
        <w:rPr>
          <w:rFonts w:cs="Arial"/>
          <w:color w:val="231F20"/>
          <w:spacing w:val="-1"/>
        </w:rPr>
        <w:t>injury”,</w:t>
      </w:r>
      <w:r w:rsidRPr="00564CCC">
        <w:rPr>
          <w:rFonts w:cs="Arial"/>
          <w:color w:val="231F20"/>
          <w:spacing w:val="-6"/>
        </w:rPr>
        <w:t xml:space="preserve"> </w:t>
      </w:r>
      <w:r w:rsidRPr="00564CCC">
        <w:rPr>
          <w:rFonts w:cs="Arial"/>
          <w:color w:val="231F20"/>
          <w:spacing w:val="-1"/>
        </w:rPr>
        <w:t>“property</w:t>
      </w:r>
      <w:r w:rsidRPr="00564CCC">
        <w:rPr>
          <w:rFonts w:cs="Arial"/>
          <w:color w:val="231F20"/>
          <w:spacing w:val="-6"/>
        </w:rPr>
        <w:t xml:space="preserve"> </w:t>
      </w:r>
      <w:r w:rsidRPr="00564CCC">
        <w:rPr>
          <w:rFonts w:cs="Arial"/>
          <w:color w:val="231F20"/>
          <w:spacing w:val="-1"/>
        </w:rPr>
        <w:t>damage”</w:t>
      </w:r>
      <w:r w:rsidRPr="00564CCC">
        <w:rPr>
          <w:rFonts w:cs="Arial"/>
          <w:color w:val="231F20"/>
          <w:spacing w:val="-6"/>
        </w:rPr>
        <w:t xml:space="preserve"> </w:t>
      </w:r>
      <w:r w:rsidRPr="00564CCC">
        <w:rPr>
          <w:rFonts w:cs="Arial"/>
          <w:color w:val="231F20"/>
          <w:spacing w:val="-1"/>
        </w:rPr>
        <w:t>or</w:t>
      </w:r>
      <w:r w:rsidRPr="00564CCC">
        <w:rPr>
          <w:rFonts w:cs="Arial"/>
          <w:color w:val="231F20"/>
          <w:spacing w:val="30"/>
          <w:w w:val="99"/>
        </w:rPr>
        <w:t xml:space="preserve"> </w:t>
      </w:r>
      <w:r w:rsidRPr="00564CCC">
        <w:rPr>
          <w:rFonts w:cs="Arial"/>
          <w:color w:val="231F20"/>
          <w:spacing w:val="-1"/>
        </w:rPr>
        <w:t>“personal</w:t>
      </w:r>
      <w:r w:rsidRPr="00564CCC">
        <w:rPr>
          <w:rFonts w:cs="Arial"/>
          <w:color w:val="231F20"/>
          <w:spacing w:val="-6"/>
        </w:rPr>
        <w:t xml:space="preserve"> </w:t>
      </w:r>
      <w:r w:rsidRPr="00564CCC">
        <w:rPr>
          <w:rFonts w:cs="Arial"/>
          <w:color w:val="231F20"/>
          <w:spacing w:val="-1"/>
        </w:rPr>
        <w:t>and</w:t>
      </w:r>
      <w:r w:rsidRPr="00564CCC">
        <w:rPr>
          <w:rFonts w:cs="Arial"/>
          <w:color w:val="231F20"/>
          <w:spacing w:val="-6"/>
        </w:rPr>
        <w:t xml:space="preserve"> </w:t>
      </w:r>
      <w:r w:rsidRPr="00564CCC">
        <w:rPr>
          <w:rFonts w:cs="Arial"/>
          <w:color w:val="231F20"/>
          <w:spacing w:val="-1"/>
        </w:rPr>
        <w:t>advertising</w:t>
      </w:r>
      <w:r w:rsidRPr="00564CCC">
        <w:rPr>
          <w:rFonts w:cs="Arial"/>
          <w:color w:val="231F20"/>
          <w:spacing w:val="-6"/>
        </w:rPr>
        <w:t xml:space="preserve"> </w:t>
      </w:r>
      <w:r w:rsidRPr="00564CCC">
        <w:rPr>
          <w:rFonts w:cs="Arial"/>
          <w:color w:val="231F20"/>
          <w:spacing w:val="-1"/>
        </w:rPr>
        <w:t>injury”</w:t>
      </w:r>
      <w:r w:rsidRPr="00564CCC">
        <w:rPr>
          <w:rFonts w:cs="Arial"/>
          <w:color w:val="231F20"/>
          <w:spacing w:val="-5"/>
        </w:rPr>
        <w:t xml:space="preserve"> </w:t>
      </w:r>
      <w:r w:rsidRPr="00564CCC">
        <w:rPr>
          <w:rFonts w:cs="Arial"/>
          <w:color w:val="231F20"/>
          <w:spacing w:val="-1"/>
        </w:rPr>
        <w:t>caused,</w:t>
      </w:r>
      <w:r w:rsidRPr="00564CCC">
        <w:rPr>
          <w:rFonts w:cs="Arial"/>
          <w:color w:val="231F20"/>
          <w:spacing w:val="-6"/>
        </w:rPr>
        <w:t xml:space="preserve"> </w:t>
      </w:r>
      <w:r w:rsidRPr="00564CCC">
        <w:rPr>
          <w:rFonts w:cs="Arial"/>
          <w:color w:val="231F20"/>
          <w:spacing w:val="-1"/>
        </w:rPr>
        <w:t>in</w:t>
      </w:r>
      <w:r w:rsidRPr="00564CCC">
        <w:rPr>
          <w:rFonts w:cs="Arial"/>
          <w:color w:val="231F20"/>
          <w:spacing w:val="-6"/>
        </w:rPr>
        <w:t xml:space="preserve"> </w:t>
      </w:r>
      <w:r w:rsidRPr="00564CCC">
        <w:rPr>
          <w:rFonts w:cs="Arial"/>
          <w:color w:val="231F20"/>
          <w:spacing w:val="-1"/>
        </w:rPr>
        <w:t>whole</w:t>
      </w:r>
      <w:r w:rsidRPr="00564CCC">
        <w:rPr>
          <w:rFonts w:cs="Arial"/>
          <w:color w:val="231F20"/>
          <w:spacing w:val="-5"/>
        </w:rPr>
        <w:t xml:space="preserve"> </w:t>
      </w:r>
      <w:r w:rsidRPr="00564CCC">
        <w:rPr>
          <w:rFonts w:cs="Arial"/>
          <w:color w:val="231F20"/>
          <w:spacing w:val="-1"/>
        </w:rPr>
        <w:t>or</w:t>
      </w:r>
      <w:r w:rsidRPr="00564CCC">
        <w:rPr>
          <w:rFonts w:cs="Arial"/>
          <w:color w:val="231F20"/>
          <w:spacing w:val="-6"/>
        </w:rPr>
        <w:t xml:space="preserve"> </w:t>
      </w:r>
      <w:r w:rsidRPr="00564CCC">
        <w:rPr>
          <w:rFonts w:cs="Arial"/>
          <w:color w:val="231F20"/>
          <w:spacing w:val="-1"/>
        </w:rPr>
        <w:t>in</w:t>
      </w:r>
      <w:r w:rsidRPr="00564CCC">
        <w:rPr>
          <w:rFonts w:cs="Arial"/>
          <w:color w:val="231F20"/>
          <w:spacing w:val="-6"/>
        </w:rPr>
        <w:t xml:space="preserve"> </w:t>
      </w:r>
      <w:r w:rsidRPr="00564CCC">
        <w:rPr>
          <w:rFonts w:cs="Arial"/>
          <w:color w:val="231F20"/>
          <w:spacing w:val="-1"/>
        </w:rPr>
        <w:t>part,</w:t>
      </w:r>
      <w:r w:rsidRPr="00564CCC">
        <w:rPr>
          <w:rFonts w:cs="Arial"/>
          <w:color w:val="231F20"/>
          <w:spacing w:val="-5"/>
        </w:rPr>
        <w:t xml:space="preserve"> </w:t>
      </w:r>
      <w:r w:rsidRPr="00564CCC">
        <w:rPr>
          <w:rFonts w:cs="Arial"/>
          <w:color w:val="231F20"/>
          <w:spacing w:val="-1"/>
        </w:rPr>
        <w:t>by</w:t>
      </w:r>
      <w:r w:rsidRPr="00564CCC">
        <w:rPr>
          <w:rFonts w:cs="Arial"/>
          <w:color w:val="231F20"/>
          <w:spacing w:val="-6"/>
        </w:rPr>
        <w:t xml:space="preserve"> </w:t>
      </w:r>
      <w:r w:rsidR="00E742D5" w:rsidRPr="00564CCC">
        <w:rPr>
          <w:rFonts w:cs="Arial"/>
          <w:color w:val="231F20"/>
          <w:spacing w:val="-6"/>
        </w:rPr>
        <w:t xml:space="preserve">your acts or omissions or the acts or omissions of those acting on your behalf in connection with </w:t>
      </w:r>
      <w:r w:rsidRPr="00564CCC">
        <w:rPr>
          <w:rFonts w:cs="Arial"/>
          <w:color w:val="231F20"/>
          <w:spacing w:val="-1"/>
        </w:rPr>
        <w:t>the</w:t>
      </w:r>
      <w:r w:rsidRPr="00564CCC">
        <w:rPr>
          <w:rFonts w:cs="Arial"/>
          <w:color w:val="231F20"/>
          <w:spacing w:val="-6"/>
        </w:rPr>
        <w:t xml:space="preserve"> </w:t>
      </w:r>
      <w:r w:rsidRPr="00564CCC">
        <w:rPr>
          <w:rFonts w:cs="Arial"/>
          <w:color w:val="231F20"/>
          <w:spacing w:val="-1"/>
        </w:rPr>
        <w:t>maintenance</w:t>
      </w:r>
      <w:r w:rsidRPr="00564CCC">
        <w:rPr>
          <w:rFonts w:cs="Arial"/>
          <w:color w:val="231F20"/>
          <w:spacing w:val="-5"/>
        </w:rPr>
        <w:t xml:space="preserve"> </w:t>
      </w:r>
      <w:r w:rsidRPr="00564CCC">
        <w:rPr>
          <w:rFonts w:cs="Arial"/>
          <w:color w:val="231F20"/>
          <w:spacing w:val="-1"/>
        </w:rPr>
        <w:t>or</w:t>
      </w:r>
      <w:r w:rsidRPr="00564CCC">
        <w:rPr>
          <w:rFonts w:cs="Arial"/>
          <w:color w:val="231F20"/>
          <w:spacing w:val="-6"/>
        </w:rPr>
        <w:t xml:space="preserve"> </w:t>
      </w:r>
      <w:r w:rsidRPr="00564CCC">
        <w:rPr>
          <w:rFonts w:cs="Arial"/>
          <w:color w:val="231F20"/>
          <w:spacing w:val="-1"/>
        </w:rPr>
        <w:t>use,</w:t>
      </w:r>
      <w:r w:rsidRPr="00564CCC">
        <w:rPr>
          <w:rFonts w:cs="Arial"/>
          <w:color w:val="231F20"/>
          <w:spacing w:val="-6"/>
        </w:rPr>
        <w:t xml:space="preserve"> </w:t>
      </w:r>
      <w:r w:rsidRPr="00564CCC">
        <w:rPr>
          <w:rFonts w:cs="Arial"/>
          <w:color w:val="231F20"/>
          <w:spacing w:val="-1"/>
        </w:rPr>
        <w:t>for</w:t>
      </w:r>
      <w:r w:rsidRPr="00564CCC">
        <w:rPr>
          <w:rFonts w:cs="Arial"/>
          <w:color w:val="231F20"/>
          <w:spacing w:val="-5"/>
        </w:rPr>
        <w:t xml:space="preserve"> </w:t>
      </w:r>
      <w:r w:rsidRPr="00564CCC">
        <w:rPr>
          <w:rFonts w:cs="Arial"/>
          <w:color w:val="231F20"/>
          <w:spacing w:val="-1"/>
        </w:rPr>
        <w:t>the</w:t>
      </w:r>
      <w:r w:rsidRPr="00564CCC">
        <w:rPr>
          <w:rFonts w:cs="Arial"/>
          <w:color w:val="231F20"/>
          <w:spacing w:val="32"/>
          <w:w w:val="99"/>
        </w:rPr>
        <w:t xml:space="preserve"> </w:t>
      </w:r>
      <w:r w:rsidRPr="00564CCC">
        <w:rPr>
          <w:rFonts w:cs="Arial"/>
          <w:color w:val="231F20"/>
          <w:spacing w:val="-1"/>
        </w:rPr>
        <w:t>purpose</w:t>
      </w:r>
      <w:r w:rsidRPr="00564CCC">
        <w:rPr>
          <w:rFonts w:cs="Arial"/>
          <w:color w:val="231F20"/>
          <w:spacing w:val="-6"/>
        </w:rPr>
        <w:t xml:space="preserve"> </w:t>
      </w:r>
      <w:r w:rsidRPr="00564CCC">
        <w:rPr>
          <w:rFonts w:cs="Arial"/>
          <w:color w:val="231F20"/>
          <w:spacing w:val="-1"/>
        </w:rPr>
        <w:t>described</w:t>
      </w:r>
      <w:r w:rsidRPr="00564CCC">
        <w:rPr>
          <w:rFonts w:cs="Arial"/>
          <w:color w:val="231F20"/>
          <w:spacing w:val="-5"/>
        </w:rPr>
        <w:t xml:space="preserve"> </w:t>
      </w:r>
      <w:r w:rsidRPr="00564CCC">
        <w:rPr>
          <w:rFonts w:cs="Arial"/>
          <w:color w:val="231F20"/>
          <w:spacing w:val="-1"/>
        </w:rPr>
        <w:t>in</w:t>
      </w:r>
      <w:r w:rsidRPr="00564CCC">
        <w:rPr>
          <w:rFonts w:cs="Arial"/>
          <w:color w:val="231F20"/>
          <w:spacing w:val="-5"/>
        </w:rPr>
        <w:t xml:space="preserve"> </w:t>
      </w:r>
      <w:r w:rsidRPr="00564CCC">
        <w:rPr>
          <w:rFonts w:cs="Arial"/>
          <w:color w:val="231F20"/>
          <w:spacing w:val="-1"/>
        </w:rPr>
        <w:t>the</w:t>
      </w:r>
      <w:r w:rsidRPr="00564CCC">
        <w:rPr>
          <w:rFonts w:cs="Arial"/>
          <w:color w:val="231F20"/>
          <w:spacing w:val="-6"/>
        </w:rPr>
        <w:t xml:space="preserve"> </w:t>
      </w:r>
      <w:r w:rsidRPr="00564CCC">
        <w:rPr>
          <w:rFonts w:cs="Arial"/>
          <w:color w:val="231F20"/>
          <w:spacing w:val="-1"/>
        </w:rPr>
        <w:t>Schedule,</w:t>
      </w:r>
      <w:r w:rsidRPr="00564CCC">
        <w:rPr>
          <w:rFonts w:cs="Arial"/>
          <w:color w:val="231F20"/>
          <w:spacing w:val="-5"/>
        </w:rPr>
        <w:t xml:space="preserve"> </w:t>
      </w:r>
      <w:r w:rsidRPr="00564CCC">
        <w:rPr>
          <w:rFonts w:cs="Arial"/>
          <w:color w:val="231F20"/>
          <w:spacing w:val="-1"/>
        </w:rPr>
        <w:t>of</w:t>
      </w:r>
      <w:r w:rsidRPr="00564CCC">
        <w:rPr>
          <w:rFonts w:cs="Arial"/>
          <w:color w:val="231F20"/>
          <w:spacing w:val="-5"/>
        </w:rPr>
        <w:t xml:space="preserve"> </w:t>
      </w:r>
      <w:r w:rsidRPr="00564CCC">
        <w:rPr>
          <w:rFonts w:cs="Arial"/>
          <w:color w:val="231F20"/>
          <w:spacing w:val="-1"/>
        </w:rPr>
        <w:t>that</w:t>
      </w:r>
      <w:r w:rsidRPr="00564CCC">
        <w:rPr>
          <w:rFonts w:cs="Arial"/>
          <w:color w:val="231F20"/>
          <w:spacing w:val="-5"/>
        </w:rPr>
        <w:t xml:space="preserve"> </w:t>
      </w:r>
      <w:r w:rsidRPr="00564CCC">
        <w:rPr>
          <w:rFonts w:cs="Arial"/>
          <w:color w:val="231F20"/>
          <w:spacing w:val="-1"/>
        </w:rPr>
        <w:t>part</w:t>
      </w:r>
      <w:r w:rsidRPr="00564CCC">
        <w:rPr>
          <w:rFonts w:cs="Arial"/>
          <w:color w:val="231F20"/>
          <w:spacing w:val="-6"/>
        </w:rPr>
        <w:t xml:space="preserve"> </w:t>
      </w:r>
      <w:r w:rsidRPr="00564CCC">
        <w:rPr>
          <w:rFonts w:cs="Arial"/>
          <w:color w:val="231F20"/>
          <w:spacing w:val="-1"/>
        </w:rPr>
        <w:t>of</w:t>
      </w:r>
      <w:r w:rsidRPr="00564CCC">
        <w:rPr>
          <w:rFonts w:cs="Arial"/>
          <w:color w:val="231F20"/>
          <w:spacing w:val="-5"/>
        </w:rPr>
        <w:t xml:space="preserve"> </w:t>
      </w:r>
      <w:r w:rsidRPr="00564CCC">
        <w:rPr>
          <w:rFonts w:cs="Arial"/>
          <w:color w:val="231F20"/>
          <w:spacing w:val="-1"/>
        </w:rPr>
        <w:t>the</w:t>
      </w:r>
      <w:r w:rsidRPr="00564CCC">
        <w:rPr>
          <w:rFonts w:cs="Arial"/>
          <w:color w:val="231F20"/>
          <w:spacing w:val="-5"/>
        </w:rPr>
        <w:t xml:space="preserve"> </w:t>
      </w:r>
      <w:r w:rsidRPr="00564CCC">
        <w:rPr>
          <w:rFonts w:cs="Arial"/>
          <w:color w:val="231F20"/>
          <w:spacing w:val="-1"/>
        </w:rPr>
        <w:t>premises</w:t>
      </w:r>
      <w:r w:rsidRPr="00564CCC">
        <w:rPr>
          <w:rFonts w:cs="Arial"/>
          <w:color w:val="231F20"/>
          <w:spacing w:val="-6"/>
        </w:rPr>
        <w:t xml:space="preserve"> </w:t>
      </w:r>
      <w:r w:rsidRPr="00564CCC">
        <w:rPr>
          <w:rFonts w:cs="Arial"/>
          <w:color w:val="231F20"/>
          <w:spacing w:val="-1"/>
        </w:rPr>
        <w:t>leased,</w:t>
      </w:r>
      <w:r w:rsidRPr="00564CCC">
        <w:rPr>
          <w:rFonts w:cs="Arial"/>
          <w:color w:val="231F20"/>
          <w:spacing w:val="-5"/>
        </w:rPr>
        <w:t xml:space="preserve"> </w:t>
      </w:r>
      <w:r w:rsidRPr="00564CCC">
        <w:rPr>
          <w:rFonts w:cs="Arial"/>
          <w:color w:val="231F20"/>
          <w:spacing w:val="-1"/>
        </w:rPr>
        <w:t>rented</w:t>
      </w:r>
      <w:r w:rsidRPr="00564CCC">
        <w:rPr>
          <w:rFonts w:cs="Arial"/>
          <w:color w:val="231F20"/>
          <w:spacing w:val="-5"/>
        </w:rPr>
        <w:t xml:space="preserve"> </w:t>
      </w:r>
      <w:r w:rsidRPr="00564CCC">
        <w:rPr>
          <w:rFonts w:cs="Arial"/>
          <w:color w:val="231F20"/>
          <w:spacing w:val="-1"/>
        </w:rPr>
        <w:t>or</w:t>
      </w:r>
      <w:r w:rsidRPr="00564CCC">
        <w:rPr>
          <w:rFonts w:cs="Arial"/>
          <w:color w:val="231F20"/>
          <w:spacing w:val="-5"/>
        </w:rPr>
        <w:t xml:space="preserve"> </w:t>
      </w:r>
      <w:r w:rsidRPr="00564CCC">
        <w:rPr>
          <w:rFonts w:cs="Arial"/>
          <w:color w:val="231F20"/>
          <w:spacing w:val="-1"/>
        </w:rPr>
        <w:t>used</w:t>
      </w:r>
      <w:r w:rsidRPr="00564CCC">
        <w:rPr>
          <w:rFonts w:cs="Arial"/>
          <w:color w:val="231F20"/>
          <w:spacing w:val="-6"/>
        </w:rPr>
        <w:t xml:space="preserve"> </w:t>
      </w:r>
      <w:r w:rsidRPr="00564CCC">
        <w:rPr>
          <w:rFonts w:cs="Arial"/>
          <w:color w:val="231F20"/>
          <w:spacing w:val="-1"/>
        </w:rPr>
        <w:t>by</w:t>
      </w:r>
      <w:r w:rsidRPr="00564CCC">
        <w:rPr>
          <w:rFonts w:cs="Arial"/>
          <w:color w:val="231F20"/>
          <w:spacing w:val="46"/>
        </w:rPr>
        <w:t xml:space="preserve"> </w:t>
      </w:r>
      <w:r w:rsidRPr="00564CCC">
        <w:rPr>
          <w:rFonts w:cs="Arial"/>
          <w:color w:val="231F20"/>
          <w:spacing w:val="-1"/>
        </w:rPr>
        <w:t>you</w:t>
      </w:r>
      <w:r w:rsidRPr="00564CCC">
        <w:rPr>
          <w:rFonts w:cs="Arial"/>
          <w:color w:val="231F20"/>
          <w:spacing w:val="-5"/>
        </w:rPr>
        <w:t xml:space="preserve"> </w:t>
      </w:r>
      <w:r w:rsidRPr="00564CCC">
        <w:rPr>
          <w:rFonts w:cs="Arial"/>
          <w:color w:val="231F20"/>
          <w:spacing w:val="-1"/>
        </w:rPr>
        <w:t>and</w:t>
      </w:r>
      <w:r w:rsidRPr="00564CCC">
        <w:rPr>
          <w:rFonts w:cs="Arial"/>
          <w:color w:val="231F20"/>
          <w:spacing w:val="34"/>
          <w:w w:val="99"/>
        </w:rPr>
        <w:t xml:space="preserve"> </w:t>
      </w:r>
      <w:r w:rsidRPr="00564CCC">
        <w:rPr>
          <w:rFonts w:cs="Arial"/>
          <w:color w:val="231F20"/>
          <w:spacing w:val="-1"/>
        </w:rPr>
        <w:t>shown</w:t>
      </w:r>
      <w:r w:rsidRPr="00564CCC">
        <w:rPr>
          <w:rFonts w:cs="Arial"/>
          <w:color w:val="231F20"/>
          <w:spacing w:val="-8"/>
        </w:rPr>
        <w:t xml:space="preserve"> </w:t>
      </w:r>
      <w:r w:rsidRPr="00564CCC">
        <w:rPr>
          <w:rFonts w:cs="Arial"/>
          <w:color w:val="231F20"/>
          <w:spacing w:val="-1"/>
        </w:rPr>
        <w:t>in</w:t>
      </w:r>
      <w:r w:rsidRPr="00564CCC">
        <w:rPr>
          <w:rFonts w:cs="Arial"/>
          <w:color w:val="231F20"/>
          <w:spacing w:val="-7"/>
        </w:rPr>
        <w:t xml:space="preserve"> </w:t>
      </w:r>
      <w:r w:rsidRPr="00564CCC">
        <w:rPr>
          <w:rFonts w:cs="Arial"/>
          <w:color w:val="231F20"/>
          <w:spacing w:val="-1"/>
        </w:rPr>
        <w:t>the</w:t>
      </w:r>
      <w:r w:rsidRPr="00564CCC">
        <w:rPr>
          <w:rFonts w:cs="Arial"/>
          <w:color w:val="231F20"/>
          <w:spacing w:val="-7"/>
        </w:rPr>
        <w:t xml:space="preserve"> </w:t>
      </w:r>
      <w:r w:rsidRPr="00564CCC">
        <w:rPr>
          <w:rFonts w:cs="Arial"/>
          <w:color w:val="231F20"/>
          <w:spacing w:val="-1"/>
        </w:rPr>
        <w:t>Schedule.</w:t>
      </w:r>
    </w:p>
    <w:p w:rsidR="009F2603" w:rsidRPr="00564CCC" w:rsidRDefault="009F2603" w:rsidP="00AA7F59">
      <w:pPr>
        <w:pStyle w:val="BodyText"/>
        <w:numPr>
          <w:ilvl w:val="1"/>
          <w:numId w:val="4"/>
        </w:numPr>
        <w:tabs>
          <w:tab w:val="left" w:pos="480"/>
        </w:tabs>
        <w:spacing w:before="120"/>
        <w:ind w:right="403"/>
        <w:jc w:val="both"/>
        <w:rPr>
          <w:rFonts w:cs="Arial"/>
        </w:rPr>
      </w:pPr>
      <w:r w:rsidRPr="00564CCC">
        <w:rPr>
          <w:rFonts w:cs="Arial"/>
          <w:color w:val="231F20"/>
          <w:spacing w:val="-1"/>
        </w:rPr>
        <w:t>With</w:t>
      </w:r>
      <w:r w:rsidRPr="00564CCC">
        <w:rPr>
          <w:rFonts w:cs="Arial"/>
          <w:color w:val="231F20"/>
          <w:spacing w:val="-8"/>
        </w:rPr>
        <w:t xml:space="preserve"> </w:t>
      </w:r>
      <w:r w:rsidRPr="00564CCC">
        <w:rPr>
          <w:rFonts w:cs="Arial"/>
          <w:color w:val="231F20"/>
          <w:spacing w:val="-1"/>
        </w:rPr>
        <w:t>respect</w:t>
      </w:r>
      <w:r w:rsidRPr="00564CCC">
        <w:rPr>
          <w:rFonts w:cs="Arial"/>
          <w:color w:val="231F20"/>
          <w:spacing w:val="-8"/>
        </w:rPr>
        <w:t xml:space="preserve"> </w:t>
      </w:r>
      <w:r w:rsidRPr="00564CCC">
        <w:rPr>
          <w:rFonts w:cs="Arial"/>
          <w:color w:val="231F20"/>
          <w:spacing w:val="-1"/>
        </w:rPr>
        <w:t>to</w:t>
      </w:r>
      <w:r w:rsidRPr="00564CCC">
        <w:rPr>
          <w:rFonts w:cs="Arial"/>
          <w:color w:val="231F20"/>
          <w:spacing w:val="-8"/>
        </w:rPr>
        <w:t xml:space="preserve"> </w:t>
      </w:r>
      <w:r w:rsidRPr="00564CCC">
        <w:rPr>
          <w:rFonts w:cs="Arial"/>
          <w:color w:val="231F20"/>
          <w:spacing w:val="-1"/>
        </w:rPr>
        <w:t>the</w:t>
      </w:r>
      <w:r w:rsidRPr="00564CCC">
        <w:rPr>
          <w:rFonts w:cs="Arial"/>
          <w:color w:val="231F20"/>
          <w:spacing w:val="-7"/>
        </w:rPr>
        <w:t xml:space="preserve"> </w:t>
      </w:r>
      <w:r w:rsidRPr="00564CCC">
        <w:rPr>
          <w:rFonts w:cs="Arial"/>
          <w:color w:val="231F20"/>
          <w:spacing w:val="-1"/>
        </w:rPr>
        <w:t>insurance</w:t>
      </w:r>
      <w:r w:rsidRPr="00564CCC">
        <w:rPr>
          <w:rFonts w:cs="Arial"/>
          <w:color w:val="231F20"/>
          <w:spacing w:val="-8"/>
        </w:rPr>
        <w:t xml:space="preserve"> </w:t>
      </w:r>
      <w:r w:rsidRPr="00564CCC">
        <w:rPr>
          <w:rFonts w:cs="Arial"/>
          <w:color w:val="231F20"/>
          <w:spacing w:val="-1"/>
        </w:rPr>
        <w:t>afforded</w:t>
      </w:r>
      <w:r w:rsidRPr="00564CCC">
        <w:rPr>
          <w:rFonts w:cs="Arial"/>
          <w:color w:val="231F20"/>
          <w:spacing w:val="-8"/>
        </w:rPr>
        <w:t xml:space="preserve"> </w:t>
      </w:r>
      <w:r w:rsidRPr="00564CCC">
        <w:rPr>
          <w:rFonts w:cs="Arial"/>
          <w:color w:val="231F20"/>
          <w:spacing w:val="-1"/>
        </w:rPr>
        <w:t>these</w:t>
      </w:r>
      <w:r w:rsidRPr="00564CCC">
        <w:rPr>
          <w:rFonts w:cs="Arial"/>
          <w:color w:val="231F20"/>
          <w:spacing w:val="-8"/>
        </w:rPr>
        <w:t xml:space="preserve"> </w:t>
      </w:r>
      <w:r w:rsidRPr="00564CCC">
        <w:rPr>
          <w:rFonts w:cs="Arial"/>
          <w:color w:val="231F20"/>
          <w:spacing w:val="-1"/>
        </w:rPr>
        <w:t>additional</w:t>
      </w:r>
      <w:r w:rsidRPr="00564CCC">
        <w:rPr>
          <w:rFonts w:cs="Arial"/>
          <w:color w:val="231F20"/>
          <w:spacing w:val="-8"/>
        </w:rPr>
        <w:t xml:space="preserve"> </w:t>
      </w:r>
      <w:r w:rsidRPr="00564CCC">
        <w:rPr>
          <w:rFonts w:cs="Arial"/>
          <w:color w:val="231F20"/>
          <w:spacing w:val="-1"/>
        </w:rPr>
        <w:t>insureds,</w:t>
      </w:r>
      <w:r w:rsidRPr="00564CCC">
        <w:rPr>
          <w:rFonts w:cs="Arial"/>
          <w:color w:val="231F20"/>
          <w:spacing w:val="-7"/>
        </w:rPr>
        <w:t xml:space="preserve"> </w:t>
      </w:r>
      <w:r w:rsidRPr="00564CCC">
        <w:rPr>
          <w:rFonts w:cs="Arial"/>
          <w:color w:val="231F20"/>
          <w:spacing w:val="-1"/>
        </w:rPr>
        <w:t>the</w:t>
      </w:r>
      <w:r w:rsidRPr="00564CCC">
        <w:rPr>
          <w:rFonts w:cs="Arial"/>
          <w:color w:val="231F20"/>
          <w:spacing w:val="-8"/>
        </w:rPr>
        <w:t xml:space="preserve"> </w:t>
      </w:r>
      <w:r w:rsidRPr="00564CCC">
        <w:rPr>
          <w:rFonts w:cs="Arial"/>
          <w:color w:val="231F20"/>
          <w:spacing w:val="-1"/>
        </w:rPr>
        <w:t>following</w:t>
      </w:r>
      <w:r w:rsidRPr="00564CCC">
        <w:rPr>
          <w:rFonts w:cs="Arial"/>
          <w:color w:val="231F20"/>
          <w:spacing w:val="-8"/>
        </w:rPr>
        <w:t xml:space="preserve"> </w:t>
      </w:r>
      <w:r w:rsidRPr="00564CCC">
        <w:rPr>
          <w:rFonts w:cs="Arial"/>
          <w:color w:val="231F20"/>
          <w:spacing w:val="-1"/>
        </w:rPr>
        <w:t>additional</w:t>
      </w:r>
      <w:r w:rsidRPr="00564CCC">
        <w:rPr>
          <w:rFonts w:cs="Arial"/>
          <w:color w:val="231F20"/>
          <w:spacing w:val="-8"/>
        </w:rPr>
        <w:t xml:space="preserve"> </w:t>
      </w:r>
      <w:r w:rsidRPr="00564CCC">
        <w:rPr>
          <w:rFonts w:cs="Arial"/>
          <w:color w:val="231F20"/>
          <w:spacing w:val="-1"/>
        </w:rPr>
        <w:t>exclusions</w:t>
      </w:r>
      <w:r w:rsidRPr="00564CCC">
        <w:rPr>
          <w:rFonts w:cs="Arial"/>
          <w:color w:val="231F20"/>
          <w:spacing w:val="24"/>
          <w:w w:val="99"/>
        </w:rPr>
        <w:t xml:space="preserve"> </w:t>
      </w:r>
      <w:r w:rsidRPr="00564CCC">
        <w:rPr>
          <w:rFonts w:cs="Arial"/>
          <w:color w:val="231F20"/>
          <w:spacing w:val="-1"/>
        </w:rPr>
        <w:t>apply:</w:t>
      </w:r>
    </w:p>
    <w:p w:rsidR="009F2603" w:rsidRPr="00564CCC" w:rsidRDefault="009F2603" w:rsidP="00AA7F59">
      <w:pPr>
        <w:pStyle w:val="BodyText"/>
        <w:spacing w:before="120"/>
        <w:ind w:left="450" w:firstLine="0"/>
        <w:jc w:val="both"/>
        <w:rPr>
          <w:rFonts w:cs="Arial"/>
        </w:rPr>
      </w:pPr>
      <w:r w:rsidRPr="00564CCC">
        <w:rPr>
          <w:rFonts w:cs="Arial"/>
          <w:color w:val="231F20"/>
          <w:spacing w:val="-1"/>
        </w:rPr>
        <w:t>This</w:t>
      </w:r>
      <w:r w:rsidRPr="00564CCC">
        <w:rPr>
          <w:rFonts w:cs="Arial"/>
          <w:color w:val="231F20"/>
          <w:spacing w:val="-7"/>
        </w:rPr>
        <w:t xml:space="preserve"> </w:t>
      </w:r>
      <w:r w:rsidRPr="00564CCC">
        <w:rPr>
          <w:rFonts w:cs="Arial"/>
          <w:color w:val="231F20"/>
          <w:spacing w:val="-1"/>
        </w:rPr>
        <w:t>insurance</w:t>
      </w:r>
      <w:r w:rsidRPr="00564CCC">
        <w:rPr>
          <w:rFonts w:cs="Arial"/>
          <w:color w:val="231F20"/>
          <w:spacing w:val="-6"/>
        </w:rPr>
        <w:t xml:space="preserve"> </w:t>
      </w:r>
      <w:r w:rsidRPr="00564CCC">
        <w:rPr>
          <w:rFonts w:cs="Arial"/>
          <w:color w:val="231F20"/>
          <w:spacing w:val="-1"/>
        </w:rPr>
        <w:t>does</w:t>
      </w:r>
      <w:r w:rsidRPr="00564CCC">
        <w:rPr>
          <w:rFonts w:cs="Arial"/>
          <w:color w:val="231F20"/>
          <w:spacing w:val="-6"/>
        </w:rPr>
        <w:t xml:space="preserve"> </w:t>
      </w:r>
      <w:r w:rsidRPr="00564CCC">
        <w:rPr>
          <w:rFonts w:cs="Arial"/>
          <w:color w:val="231F20"/>
          <w:spacing w:val="-1"/>
        </w:rPr>
        <w:t>not</w:t>
      </w:r>
      <w:r w:rsidRPr="00564CCC">
        <w:rPr>
          <w:rFonts w:cs="Arial"/>
          <w:color w:val="231F20"/>
          <w:spacing w:val="-7"/>
        </w:rPr>
        <w:t xml:space="preserve"> </w:t>
      </w:r>
      <w:r w:rsidRPr="00564CCC">
        <w:rPr>
          <w:rFonts w:cs="Arial"/>
          <w:color w:val="231F20"/>
          <w:spacing w:val="-1"/>
        </w:rPr>
        <w:t>apply</w:t>
      </w:r>
      <w:r w:rsidRPr="00564CCC">
        <w:rPr>
          <w:rFonts w:cs="Arial"/>
          <w:color w:val="231F20"/>
          <w:spacing w:val="-6"/>
        </w:rPr>
        <w:t xml:space="preserve"> </w:t>
      </w:r>
      <w:r w:rsidRPr="00564CCC">
        <w:rPr>
          <w:rFonts w:cs="Arial"/>
          <w:color w:val="231F20"/>
          <w:spacing w:val="-1"/>
        </w:rPr>
        <w:t>to:</w:t>
      </w:r>
    </w:p>
    <w:p w:rsidR="009F2603" w:rsidRPr="00564CCC" w:rsidRDefault="009F2603" w:rsidP="00AA7F59">
      <w:pPr>
        <w:pStyle w:val="BodyText"/>
        <w:numPr>
          <w:ilvl w:val="2"/>
          <w:numId w:val="4"/>
        </w:numPr>
        <w:tabs>
          <w:tab w:val="left" w:pos="840"/>
        </w:tabs>
        <w:spacing w:before="120"/>
        <w:ind w:right="403" w:hanging="360"/>
        <w:jc w:val="both"/>
        <w:rPr>
          <w:rFonts w:cs="Arial"/>
        </w:rPr>
      </w:pPr>
      <w:r w:rsidRPr="00564CCC">
        <w:rPr>
          <w:rFonts w:cs="Arial"/>
          <w:color w:val="231F20"/>
          <w:spacing w:val="-1"/>
        </w:rPr>
        <w:t>Any</w:t>
      </w:r>
      <w:r w:rsidRPr="00564CCC">
        <w:rPr>
          <w:rFonts w:cs="Arial"/>
          <w:color w:val="231F20"/>
          <w:spacing w:val="-6"/>
        </w:rPr>
        <w:t xml:space="preserve"> </w:t>
      </w:r>
      <w:r w:rsidRPr="00564CCC">
        <w:rPr>
          <w:rFonts w:cs="Arial"/>
          <w:color w:val="231F20"/>
          <w:spacing w:val="-1"/>
        </w:rPr>
        <w:t>“occurrence”</w:t>
      </w:r>
      <w:r w:rsidRPr="00564CCC">
        <w:rPr>
          <w:rFonts w:cs="Arial"/>
          <w:color w:val="231F20"/>
          <w:spacing w:val="-6"/>
        </w:rPr>
        <w:t xml:space="preserve"> </w:t>
      </w:r>
      <w:r w:rsidRPr="00564CCC">
        <w:rPr>
          <w:rFonts w:cs="Arial"/>
          <w:color w:val="231F20"/>
          <w:spacing w:val="-1"/>
        </w:rPr>
        <w:t>which</w:t>
      </w:r>
      <w:r w:rsidRPr="00564CCC">
        <w:rPr>
          <w:rFonts w:cs="Arial"/>
          <w:color w:val="231F20"/>
          <w:spacing w:val="-6"/>
        </w:rPr>
        <w:t xml:space="preserve"> </w:t>
      </w:r>
      <w:r w:rsidRPr="00564CCC">
        <w:rPr>
          <w:rFonts w:cs="Arial"/>
          <w:color w:val="231F20"/>
          <w:spacing w:val="-1"/>
        </w:rPr>
        <w:t>takes</w:t>
      </w:r>
      <w:r w:rsidRPr="00564CCC">
        <w:rPr>
          <w:rFonts w:cs="Arial"/>
          <w:color w:val="231F20"/>
          <w:spacing w:val="-5"/>
        </w:rPr>
        <w:t xml:space="preserve"> </w:t>
      </w:r>
      <w:r w:rsidRPr="00564CCC">
        <w:rPr>
          <w:rFonts w:cs="Arial"/>
          <w:color w:val="231F20"/>
          <w:spacing w:val="-1"/>
        </w:rPr>
        <w:t>place</w:t>
      </w:r>
      <w:r w:rsidRPr="00564CCC">
        <w:rPr>
          <w:rFonts w:cs="Arial"/>
          <w:color w:val="231F20"/>
          <w:spacing w:val="-6"/>
        </w:rPr>
        <w:t xml:space="preserve"> </w:t>
      </w:r>
      <w:r w:rsidRPr="00564CCC">
        <w:rPr>
          <w:rFonts w:cs="Arial"/>
          <w:color w:val="231F20"/>
          <w:spacing w:val="-1"/>
        </w:rPr>
        <w:t>after</w:t>
      </w:r>
      <w:r w:rsidRPr="00564CCC">
        <w:rPr>
          <w:rFonts w:cs="Arial"/>
          <w:color w:val="231F20"/>
          <w:spacing w:val="-6"/>
        </w:rPr>
        <w:t xml:space="preserve"> </w:t>
      </w:r>
      <w:r w:rsidRPr="00564CCC">
        <w:rPr>
          <w:rFonts w:cs="Arial"/>
          <w:color w:val="231F20"/>
          <w:spacing w:val="-1"/>
        </w:rPr>
        <w:t>you</w:t>
      </w:r>
      <w:r w:rsidRPr="00564CCC">
        <w:rPr>
          <w:rFonts w:cs="Arial"/>
          <w:color w:val="231F20"/>
          <w:spacing w:val="-6"/>
        </w:rPr>
        <w:t xml:space="preserve"> </w:t>
      </w:r>
      <w:r w:rsidRPr="00564CCC">
        <w:rPr>
          <w:rFonts w:cs="Arial"/>
          <w:color w:val="231F20"/>
          <w:spacing w:val="-1"/>
        </w:rPr>
        <w:t>cease</w:t>
      </w:r>
      <w:r w:rsidRPr="00564CCC">
        <w:rPr>
          <w:rFonts w:cs="Arial"/>
          <w:color w:val="231F20"/>
          <w:spacing w:val="-5"/>
        </w:rPr>
        <w:t xml:space="preserve"> </w:t>
      </w:r>
      <w:r w:rsidRPr="00564CCC">
        <w:rPr>
          <w:rFonts w:cs="Arial"/>
          <w:color w:val="231F20"/>
          <w:spacing w:val="-1"/>
        </w:rPr>
        <w:t>to</w:t>
      </w:r>
      <w:r w:rsidRPr="00564CCC">
        <w:rPr>
          <w:rFonts w:cs="Arial"/>
          <w:color w:val="231F20"/>
          <w:spacing w:val="-6"/>
        </w:rPr>
        <w:t xml:space="preserve"> </w:t>
      </w:r>
      <w:r w:rsidRPr="00564CCC">
        <w:rPr>
          <w:rFonts w:cs="Arial"/>
          <w:color w:val="231F20"/>
          <w:spacing w:val="-1"/>
        </w:rPr>
        <w:t>rent,</w:t>
      </w:r>
      <w:r w:rsidRPr="00564CCC">
        <w:rPr>
          <w:rFonts w:cs="Arial"/>
          <w:color w:val="231F20"/>
          <w:spacing w:val="-6"/>
        </w:rPr>
        <w:t xml:space="preserve"> </w:t>
      </w:r>
      <w:r w:rsidRPr="00564CCC">
        <w:rPr>
          <w:rFonts w:cs="Arial"/>
          <w:color w:val="231F20"/>
          <w:spacing w:val="-1"/>
        </w:rPr>
        <w:t>lease</w:t>
      </w:r>
      <w:r w:rsidRPr="00564CCC">
        <w:rPr>
          <w:rFonts w:cs="Arial"/>
          <w:color w:val="231F20"/>
          <w:spacing w:val="-5"/>
        </w:rPr>
        <w:t xml:space="preserve"> </w:t>
      </w:r>
      <w:r w:rsidRPr="00564CCC">
        <w:rPr>
          <w:rFonts w:cs="Arial"/>
          <w:color w:val="231F20"/>
          <w:spacing w:val="-1"/>
        </w:rPr>
        <w:t>or</w:t>
      </w:r>
      <w:r w:rsidRPr="00564CCC">
        <w:rPr>
          <w:rFonts w:cs="Arial"/>
          <w:color w:val="231F20"/>
          <w:spacing w:val="-6"/>
        </w:rPr>
        <w:t xml:space="preserve"> </w:t>
      </w:r>
      <w:r w:rsidRPr="00564CCC">
        <w:rPr>
          <w:rFonts w:cs="Arial"/>
          <w:color w:val="231F20"/>
          <w:spacing w:val="-1"/>
        </w:rPr>
        <w:t>use</w:t>
      </w:r>
      <w:r w:rsidRPr="00564CCC">
        <w:rPr>
          <w:rFonts w:cs="Arial"/>
          <w:color w:val="231F20"/>
          <w:spacing w:val="-6"/>
        </w:rPr>
        <w:t xml:space="preserve"> </w:t>
      </w:r>
      <w:r w:rsidRPr="00564CCC">
        <w:rPr>
          <w:rFonts w:cs="Arial"/>
          <w:color w:val="231F20"/>
          <w:spacing w:val="-1"/>
        </w:rPr>
        <w:t>the</w:t>
      </w:r>
      <w:r w:rsidRPr="00564CCC">
        <w:rPr>
          <w:rFonts w:cs="Arial"/>
          <w:color w:val="231F20"/>
          <w:spacing w:val="-6"/>
        </w:rPr>
        <w:t xml:space="preserve"> </w:t>
      </w:r>
      <w:r w:rsidRPr="00564CCC">
        <w:rPr>
          <w:rFonts w:cs="Arial"/>
          <w:color w:val="231F20"/>
          <w:spacing w:val="-1"/>
        </w:rPr>
        <w:t>premises</w:t>
      </w:r>
      <w:r w:rsidRPr="00564CCC">
        <w:rPr>
          <w:rFonts w:cs="Arial"/>
          <w:color w:val="231F20"/>
          <w:spacing w:val="-5"/>
        </w:rPr>
        <w:t xml:space="preserve"> </w:t>
      </w:r>
      <w:r w:rsidRPr="00564CCC">
        <w:rPr>
          <w:rFonts w:cs="Arial"/>
          <w:color w:val="231F20"/>
          <w:spacing w:val="-1"/>
        </w:rPr>
        <w:t>shown</w:t>
      </w:r>
      <w:r w:rsidRPr="00564CCC">
        <w:rPr>
          <w:rFonts w:cs="Arial"/>
          <w:color w:val="231F20"/>
          <w:spacing w:val="-6"/>
        </w:rPr>
        <w:t xml:space="preserve"> </w:t>
      </w:r>
      <w:r w:rsidRPr="00564CCC">
        <w:rPr>
          <w:rFonts w:cs="Arial"/>
          <w:color w:val="231F20"/>
          <w:spacing w:val="-1"/>
        </w:rPr>
        <w:t>in</w:t>
      </w:r>
      <w:r w:rsidRPr="00564CCC">
        <w:rPr>
          <w:rFonts w:cs="Arial"/>
          <w:color w:val="231F20"/>
          <w:spacing w:val="32"/>
          <w:w w:val="99"/>
        </w:rPr>
        <w:t xml:space="preserve"> </w:t>
      </w:r>
      <w:r w:rsidRPr="00564CCC">
        <w:rPr>
          <w:rFonts w:cs="Arial"/>
          <w:color w:val="231F20"/>
          <w:spacing w:val="-1"/>
        </w:rPr>
        <w:t>the</w:t>
      </w:r>
      <w:r w:rsidRPr="00564CCC">
        <w:rPr>
          <w:rFonts w:cs="Arial"/>
          <w:color w:val="231F20"/>
          <w:spacing w:val="-7"/>
        </w:rPr>
        <w:t xml:space="preserve"> </w:t>
      </w:r>
      <w:r w:rsidRPr="00564CCC">
        <w:rPr>
          <w:rFonts w:cs="Arial"/>
          <w:color w:val="231F20"/>
          <w:spacing w:val="-1"/>
        </w:rPr>
        <w:t>Schedule</w:t>
      </w:r>
      <w:r w:rsidRPr="00564CCC">
        <w:rPr>
          <w:rFonts w:cs="Arial"/>
          <w:color w:val="231F20"/>
          <w:spacing w:val="-7"/>
        </w:rPr>
        <w:t xml:space="preserve"> </w:t>
      </w:r>
      <w:r w:rsidRPr="00564CCC">
        <w:rPr>
          <w:rFonts w:cs="Arial"/>
          <w:color w:val="231F20"/>
          <w:spacing w:val="-1"/>
        </w:rPr>
        <w:t>for</w:t>
      </w:r>
      <w:r w:rsidRPr="00564CCC">
        <w:rPr>
          <w:rFonts w:cs="Arial"/>
          <w:color w:val="231F20"/>
          <w:spacing w:val="-6"/>
        </w:rPr>
        <w:t xml:space="preserve"> </w:t>
      </w:r>
      <w:r w:rsidRPr="00564CCC">
        <w:rPr>
          <w:rFonts w:cs="Arial"/>
          <w:color w:val="231F20"/>
          <w:spacing w:val="-1"/>
        </w:rPr>
        <w:t>the</w:t>
      </w:r>
      <w:r w:rsidRPr="00564CCC">
        <w:rPr>
          <w:rFonts w:cs="Arial"/>
          <w:color w:val="231F20"/>
          <w:spacing w:val="-7"/>
        </w:rPr>
        <w:t xml:space="preserve"> </w:t>
      </w:r>
      <w:r w:rsidRPr="00564CCC">
        <w:rPr>
          <w:rFonts w:cs="Arial"/>
          <w:color w:val="231F20"/>
          <w:spacing w:val="-1"/>
        </w:rPr>
        <w:t>purpose</w:t>
      </w:r>
      <w:r w:rsidRPr="00564CCC">
        <w:rPr>
          <w:rFonts w:cs="Arial"/>
          <w:color w:val="231F20"/>
          <w:spacing w:val="-7"/>
        </w:rPr>
        <w:t xml:space="preserve"> </w:t>
      </w:r>
      <w:r w:rsidRPr="00564CCC">
        <w:rPr>
          <w:rFonts w:cs="Arial"/>
          <w:color w:val="231F20"/>
          <w:spacing w:val="-1"/>
        </w:rPr>
        <w:t>described</w:t>
      </w:r>
      <w:r w:rsidRPr="00564CCC">
        <w:rPr>
          <w:rFonts w:cs="Arial"/>
          <w:color w:val="231F20"/>
          <w:spacing w:val="-6"/>
        </w:rPr>
        <w:t xml:space="preserve"> </w:t>
      </w:r>
      <w:r w:rsidRPr="00564CCC">
        <w:rPr>
          <w:rFonts w:cs="Arial"/>
          <w:color w:val="231F20"/>
          <w:spacing w:val="-1"/>
        </w:rPr>
        <w:t>in</w:t>
      </w:r>
      <w:r w:rsidRPr="00564CCC">
        <w:rPr>
          <w:rFonts w:cs="Arial"/>
          <w:color w:val="231F20"/>
          <w:spacing w:val="-7"/>
        </w:rPr>
        <w:t xml:space="preserve"> </w:t>
      </w:r>
      <w:r w:rsidRPr="00564CCC">
        <w:rPr>
          <w:rFonts w:cs="Arial"/>
          <w:color w:val="231F20"/>
          <w:spacing w:val="-1"/>
        </w:rPr>
        <w:t>the</w:t>
      </w:r>
      <w:r w:rsidRPr="00564CCC">
        <w:rPr>
          <w:rFonts w:cs="Arial"/>
          <w:color w:val="231F20"/>
          <w:spacing w:val="-7"/>
        </w:rPr>
        <w:t xml:space="preserve"> </w:t>
      </w:r>
      <w:r w:rsidRPr="00564CCC">
        <w:rPr>
          <w:rFonts w:cs="Arial"/>
          <w:color w:val="231F20"/>
          <w:spacing w:val="-1"/>
        </w:rPr>
        <w:t>Schedule;</w:t>
      </w:r>
    </w:p>
    <w:p w:rsidR="009F2603" w:rsidRPr="00564CCC" w:rsidRDefault="009F2603" w:rsidP="00AA7F59">
      <w:pPr>
        <w:pStyle w:val="BodyText"/>
        <w:numPr>
          <w:ilvl w:val="2"/>
          <w:numId w:val="4"/>
        </w:numPr>
        <w:tabs>
          <w:tab w:val="left" w:pos="840"/>
        </w:tabs>
        <w:spacing w:before="120"/>
        <w:ind w:right="278" w:hanging="360"/>
        <w:jc w:val="both"/>
        <w:rPr>
          <w:rFonts w:cs="Arial"/>
        </w:rPr>
      </w:pPr>
      <w:r w:rsidRPr="00564CCC">
        <w:rPr>
          <w:rFonts w:cs="Arial"/>
          <w:color w:val="231F20"/>
          <w:spacing w:val="-1"/>
        </w:rPr>
        <w:t>Structural</w:t>
      </w:r>
      <w:r w:rsidRPr="00564CCC">
        <w:rPr>
          <w:rFonts w:cs="Arial"/>
          <w:color w:val="231F20"/>
          <w:spacing w:val="-7"/>
        </w:rPr>
        <w:t xml:space="preserve"> </w:t>
      </w:r>
      <w:r w:rsidRPr="00564CCC">
        <w:rPr>
          <w:rFonts w:cs="Arial"/>
          <w:color w:val="231F20"/>
          <w:spacing w:val="-1"/>
        </w:rPr>
        <w:t>alterations,</w:t>
      </w:r>
      <w:r w:rsidRPr="00564CCC">
        <w:rPr>
          <w:rFonts w:cs="Arial"/>
          <w:color w:val="231F20"/>
          <w:spacing w:val="-8"/>
        </w:rPr>
        <w:t xml:space="preserve"> </w:t>
      </w:r>
      <w:r w:rsidRPr="00564CCC">
        <w:rPr>
          <w:rFonts w:cs="Arial"/>
          <w:color w:val="231F20"/>
          <w:spacing w:val="-1"/>
        </w:rPr>
        <w:t>new</w:t>
      </w:r>
      <w:r w:rsidRPr="00564CCC">
        <w:rPr>
          <w:rFonts w:cs="Arial"/>
          <w:color w:val="231F20"/>
          <w:spacing w:val="-7"/>
        </w:rPr>
        <w:t xml:space="preserve"> </w:t>
      </w:r>
      <w:r w:rsidRPr="00564CCC">
        <w:rPr>
          <w:rFonts w:cs="Arial"/>
          <w:color w:val="231F20"/>
          <w:spacing w:val="-1"/>
        </w:rPr>
        <w:t>construction</w:t>
      </w:r>
      <w:r w:rsidRPr="00564CCC">
        <w:rPr>
          <w:rFonts w:cs="Arial"/>
          <w:color w:val="231F20"/>
          <w:spacing w:val="-7"/>
        </w:rPr>
        <w:t xml:space="preserve"> </w:t>
      </w:r>
      <w:r w:rsidRPr="00564CCC">
        <w:rPr>
          <w:rFonts w:cs="Arial"/>
          <w:color w:val="231F20"/>
          <w:spacing w:val="-1"/>
        </w:rPr>
        <w:t>or</w:t>
      </w:r>
      <w:r w:rsidRPr="00564CCC">
        <w:rPr>
          <w:rFonts w:cs="Arial"/>
          <w:color w:val="231F20"/>
          <w:spacing w:val="-7"/>
        </w:rPr>
        <w:t xml:space="preserve"> </w:t>
      </w:r>
      <w:r w:rsidRPr="00564CCC">
        <w:rPr>
          <w:rFonts w:cs="Arial"/>
          <w:color w:val="231F20"/>
          <w:spacing w:val="-1"/>
        </w:rPr>
        <w:t>demolition</w:t>
      </w:r>
      <w:r w:rsidRPr="00564CCC">
        <w:rPr>
          <w:rFonts w:cs="Arial"/>
          <w:color w:val="231F20"/>
          <w:spacing w:val="-7"/>
        </w:rPr>
        <w:t xml:space="preserve"> </w:t>
      </w:r>
      <w:r w:rsidRPr="00564CCC">
        <w:rPr>
          <w:rFonts w:cs="Arial"/>
          <w:color w:val="231F20"/>
          <w:spacing w:val="-1"/>
        </w:rPr>
        <w:t>operations</w:t>
      </w:r>
      <w:r w:rsidRPr="00564CCC">
        <w:rPr>
          <w:rFonts w:cs="Arial"/>
          <w:color w:val="231F20"/>
          <w:spacing w:val="-7"/>
        </w:rPr>
        <w:t xml:space="preserve"> </w:t>
      </w:r>
      <w:r w:rsidRPr="00564CCC">
        <w:rPr>
          <w:rFonts w:cs="Arial"/>
          <w:color w:val="231F20"/>
          <w:spacing w:val="-1"/>
        </w:rPr>
        <w:t>performed</w:t>
      </w:r>
      <w:r w:rsidRPr="00564CCC">
        <w:rPr>
          <w:rFonts w:cs="Arial"/>
          <w:color w:val="231F20"/>
          <w:spacing w:val="-7"/>
        </w:rPr>
        <w:t xml:space="preserve"> </w:t>
      </w:r>
      <w:r w:rsidRPr="00564CCC">
        <w:rPr>
          <w:rFonts w:cs="Arial"/>
          <w:color w:val="231F20"/>
          <w:spacing w:val="-1"/>
        </w:rPr>
        <w:t>by</w:t>
      </w:r>
      <w:r w:rsidRPr="00564CCC">
        <w:rPr>
          <w:rFonts w:cs="Arial"/>
          <w:color w:val="231F20"/>
          <w:spacing w:val="-7"/>
        </w:rPr>
        <w:t xml:space="preserve"> </w:t>
      </w:r>
      <w:r w:rsidRPr="00564CCC">
        <w:rPr>
          <w:rFonts w:cs="Arial"/>
          <w:color w:val="231F20"/>
          <w:spacing w:val="-1"/>
        </w:rPr>
        <w:t>or</w:t>
      </w:r>
      <w:r w:rsidRPr="00564CCC">
        <w:rPr>
          <w:rFonts w:cs="Arial"/>
          <w:color w:val="231F20"/>
          <w:spacing w:val="-7"/>
        </w:rPr>
        <w:t xml:space="preserve"> </w:t>
      </w:r>
      <w:r w:rsidRPr="00564CCC">
        <w:rPr>
          <w:rFonts w:cs="Arial"/>
          <w:color w:val="231F20"/>
          <w:spacing w:val="-1"/>
        </w:rPr>
        <w:t>on</w:t>
      </w:r>
      <w:r w:rsidRPr="00564CCC">
        <w:rPr>
          <w:rFonts w:cs="Arial"/>
          <w:color w:val="231F20"/>
          <w:spacing w:val="-7"/>
        </w:rPr>
        <w:t xml:space="preserve"> </w:t>
      </w:r>
      <w:r w:rsidRPr="00564CCC">
        <w:rPr>
          <w:rFonts w:cs="Arial"/>
          <w:color w:val="231F20"/>
          <w:spacing w:val="-1"/>
        </w:rPr>
        <w:t>behalf</w:t>
      </w:r>
      <w:r w:rsidRPr="00564CCC">
        <w:rPr>
          <w:rFonts w:cs="Arial"/>
          <w:color w:val="231F20"/>
          <w:spacing w:val="-7"/>
        </w:rPr>
        <w:t xml:space="preserve"> </w:t>
      </w:r>
      <w:r w:rsidRPr="00564CCC">
        <w:rPr>
          <w:rFonts w:cs="Arial"/>
          <w:color w:val="231F20"/>
          <w:spacing w:val="-1"/>
        </w:rPr>
        <w:t>of</w:t>
      </w:r>
      <w:r w:rsidRPr="00564CCC">
        <w:rPr>
          <w:rFonts w:cs="Arial"/>
          <w:color w:val="231F20"/>
          <w:spacing w:val="-7"/>
        </w:rPr>
        <w:t xml:space="preserve"> </w:t>
      </w:r>
      <w:r w:rsidRPr="00564CCC">
        <w:rPr>
          <w:rFonts w:cs="Arial"/>
          <w:color w:val="231F20"/>
          <w:spacing w:val="-1"/>
        </w:rPr>
        <w:t>the</w:t>
      </w:r>
      <w:r w:rsidRPr="00564CCC">
        <w:rPr>
          <w:rFonts w:cs="Arial"/>
          <w:color w:val="231F20"/>
          <w:spacing w:val="26"/>
          <w:w w:val="99"/>
        </w:rPr>
        <w:t xml:space="preserve"> </w:t>
      </w:r>
      <w:r w:rsidRPr="00564CCC">
        <w:rPr>
          <w:rFonts w:cs="Arial"/>
          <w:color w:val="231F20"/>
          <w:spacing w:val="-1"/>
        </w:rPr>
        <w:t>person(s)</w:t>
      </w:r>
      <w:r w:rsidRPr="00564CCC">
        <w:rPr>
          <w:rFonts w:cs="Arial"/>
          <w:color w:val="231F20"/>
          <w:spacing w:val="-8"/>
        </w:rPr>
        <w:t xml:space="preserve"> </w:t>
      </w:r>
      <w:r w:rsidRPr="00564CCC">
        <w:rPr>
          <w:rFonts w:cs="Arial"/>
          <w:color w:val="231F20"/>
          <w:spacing w:val="-1"/>
        </w:rPr>
        <w:t>or</w:t>
      </w:r>
      <w:r w:rsidRPr="00564CCC">
        <w:rPr>
          <w:rFonts w:cs="Arial"/>
          <w:color w:val="231F20"/>
          <w:spacing w:val="-7"/>
        </w:rPr>
        <w:t xml:space="preserve"> </w:t>
      </w:r>
      <w:r w:rsidRPr="00564CCC">
        <w:rPr>
          <w:rFonts w:cs="Arial"/>
          <w:color w:val="231F20"/>
          <w:spacing w:val="-1"/>
        </w:rPr>
        <w:t>organization(s)</w:t>
      </w:r>
      <w:r w:rsidRPr="00564CCC">
        <w:rPr>
          <w:rFonts w:cs="Arial"/>
          <w:color w:val="231F20"/>
          <w:spacing w:val="-7"/>
        </w:rPr>
        <w:t xml:space="preserve"> </w:t>
      </w:r>
      <w:r w:rsidRPr="00564CCC">
        <w:rPr>
          <w:rFonts w:cs="Arial"/>
          <w:color w:val="231F20"/>
          <w:spacing w:val="-1"/>
        </w:rPr>
        <w:t>shown</w:t>
      </w:r>
      <w:r w:rsidRPr="00564CCC">
        <w:rPr>
          <w:rFonts w:cs="Arial"/>
          <w:color w:val="231F20"/>
          <w:spacing w:val="-8"/>
        </w:rPr>
        <w:t xml:space="preserve"> </w:t>
      </w:r>
      <w:r w:rsidRPr="00564CCC">
        <w:rPr>
          <w:rFonts w:cs="Arial"/>
          <w:color w:val="231F20"/>
          <w:spacing w:val="-1"/>
        </w:rPr>
        <w:t>in</w:t>
      </w:r>
      <w:r w:rsidRPr="00564CCC">
        <w:rPr>
          <w:rFonts w:cs="Arial"/>
          <w:color w:val="231F20"/>
          <w:spacing w:val="-7"/>
        </w:rPr>
        <w:t xml:space="preserve"> </w:t>
      </w:r>
      <w:r w:rsidRPr="00564CCC">
        <w:rPr>
          <w:rFonts w:cs="Arial"/>
          <w:color w:val="231F20"/>
          <w:spacing w:val="-1"/>
        </w:rPr>
        <w:t>the</w:t>
      </w:r>
      <w:r w:rsidRPr="00564CCC">
        <w:rPr>
          <w:rFonts w:cs="Arial"/>
          <w:color w:val="231F20"/>
          <w:spacing w:val="-7"/>
        </w:rPr>
        <w:t xml:space="preserve"> </w:t>
      </w:r>
      <w:r w:rsidRPr="00564CCC">
        <w:rPr>
          <w:rFonts w:cs="Arial"/>
          <w:color w:val="231F20"/>
          <w:spacing w:val="-1"/>
        </w:rPr>
        <w:t>Schedule;</w:t>
      </w:r>
      <w:r w:rsidRPr="00564CCC">
        <w:rPr>
          <w:rFonts w:cs="Arial"/>
          <w:color w:val="231F20"/>
          <w:spacing w:val="-8"/>
        </w:rPr>
        <w:t xml:space="preserve"> </w:t>
      </w:r>
      <w:r w:rsidRPr="00564CCC">
        <w:rPr>
          <w:rFonts w:cs="Arial"/>
          <w:color w:val="231F20"/>
          <w:spacing w:val="-1"/>
        </w:rPr>
        <w:t>or</w:t>
      </w:r>
    </w:p>
    <w:p w:rsidR="009F2603" w:rsidRPr="00564CCC" w:rsidRDefault="009F2603" w:rsidP="00AA7F59">
      <w:pPr>
        <w:pStyle w:val="BodyText"/>
        <w:numPr>
          <w:ilvl w:val="2"/>
          <w:numId w:val="4"/>
        </w:numPr>
        <w:tabs>
          <w:tab w:val="left" w:pos="840"/>
        </w:tabs>
        <w:spacing w:before="120"/>
        <w:ind w:right="757" w:hanging="360"/>
        <w:jc w:val="both"/>
        <w:rPr>
          <w:rFonts w:cs="Arial"/>
        </w:rPr>
      </w:pPr>
      <w:r w:rsidRPr="00564CCC">
        <w:rPr>
          <w:rFonts w:cs="Arial"/>
          <w:color w:val="231F20"/>
          <w:spacing w:val="-1"/>
        </w:rPr>
        <w:lastRenderedPageBreak/>
        <w:t>“Bodily</w:t>
      </w:r>
      <w:r w:rsidRPr="00564CCC">
        <w:rPr>
          <w:rFonts w:cs="Arial"/>
          <w:color w:val="231F20"/>
          <w:spacing w:val="-7"/>
        </w:rPr>
        <w:t xml:space="preserve"> </w:t>
      </w:r>
      <w:r w:rsidRPr="00564CCC">
        <w:rPr>
          <w:rFonts w:cs="Arial"/>
          <w:color w:val="231F20"/>
          <w:spacing w:val="-1"/>
        </w:rPr>
        <w:t>injury”,</w:t>
      </w:r>
      <w:r w:rsidRPr="00564CCC">
        <w:rPr>
          <w:rFonts w:cs="Arial"/>
          <w:color w:val="231F20"/>
          <w:spacing w:val="-7"/>
        </w:rPr>
        <w:t xml:space="preserve"> </w:t>
      </w:r>
      <w:r w:rsidRPr="00564CCC">
        <w:rPr>
          <w:rFonts w:cs="Arial"/>
          <w:color w:val="231F20"/>
          <w:spacing w:val="-1"/>
        </w:rPr>
        <w:t>“property</w:t>
      </w:r>
      <w:r w:rsidRPr="00564CCC">
        <w:rPr>
          <w:rFonts w:cs="Arial"/>
          <w:color w:val="231F20"/>
          <w:spacing w:val="-6"/>
        </w:rPr>
        <w:t xml:space="preserve"> </w:t>
      </w:r>
      <w:r w:rsidRPr="00564CCC">
        <w:rPr>
          <w:rFonts w:cs="Arial"/>
          <w:color w:val="231F20"/>
          <w:spacing w:val="-1"/>
        </w:rPr>
        <w:t>damage”</w:t>
      </w:r>
      <w:r w:rsidRPr="00564CCC">
        <w:rPr>
          <w:rFonts w:cs="Arial"/>
          <w:color w:val="231F20"/>
          <w:spacing w:val="-7"/>
        </w:rPr>
        <w:t xml:space="preserve"> </w:t>
      </w:r>
      <w:r w:rsidRPr="00564CCC">
        <w:rPr>
          <w:rFonts w:cs="Arial"/>
          <w:color w:val="231F20"/>
          <w:spacing w:val="-1"/>
        </w:rPr>
        <w:t>or</w:t>
      </w:r>
      <w:r w:rsidRPr="00564CCC">
        <w:rPr>
          <w:rFonts w:cs="Arial"/>
          <w:color w:val="231F20"/>
          <w:spacing w:val="-7"/>
        </w:rPr>
        <w:t xml:space="preserve"> </w:t>
      </w:r>
      <w:r w:rsidRPr="00564CCC">
        <w:rPr>
          <w:rFonts w:cs="Arial"/>
          <w:color w:val="231F20"/>
          <w:spacing w:val="-1"/>
        </w:rPr>
        <w:t>“personal</w:t>
      </w:r>
      <w:r w:rsidRPr="00564CCC">
        <w:rPr>
          <w:rFonts w:cs="Arial"/>
          <w:color w:val="231F20"/>
          <w:spacing w:val="-6"/>
        </w:rPr>
        <w:t xml:space="preserve"> </w:t>
      </w:r>
      <w:r w:rsidRPr="00564CCC">
        <w:rPr>
          <w:rFonts w:cs="Arial"/>
          <w:color w:val="231F20"/>
          <w:spacing w:val="-1"/>
        </w:rPr>
        <w:t>and</w:t>
      </w:r>
      <w:r w:rsidRPr="00564CCC">
        <w:rPr>
          <w:rFonts w:cs="Arial"/>
          <w:color w:val="231F20"/>
          <w:spacing w:val="-7"/>
        </w:rPr>
        <w:t xml:space="preserve"> </w:t>
      </w:r>
      <w:r w:rsidRPr="00564CCC">
        <w:rPr>
          <w:rFonts w:cs="Arial"/>
          <w:color w:val="231F20"/>
          <w:spacing w:val="-1"/>
        </w:rPr>
        <w:t>advertising</w:t>
      </w:r>
      <w:r w:rsidRPr="00564CCC">
        <w:rPr>
          <w:rFonts w:cs="Arial"/>
          <w:color w:val="231F20"/>
          <w:spacing w:val="-7"/>
        </w:rPr>
        <w:t xml:space="preserve"> </w:t>
      </w:r>
      <w:r w:rsidRPr="00564CCC">
        <w:rPr>
          <w:rFonts w:cs="Arial"/>
          <w:color w:val="231F20"/>
          <w:spacing w:val="-1"/>
        </w:rPr>
        <w:t>injury”</w:t>
      </w:r>
      <w:r w:rsidRPr="00564CCC">
        <w:rPr>
          <w:rFonts w:cs="Arial"/>
          <w:color w:val="231F20"/>
          <w:spacing w:val="-6"/>
        </w:rPr>
        <w:t xml:space="preserve"> </w:t>
      </w:r>
      <w:r w:rsidRPr="00564CCC">
        <w:rPr>
          <w:rFonts w:cs="Arial"/>
          <w:color w:val="231F20"/>
          <w:spacing w:val="-1"/>
        </w:rPr>
        <w:t>arising</w:t>
      </w:r>
      <w:r w:rsidRPr="00564CCC">
        <w:rPr>
          <w:rFonts w:cs="Arial"/>
          <w:color w:val="231F20"/>
          <w:spacing w:val="-7"/>
        </w:rPr>
        <w:t xml:space="preserve"> </w:t>
      </w:r>
      <w:r w:rsidRPr="00564CCC">
        <w:rPr>
          <w:rFonts w:cs="Arial"/>
          <w:color w:val="231F20"/>
          <w:spacing w:val="-1"/>
        </w:rPr>
        <w:t>out</w:t>
      </w:r>
      <w:r w:rsidRPr="00564CCC">
        <w:rPr>
          <w:rFonts w:cs="Arial"/>
          <w:color w:val="231F20"/>
          <w:spacing w:val="-7"/>
        </w:rPr>
        <w:t xml:space="preserve"> </w:t>
      </w:r>
      <w:r w:rsidRPr="00564CCC">
        <w:rPr>
          <w:rFonts w:cs="Arial"/>
          <w:color w:val="231F20"/>
          <w:spacing w:val="-1"/>
        </w:rPr>
        <w:t>of</w:t>
      </w:r>
      <w:r w:rsidRPr="00564CCC">
        <w:rPr>
          <w:rFonts w:cs="Arial"/>
          <w:color w:val="231F20"/>
          <w:spacing w:val="-6"/>
        </w:rPr>
        <w:t xml:space="preserve"> </w:t>
      </w:r>
      <w:r w:rsidRPr="00564CCC">
        <w:rPr>
          <w:rFonts w:cs="Arial"/>
          <w:color w:val="231F20"/>
          <w:spacing w:val="-1"/>
        </w:rPr>
        <w:t>the</w:t>
      </w:r>
      <w:r w:rsidRPr="00564CCC">
        <w:rPr>
          <w:rFonts w:cs="Arial"/>
          <w:color w:val="231F20"/>
          <w:spacing w:val="-7"/>
        </w:rPr>
        <w:t xml:space="preserve"> </w:t>
      </w:r>
      <w:r w:rsidRPr="00564CCC">
        <w:rPr>
          <w:rFonts w:cs="Arial"/>
          <w:color w:val="231F20"/>
          <w:spacing w:val="-1"/>
        </w:rPr>
        <w:t>sole</w:t>
      </w:r>
      <w:r w:rsidRPr="00564CCC">
        <w:rPr>
          <w:rFonts w:cs="Arial"/>
          <w:color w:val="231F20"/>
          <w:spacing w:val="26"/>
          <w:w w:val="99"/>
        </w:rPr>
        <w:t xml:space="preserve"> </w:t>
      </w:r>
      <w:r w:rsidRPr="00564CCC">
        <w:rPr>
          <w:rFonts w:cs="Arial"/>
          <w:color w:val="231F20"/>
          <w:spacing w:val="-1"/>
        </w:rPr>
        <w:t>negligence</w:t>
      </w:r>
      <w:r w:rsidRPr="00564CCC">
        <w:rPr>
          <w:rFonts w:cs="Arial"/>
          <w:color w:val="231F20"/>
          <w:spacing w:val="-7"/>
        </w:rPr>
        <w:t xml:space="preserve"> </w:t>
      </w:r>
      <w:r w:rsidRPr="00564CCC">
        <w:rPr>
          <w:rFonts w:cs="Arial"/>
          <w:color w:val="231F20"/>
          <w:spacing w:val="-1"/>
        </w:rPr>
        <w:t>of</w:t>
      </w:r>
      <w:r w:rsidRPr="00564CCC">
        <w:rPr>
          <w:rFonts w:cs="Arial"/>
          <w:color w:val="231F20"/>
          <w:spacing w:val="-6"/>
        </w:rPr>
        <w:t xml:space="preserve"> </w:t>
      </w:r>
      <w:r w:rsidRPr="00564CCC">
        <w:rPr>
          <w:rFonts w:cs="Arial"/>
          <w:color w:val="231F20"/>
          <w:spacing w:val="-1"/>
        </w:rPr>
        <w:t>the</w:t>
      </w:r>
      <w:r w:rsidRPr="00564CCC">
        <w:rPr>
          <w:rFonts w:cs="Arial"/>
          <w:color w:val="231F20"/>
          <w:spacing w:val="-6"/>
        </w:rPr>
        <w:t xml:space="preserve"> </w:t>
      </w:r>
      <w:r w:rsidRPr="00564CCC">
        <w:rPr>
          <w:rFonts w:cs="Arial"/>
          <w:color w:val="231F20"/>
          <w:spacing w:val="-1"/>
        </w:rPr>
        <w:t>additional</w:t>
      </w:r>
      <w:r w:rsidRPr="00564CCC">
        <w:rPr>
          <w:rFonts w:cs="Arial"/>
          <w:color w:val="231F20"/>
          <w:spacing w:val="-6"/>
        </w:rPr>
        <w:t xml:space="preserve"> </w:t>
      </w:r>
      <w:r w:rsidRPr="00564CCC">
        <w:rPr>
          <w:rFonts w:cs="Arial"/>
          <w:color w:val="231F20"/>
          <w:spacing w:val="-1"/>
        </w:rPr>
        <w:t>insured</w:t>
      </w:r>
      <w:r w:rsidRPr="00564CCC">
        <w:rPr>
          <w:rFonts w:cs="Arial"/>
          <w:color w:val="231F20"/>
          <w:spacing w:val="-6"/>
        </w:rPr>
        <w:t xml:space="preserve"> </w:t>
      </w:r>
      <w:r w:rsidRPr="00564CCC">
        <w:rPr>
          <w:rFonts w:cs="Arial"/>
          <w:color w:val="231F20"/>
          <w:spacing w:val="-1"/>
        </w:rPr>
        <w:t>or</w:t>
      </w:r>
      <w:r w:rsidRPr="00564CCC">
        <w:rPr>
          <w:rFonts w:cs="Arial"/>
          <w:color w:val="231F20"/>
          <w:spacing w:val="-6"/>
        </w:rPr>
        <w:t xml:space="preserve"> </w:t>
      </w:r>
      <w:r w:rsidRPr="00564CCC">
        <w:rPr>
          <w:rFonts w:cs="Arial"/>
          <w:color w:val="231F20"/>
          <w:spacing w:val="-1"/>
        </w:rPr>
        <w:t>by</w:t>
      </w:r>
      <w:r w:rsidRPr="00564CCC">
        <w:rPr>
          <w:rFonts w:cs="Arial"/>
          <w:color w:val="231F20"/>
          <w:spacing w:val="-6"/>
        </w:rPr>
        <w:t xml:space="preserve"> </w:t>
      </w:r>
      <w:r w:rsidRPr="00564CCC">
        <w:rPr>
          <w:rFonts w:cs="Arial"/>
          <w:color w:val="231F20"/>
          <w:spacing w:val="-1"/>
        </w:rPr>
        <w:t>those</w:t>
      </w:r>
      <w:r w:rsidRPr="00564CCC">
        <w:rPr>
          <w:rFonts w:cs="Arial"/>
          <w:color w:val="231F20"/>
          <w:spacing w:val="-6"/>
        </w:rPr>
        <w:t xml:space="preserve"> </w:t>
      </w:r>
      <w:r w:rsidRPr="00564CCC">
        <w:rPr>
          <w:rFonts w:cs="Arial"/>
          <w:color w:val="231F20"/>
          <w:spacing w:val="-1"/>
        </w:rPr>
        <w:t>acting</w:t>
      </w:r>
      <w:r w:rsidRPr="00564CCC">
        <w:rPr>
          <w:rFonts w:cs="Arial"/>
          <w:color w:val="231F20"/>
          <w:spacing w:val="-6"/>
        </w:rPr>
        <w:t xml:space="preserve"> </w:t>
      </w:r>
      <w:r w:rsidRPr="00564CCC">
        <w:rPr>
          <w:rFonts w:cs="Arial"/>
          <w:color w:val="231F20"/>
          <w:spacing w:val="-1"/>
        </w:rPr>
        <w:t>on</w:t>
      </w:r>
      <w:r w:rsidRPr="00564CCC">
        <w:rPr>
          <w:rFonts w:cs="Arial"/>
          <w:color w:val="231F20"/>
          <w:spacing w:val="-6"/>
        </w:rPr>
        <w:t xml:space="preserve"> </w:t>
      </w:r>
      <w:r w:rsidRPr="00564CCC">
        <w:rPr>
          <w:rFonts w:cs="Arial"/>
          <w:color w:val="231F20"/>
          <w:spacing w:val="-1"/>
        </w:rPr>
        <w:t>behalf</w:t>
      </w:r>
      <w:r w:rsidRPr="00564CCC">
        <w:rPr>
          <w:rFonts w:cs="Arial"/>
          <w:color w:val="231F20"/>
          <w:spacing w:val="-6"/>
        </w:rPr>
        <w:t xml:space="preserve"> </w:t>
      </w:r>
      <w:r w:rsidRPr="00564CCC">
        <w:rPr>
          <w:rFonts w:cs="Arial"/>
          <w:color w:val="231F20"/>
          <w:spacing w:val="-1"/>
        </w:rPr>
        <w:t>of</w:t>
      </w:r>
      <w:r w:rsidRPr="00564CCC">
        <w:rPr>
          <w:rFonts w:cs="Arial"/>
          <w:color w:val="231F20"/>
          <w:spacing w:val="-6"/>
        </w:rPr>
        <w:t xml:space="preserve"> </w:t>
      </w:r>
      <w:r w:rsidRPr="00564CCC">
        <w:rPr>
          <w:rFonts w:cs="Arial"/>
          <w:color w:val="231F20"/>
          <w:spacing w:val="-1"/>
        </w:rPr>
        <w:t>the</w:t>
      </w:r>
      <w:r w:rsidRPr="00564CCC">
        <w:rPr>
          <w:rFonts w:cs="Arial"/>
          <w:color w:val="231F20"/>
          <w:spacing w:val="-7"/>
        </w:rPr>
        <w:t xml:space="preserve"> </w:t>
      </w:r>
      <w:r w:rsidRPr="00564CCC">
        <w:rPr>
          <w:rFonts w:cs="Arial"/>
          <w:color w:val="231F20"/>
          <w:spacing w:val="-1"/>
        </w:rPr>
        <w:t>additional</w:t>
      </w:r>
      <w:r w:rsidRPr="00564CCC">
        <w:rPr>
          <w:rFonts w:cs="Arial"/>
          <w:color w:val="231F20"/>
          <w:spacing w:val="-6"/>
        </w:rPr>
        <w:t xml:space="preserve"> </w:t>
      </w:r>
      <w:r w:rsidRPr="00564CCC">
        <w:rPr>
          <w:rFonts w:cs="Arial"/>
          <w:color w:val="231F20"/>
          <w:spacing w:val="-1"/>
        </w:rPr>
        <w:t>insured.</w:t>
      </w:r>
    </w:p>
    <w:p w:rsidR="001479E1" w:rsidRPr="00564CCC" w:rsidRDefault="001479E1" w:rsidP="00AA7F59">
      <w:pPr>
        <w:pStyle w:val="BodyText"/>
        <w:spacing w:before="120"/>
        <w:ind w:left="839" w:right="757" w:hanging="389"/>
        <w:jc w:val="both"/>
        <w:rPr>
          <w:rFonts w:cs="Arial"/>
        </w:rPr>
      </w:pPr>
      <w:r w:rsidRPr="00564CCC">
        <w:rPr>
          <w:rFonts w:cs="Arial"/>
        </w:rPr>
        <w:t>However:</w:t>
      </w:r>
    </w:p>
    <w:p w:rsidR="001479E1" w:rsidRPr="00564CCC" w:rsidRDefault="001479E1" w:rsidP="00AA7F59">
      <w:pPr>
        <w:pStyle w:val="BodyText"/>
        <w:spacing w:before="120"/>
        <w:ind w:left="839" w:right="757" w:hanging="389"/>
        <w:jc w:val="both"/>
        <w:rPr>
          <w:rFonts w:cs="Arial"/>
        </w:rPr>
      </w:pPr>
      <w:r w:rsidRPr="00564CCC">
        <w:rPr>
          <w:rFonts w:cs="Arial"/>
          <w:b/>
        </w:rPr>
        <w:t>1</w:t>
      </w:r>
      <w:r w:rsidRPr="00564CCC">
        <w:rPr>
          <w:rFonts w:cs="Arial"/>
        </w:rPr>
        <w:t>.</w:t>
      </w:r>
      <w:r w:rsidRPr="00564CCC">
        <w:rPr>
          <w:rFonts w:cs="Arial"/>
        </w:rPr>
        <w:tab/>
        <w:t>The insurance afforded to such additional insured only applies to the extent permitted by law; and</w:t>
      </w:r>
    </w:p>
    <w:p w:rsidR="001479E1" w:rsidRPr="00564CCC" w:rsidRDefault="001479E1" w:rsidP="00AA7F59">
      <w:pPr>
        <w:pStyle w:val="BodyText"/>
        <w:spacing w:before="120"/>
        <w:ind w:left="839" w:right="757" w:hanging="389"/>
        <w:jc w:val="both"/>
        <w:rPr>
          <w:rFonts w:cs="Arial"/>
        </w:rPr>
      </w:pPr>
      <w:r w:rsidRPr="00564CCC">
        <w:rPr>
          <w:rFonts w:cs="Arial"/>
          <w:b/>
        </w:rPr>
        <w:t>2</w:t>
      </w:r>
      <w:r w:rsidRPr="00564CCC">
        <w:rPr>
          <w:rFonts w:cs="Arial"/>
        </w:rPr>
        <w:t>.</w:t>
      </w:r>
      <w:r w:rsidRPr="00564CCC">
        <w:rPr>
          <w:rFonts w:cs="Arial"/>
        </w:rPr>
        <w:tab/>
        <w:t>If coverage provided to the additional insured is required by a contract or agreement, the insurance afforded to such additional insured will not be broader than that which you are required by the contract or agreement to provide for such additional insured.</w:t>
      </w:r>
    </w:p>
    <w:p w:rsidR="009F2603" w:rsidRPr="00564CCC" w:rsidRDefault="00D66102" w:rsidP="00AA7F59">
      <w:pPr>
        <w:widowControl w:val="0"/>
        <w:numPr>
          <w:ilvl w:val="1"/>
          <w:numId w:val="4"/>
        </w:numPr>
        <w:tabs>
          <w:tab w:val="left" w:pos="461"/>
        </w:tabs>
        <w:spacing w:before="120"/>
        <w:ind w:left="460"/>
        <w:jc w:val="both"/>
        <w:rPr>
          <w:rFonts w:ascii="Arial" w:eastAsia="Arial" w:hAnsi="Arial" w:cs="Arial"/>
          <w:sz w:val="20"/>
          <w:szCs w:val="20"/>
        </w:rPr>
      </w:pPr>
      <w:r w:rsidRPr="00564CCC">
        <w:rPr>
          <w:rFonts w:ascii="Arial" w:hAnsi="Arial" w:cs="Arial"/>
          <w:color w:val="231F20"/>
          <w:spacing w:val="-1"/>
          <w:sz w:val="20"/>
        </w:rPr>
        <w:t>With respect to the insurance afforded to these additional insureds, t</w:t>
      </w:r>
      <w:r w:rsidR="009F2603" w:rsidRPr="00564CCC">
        <w:rPr>
          <w:rFonts w:ascii="Arial" w:hAnsi="Arial" w:cs="Arial"/>
          <w:color w:val="231F20"/>
          <w:spacing w:val="-1"/>
          <w:sz w:val="20"/>
        </w:rPr>
        <w:t>he</w:t>
      </w:r>
      <w:r w:rsidR="009F2603" w:rsidRPr="00564CCC">
        <w:rPr>
          <w:rFonts w:ascii="Arial" w:hAnsi="Arial" w:cs="Arial"/>
          <w:color w:val="231F20"/>
          <w:spacing w:val="-6"/>
          <w:sz w:val="20"/>
        </w:rPr>
        <w:t xml:space="preserve"> </w:t>
      </w:r>
      <w:r w:rsidR="009F2603" w:rsidRPr="00564CCC">
        <w:rPr>
          <w:rFonts w:ascii="Arial" w:hAnsi="Arial" w:cs="Arial"/>
          <w:color w:val="231F20"/>
          <w:spacing w:val="-1"/>
          <w:sz w:val="20"/>
        </w:rPr>
        <w:t>following</w:t>
      </w:r>
      <w:r w:rsidR="009F2603" w:rsidRPr="00564CCC">
        <w:rPr>
          <w:rFonts w:ascii="Arial" w:hAnsi="Arial" w:cs="Arial"/>
          <w:color w:val="231F20"/>
          <w:spacing w:val="-6"/>
          <w:sz w:val="20"/>
        </w:rPr>
        <w:t xml:space="preserve"> </w:t>
      </w:r>
      <w:r w:rsidR="009F2603" w:rsidRPr="00564CCC">
        <w:rPr>
          <w:rFonts w:ascii="Arial" w:hAnsi="Arial" w:cs="Arial"/>
          <w:color w:val="231F20"/>
          <w:spacing w:val="-1"/>
          <w:sz w:val="20"/>
        </w:rPr>
        <w:t>is</w:t>
      </w:r>
      <w:r w:rsidR="009F2603" w:rsidRPr="00564CCC">
        <w:rPr>
          <w:rFonts w:ascii="Arial" w:hAnsi="Arial" w:cs="Arial"/>
          <w:color w:val="231F20"/>
          <w:spacing w:val="-6"/>
          <w:sz w:val="20"/>
        </w:rPr>
        <w:t xml:space="preserve"> </w:t>
      </w:r>
      <w:r w:rsidR="009F2603" w:rsidRPr="00564CCC">
        <w:rPr>
          <w:rFonts w:ascii="Arial" w:hAnsi="Arial" w:cs="Arial"/>
          <w:color w:val="231F20"/>
          <w:spacing w:val="-1"/>
          <w:sz w:val="20"/>
        </w:rPr>
        <w:t>added</w:t>
      </w:r>
      <w:r w:rsidR="009F2603" w:rsidRPr="00564CCC">
        <w:rPr>
          <w:rFonts w:ascii="Arial" w:hAnsi="Arial" w:cs="Arial"/>
          <w:color w:val="231F20"/>
          <w:spacing w:val="-5"/>
          <w:sz w:val="20"/>
        </w:rPr>
        <w:t xml:space="preserve"> </w:t>
      </w:r>
      <w:r w:rsidR="009F2603" w:rsidRPr="00564CCC">
        <w:rPr>
          <w:rFonts w:ascii="Arial" w:hAnsi="Arial" w:cs="Arial"/>
          <w:color w:val="231F20"/>
          <w:spacing w:val="-1"/>
          <w:sz w:val="20"/>
        </w:rPr>
        <w:t>to</w:t>
      </w:r>
      <w:r w:rsidR="009F2603" w:rsidRPr="00564CCC">
        <w:rPr>
          <w:rFonts w:ascii="Arial" w:hAnsi="Arial" w:cs="Arial"/>
          <w:color w:val="231F20"/>
          <w:spacing w:val="-5"/>
          <w:sz w:val="20"/>
        </w:rPr>
        <w:t xml:space="preserve"> </w:t>
      </w:r>
      <w:r w:rsidR="009F2603" w:rsidRPr="00564CCC">
        <w:rPr>
          <w:rFonts w:ascii="Arial" w:hAnsi="Arial" w:cs="Arial"/>
          <w:b/>
          <w:color w:val="231F20"/>
          <w:spacing w:val="-1"/>
          <w:sz w:val="20"/>
        </w:rPr>
        <w:t>Section</w:t>
      </w:r>
      <w:r w:rsidR="009F2603" w:rsidRPr="00564CCC">
        <w:rPr>
          <w:rFonts w:ascii="Arial" w:hAnsi="Arial" w:cs="Arial"/>
          <w:b/>
          <w:color w:val="231F20"/>
          <w:spacing w:val="-6"/>
          <w:sz w:val="20"/>
        </w:rPr>
        <w:t xml:space="preserve"> </w:t>
      </w:r>
      <w:r w:rsidR="009F2603" w:rsidRPr="00564CCC">
        <w:rPr>
          <w:rFonts w:ascii="Arial" w:hAnsi="Arial" w:cs="Arial"/>
          <w:b/>
          <w:color w:val="231F20"/>
          <w:spacing w:val="-1"/>
          <w:sz w:val="20"/>
        </w:rPr>
        <w:t>III</w:t>
      </w:r>
      <w:r w:rsidR="009F2603" w:rsidRPr="00564CCC">
        <w:rPr>
          <w:rFonts w:ascii="Arial" w:hAnsi="Arial" w:cs="Arial"/>
          <w:b/>
          <w:color w:val="231F20"/>
          <w:spacing w:val="-6"/>
          <w:sz w:val="20"/>
        </w:rPr>
        <w:t xml:space="preserve"> </w:t>
      </w:r>
      <w:r w:rsidR="009F2603" w:rsidRPr="00564CCC">
        <w:rPr>
          <w:rFonts w:ascii="Arial" w:hAnsi="Arial" w:cs="Arial"/>
          <w:b/>
          <w:color w:val="231F20"/>
          <w:sz w:val="20"/>
        </w:rPr>
        <w:t>-</w:t>
      </w:r>
      <w:r w:rsidR="009F2603" w:rsidRPr="00564CCC">
        <w:rPr>
          <w:rFonts w:ascii="Arial" w:hAnsi="Arial" w:cs="Arial"/>
          <w:b/>
          <w:color w:val="231F20"/>
          <w:spacing w:val="-6"/>
          <w:sz w:val="20"/>
        </w:rPr>
        <w:t xml:space="preserve"> </w:t>
      </w:r>
      <w:r w:rsidR="009F2603" w:rsidRPr="00564CCC">
        <w:rPr>
          <w:rFonts w:ascii="Arial" w:hAnsi="Arial" w:cs="Arial"/>
          <w:b/>
          <w:color w:val="231F20"/>
          <w:spacing w:val="-1"/>
          <w:sz w:val="20"/>
        </w:rPr>
        <w:t>Limits</w:t>
      </w:r>
      <w:r w:rsidR="009F2603" w:rsidRPr="00564CCC">
        <w:rPr>
          <w:rFonts w:ascii="Arial" w:hAnsi="Arial" w:cs="Arial"/>
          <w:b/>
          <w:color w:val="231F20"/>
          <w:spacing w:val="-5"/>
          <w:sz w:val="20"/>
        </w:rPr>
        <w:t xml:space="preserve"> </w:t>
      </w:r>
      <w:r w:rsidR="009F2603" w:rsidRPr="00564CCC">
        <w:rPr>
          <w:rFonts w:ascii="Arial" w:hAnsi="Arial" w:cs="Arial"/>
          <w:b/>
          <w:color w:val="231F20"/>
          <w:spacing w:val="-1"/>
          <w:sz w:val="20"/>
        </w:rPr>
        <w:t>Of</w:t>
      </w:r>
      <w:r w:rsidR="009F2603" w:rsidRPr="00564CCC">
        <w:rPr>
          <w:rFonts w:ascii="Arial" w:hAnsi="Arial" w:cs="Arial"/>
          <w:b/>
          <w:color w:val="231F20"/>
          <w:spacing w:val="-6"/>
          <w:sz w:val="20"/>
        </w:rPr>
        <w:t xml:space="preserve"> </w:t>
      </w:r>
      <w:r w:rsidR="009F2603" w:rsidRPr="00564CCC">
        <w:rPr>
          <w:rFonts w:ascii="Arial" w:hAnsi="Arial" w:cs="Arial"/>
          <w:b/>
          <w:color w:val="231F20"/>
          <w:spacing w:val="-1"/>
          <w:sz w:val="20"/>
        </w:rPr>
        <w:t>Insurance</w:t>
      </w:r>
      <w:r w:rsidR="009F2603" w:rsidRPr="00564CCC">
        <w:rPr>
          <w:rFonts w:ascii="Arial" w:hAnsi="Arial" w:cs="Arial"/>
          <w:color w:val="231F20"/>
          <w:spacing w:val="-1"/>
          <w:sz w:val="20"/>
        </w:rPr>
        <w:t>:</w:t>
      </w:r>
    </w:p>
    <w:p w:rsidR="00D66102" w:rsidRPr="00564CCC" w:rsidRDefault="00B13BF0" w:rsidP="00AA7F59">
      <w:pPr>
        <w:pStyle w:val="ListParagraph"/>
        <w:widowControl w:val="0"/>
        <w:numPr>
          <w:ilvl w:val="2"/>
          <w:numId w:val="4"/>
        </w:numPr>
        <w:tabs>
          <w:tab w:val="left" w:pos="461"/>
        </w:tabs>
        <w:spacing w:before="120"/>
        <w:jc w:val="both"/>
        <w:rPr>
          <w:rFonts w:ascii="Arial" w:eastAsia="Arial" w:hAnsi="Arial" w:cs="Arial"/>
          <w:sz w:val="20"/>
          <w:szCs w:val="20"/>
        </w:rPr>
      </w:pPr>
      <w:r w:rsidRPr="00564CCC">
        <w:rPr>
          <w:rFonts w:ascii="Arial" w:eastAsia="Arial" w:hAnsi="Arial" w:cs="Arial"/>
          <w:sz w:val="20"/>
          <w:szCs w:val="20"/>
        </w:rPr>
        <w:t>If coverage provided to the additional insured is required by a contract or agreement, the most we will pay on behalf of the additional insured is the amount of insurance:</w:t>
      </w:r>
    </w:p>
    <w:p w:rsidR="00B13BF0" w:rsidRPr="00564CCC" w:rsidRDefault="00B13BF0" w:rsidP="00AA7F59">
      <w:pPr>
        <w:pStyle w:val="BodyText"/>
        <w:numPr>
          <w:ilvl w:val="0"/>
          <w:numId w:val="5"/>
        </w:numPr>
        <w:spacing w:before="120"/>
        <w:ind w:left="1170" w:right="109"/>
        <w:jc w:val="both"/>
        <w:rPr>
          <w:rFonts w:cs="Arial"/>
          <w:color w:val="231F20"/>
          <w:spacing w:val="-1"/>
        </w:rPr>
      </w:pPr>
      <w:r w:rsidRPr="00564CCC">
        <w:rPr>
          <w:rFonts w:cs="Arial"/>
          <w:color w:val="231F20"/>
          <w:spacing w:val="-1"/>
        </w:rPr>
        <w:t>Required by the contract or agreement: or</w:t>
      </w:r>
    </w:p>
    <w:p w:rsidR="00B13BF0" w:rsidRPr="00564CCC" w:rsidRDefault="00B13BF0" w:rsidP="00AA7F59">
      <w:pPr>
        <w:pStyle w:val="BodyText"/>
        <w:numPr>
          <w:ilvl w:val="0"/>
          <w:numId w:val="5"/>
        </w:numPr>
        <w:spacing w:before="120"/>
        <w:ind w:left="1170" w:right="109"/>
        <w:jc w:val="both"/>
        <w:rPr>
          <w:rFonts w:cs="Arial"/>
          <w:color w:val="231F20"/>
          <w:spacing w:val="-1"/>
        </w:rPr>
      </w:pPr>
      <w:r w:rsidRPr="00564CCC">
        <w:rPr>
          <w:rFonts w:cs="Arial"/>
          <w:color w:val="231F20"/>
          <w:spacing w:val="-1"/>
        </w:rPr>
        <w:t>Available under the applicable Limits of Insurance shown in the Schedule above;</w:t>
      </w:r>
    </w:p>
    <w:p w:rsidR="00B13BF0" w:rsidRPr="00564CCC" w:rsidRDefault="00B13BF0" w:rsidP="00AA7F59">
      <w:pPr>
        <w:pStyle w:val="BodyText"/>
        <w:spacing w:before="120"/>
        <w:ind w:left="1170" w:right="109"/>
        <w:jc w:val="both"/>
        <w:rPr>
          <w:rFonts w:cs="Arial"/>
          <w:color w:val="231F20"/>
          <w:spacing w:val="-1"/>
        </w:rPr>
      </w:pPr>
      <w:r w:rsidRPr="00564CCC">
        <w:rPr>
          <w:rFonts w:cs="Arial"/>
          <w:color w:val="231F20"/>
          <w:spacing w:val="-1"/>
        </w:rPr>
        <w:t>Whichever is less.</w:t>
      </w:r>
    </w:p>
    <w:p w:rsidR="009F2603" w:rsidRPr="00564CCC" w:rsidRDefault="009F2603" w:rsidP="00AA7F59">
      <w:pPr>
        <w:pStyle w:val="BodyText"/>
        <w:numPr>
          <w:ilvl w:val="0"/>
          <w:numId w:val="4"/>
        </w:numPr>
        <w:spacing w:before="120"/>
        <w:ind w:left="810" w:right="109" w:hanging="360"/>
        <w:jc w:val="both"/>
        <w:rPr>
          <w:rFonts w:cs="Arial"/>
        </w:rPr>
      </w:pPr>
      <w:r w:rsidRPr="00564CCC">
        <w:rPr>
          <w:rFonts w:cs="Arial"/>
          <w:color w:val="231F20"/>
          <w:spacing w:val="-1"/>
        </w:rPr>
        <w:t>The</w:t>
      </w:r>
      <w:r w:rsidRPr="00564CCC">
        <w:rPr>
          <w:rFonts w:cs="Arial"/>
          <w:color w:val="231F20"/>
          <w:spacing w:val="-6"/>
        </w:rPr>
        <w:t xml:space="preserve"> </w:t>
      </w:r>
      <w:r w:rsidRPr="00564CCC">
        <w:rPr>
          <w:rFonts w:cs="Arial"/>
          <w:color w:val="231F20"/>
          <w:spacing w:val="-1"/>
        </w:rPr>
        <w:t>Limits</w:t>
      </w:r>
      <w:r w:rsidRPr="00564CCC">
        <w:rPr>
          <w:rFonts w:cs="Arial"/>
          <w:color w:val="231F20"/>
          <w:spacing w:val="-7"/>
        </w:rPr>
        <w:t xml:space="preserve"> </w:t>
      </w:r>
      <w:r w:rsidRPr="00564CCC">
        <w:rPr>
          <w:rFonts w:cs="Arial"/>
          <w:color w:val="231F20"/>
          <w:spacing w:val="-1"/>
        </w:rPr>
        <w:t>of</w:t>
      </w:r>
      <w:r w:rsidRPr="00564CCC">
        <w:rPr>
          <w:rFonts w:cs="Arial"/>
          <w:color w:val="231F20"/>
          <w:spacing w:val="-6"/>
        </w:rPr>
        <w:t xml:space="preserve"> </w:t>
      </w:r>
      <w:r w:rsidRPr="00564CCC">
        <w:rPr>
          <w:rFonts w:cs="Arial"/>
          <w:color w:val="231F20"/>
          <w:spacing w:val="-1"/>
        </w:rPr>
        <w:t>Insurance</w:t>
      </w:r>
      <w:r w:rsidRPr="00564CCC">
        <w:rPr>
          <w:rFonts w:cs="Arial"/>
          <w:color w:val="231F20"/>
          <w:spacing w:val="-6"/>
        </w:rPr>
        <w:t xml:space="preserve"> </w:t>
      </w:r>
      <w:r w:rsidRPr="00564CCC">
        <w:rPr>
          <w:rFonts w:cs="Arial"/>
          <w:color w:val="231F20"/>
          <w:spacing w:val="-1"/>
        </w:rPr>
        <w:t>shown</w:t>
      </w:r>
      <w:r w:rsidRPr="00564CCC">
        <w:rPr>
          <w:rFonts w:cs="Arial"/>
          <w:color w:val="231F20"/>
          <w:spacing w:val="-6"/>
        </w:rPr>
        <w:t xml:space="preserve"> </w:t>
      </w:r>
      <w:r w:rsidRPr="00564CCC">
        <w:rPr>
          <w:rFonts w:cs="Arial"/>
          <w:color w:val="231F20"/>
          <w:spacing w:val="-1"/>
        </w:rPr>
        <w:t>in</w:t>
      </w:r>
      <w:r w:rsidRPr="00564CCC">
        <w:rPr>
          <w:rFonts w:cs="Arial"/>
          <w:color w:val="231F20"/>
          <w:spacing w:val="-6"/>
        </w:rPr>
        <w:t xml:space="preserve"> </w:t>
      </w:r>
      <w:r w:rsidRPr="00564CCC">
        <w:rPr>
          <w:rFonts w:cs="Arial"/>
          <w:color w:val="231F20"/>
          <w:spacing w:val="-1"/>
        </w:rPr>
        <w:t>the</w:t>
      </w:r>
      <w:r w:rsidRPr="00564CCC">
        <w:rPr>
          <w:rFonts w:cs="Arial"/>
          <w:color w:val="231F20"/>
          <w:spacing w:val="-6"/>
        </w:rPr>
        <w:t xml:space="preserve"> </w:t>
      </w:r>
      <w:r w:rsidRPr="00564CCC">
        <w:rPr>
          <w:rFonts w:cs="Arial"/>
          <w:color w:val="231F20"/>
          <w:spacing w:val="-1"/>
        </w:rPr>
        <w:t>Declarations</w:t>
      </w:r>
      <w:r w:rsidRPr="00564CCC">
        <w:rPr>
          <w:rFonts w:cs="Arial"/>
          <w:color w:val="231F20"/>
          <w:spacing w:val="-6"/>
        </w:rPr>
        <w:t xml:space="preserve"> </w:t>
      </w:r>
      <w:r w:rsidRPr="00564CCC">
        <w:rPr>
          <w:rFonts w:cs="Arial"/>
          <w:color w:val="231F20"/>
          <w:spacing w:val="-1"/>
        </w:rPr>
        <w:t>are</w:t>
      </w:r>
      <w:r w:rsidRPr="00564CCC">
        <w:rPr>
          <w:rFonts w:cs="Arial"/>
          <w:color w:val="231F20"/>
          <w:spacing w:val="45"/>
        </w:rPr>
        <w:t xml:space="preserve"> </w:t>
      </w:r>
      <w:r w:rsidRPr="00564CCC">
        <w:rPr>
          <w:rFonts w:cs="Arial"/>
          <w:color w:val="231F20"/>
          <w:spacing w:val="-1"/>
        </w:rPr>
        <w:t>reduced</w:t>
      </w:r>
      <w:r w:rsidRPr="00564CCC">
        <w:rPr>
          <w:rFonts w:cs="Arial"/>
          <w:color w:val="231F20"/>
          <w:spacing w:val="-6"/>
        </w:rPr>
        <w:t xml:space="preserve"> </w:t>
      </w:r>
      <w:r w:rsidRPr="00564CCC">
        <w:rPr>
          <w:rFonts w:cs="Arial"/>
          <w:color w:val="231F20"/>
          <w:spacing w:val="-1"/>
        </w:rPr>
        <w:t>to</w:t>
      </w:r>
      <w:r w:rsidRPr="00564CCC">
        <w:rPr>
          <w:rFonts w:cs="Arial"/>
          <w:color w:val="231F20"/>
          <w:spacing w:val="-6"/>
        </w:rPr>
        <w:t xml:space="preserve"> </w:t>
      </w:r>
      <w:r w:rsidRPr="00564CCC">
        <w:rPr>
          <w:rFonts w:cs="Arial"/>
          <w:color w:val="231F20"/>
          <w:spacing w:val="-1"/>
        </w:rPr>
        <w:t>the</w:t>
      </w:r>
      <w:r w:rsidRPr="00564CCC">
        <w:rPr>
          <w:rFonts w:cs="Arial"/>
          <w:color w:val="231F20"/>
          <w:spacing w:val="-6"/>
        </w:rPr>
        <w:t xml:space="preserve"> </w:t>
      </w:r>
      <w:r w:rsidRPr="00564CCC">
        <w:rPr>
          <w:rFonts w:cs="Arial"/>
          <w:color w:val="231F20"/>
          <w:spacing w:val="-1"/>
        </w:rPr>
        <w:t>Limits</w:t>
      </w:r>
      <w:r w:rsidRPr="00564CCC">
        <w:rPr>
          <w:rFonts w:cs="Arial"/>
          <w:color w:val="231F20"/>
          <w:spacing w:val="-6"/>
        </w:rPr>
        <w:t xml:space="preserve"> </w:t>
      </w:r>
      <w:r w:rsidRPr="00564CCC">
        <w:rPr>
          <w:rFonts w:cs="Arial"/>
          <w:color w:val="231F20"/>
          <w:spacing w:val="-1"/>
        </w:rPr>
        <w:t>of</w:t>
      </w:r>
      <w:r w:rsidRPr="00564CCC">
        <w:rPr>
          <w:rFonts w:cs="Arial"/>
          <w:color w:val="231F20"/>
          <w:spacing w:val="-6"/>
        </w:rPr>
        <w:t xml:space="preserve"> </w:t>
      </w:r>
      <w:r w:rsidRPr="00564CCC">
        <w:rPr>
          <w:rFonts w:cs="Arial"/>
          <w:color w:val="231F20"/>
          <w:spacing w:val="-1"/>
        </w:rPr>
        <w:t>Insurance</w:t>
      </w:r>
      <w:r w:rsidRPr="00564CCC">
        <w:rPr>
          <w:rFonts w:cs="Arial"/>
          <w:color w:val="231F20"/>
          <w:spacing w:val="-6"/>
        </w:rPr>
        <w:t xml:space="preserve"> </w:t>
      </w:r>
      <w:r w:rsidRPr="00564CCC">
        <w:rPr>
          <w:rFonts w:cs="Arial"/>
          <w:color w:val="231F20"/>
          <w:spacing w:val="-1"/>
        </w:rPr>
        <w:t>designated</w:t>
      </w:r>
      <w:r w:rsidRPr="00564CCC">
        <w:rPr>
          <w:rFonts w:cs="Arial"/>
          <w:color w:val="231F20"/>
          <w:spacing w:val="30"/>
          <w:w w:val="99"/>
        </w:rPr>
        <w:t xml:space="preserve"> </w:t>
      </w:r>
      <w:r w:rsidRPr="00564CCC">
        <w:rPr>
          <w:rFonts w:cs="Arial"/>
          <w:color w:val="231F20"/>
          <w:spacing w:val="-1"/>
        </w:rPr>
        <w:t>in</w:t>
      </w:r>
      <w:r w:rsidRPr="00564CCC">
        <w:rPr>
          <w:rFonts w:cs="Arial"/>
          <w:color w:val="231F20"/>
          <w:spacing w:val="-7"/>
        </w:rPr>
        <w:t xml:space="preserve"> </w:t>
      </w:r>
      <w:r w:rsidRPr="00564CCC">
        <w:rPr>
          <w:rFonts w:cs="Arial"/>
          <w:color w:val="231F20"/>
          <w:spacing w:val="-1"/>
        </w:rPr>
        <w:t>the</w:t>
      </w:r>
      <w:r w:rsidRPr="00564CCC">
        <w:rPr>
          <w:rFonts w:cs="Arial"/>
          <w:color w:val="231F20"/>
          <w:spacing w:val="-6"/>
        </w:rPr>
        <w:t xml:space="preserve"> </w:t>
      </w:r>
      <w:r w:rsidRPr="00564CCC">
        <w:rPr>
          <w:rFonts w:cs="Arial"/>
          <w:color w:val="231F20"/>
          <w:spacing w:val="-1"/>
        </w:rPr>
        <w:t>Schedule</w:t>
      </w:r>
      <w:r w:rsidRPr="00564CCC">
        <w:rPr>
          <w:rFonts w:cs="Arial"/>
          <w:color w:val="231F20"/>
          <w:spacing w:val="-6"/>
        </w:rPr>
        <w:t xml:space="preserve"> </w:t>
      </w:r>
      <w:r w:rsidRPr="00564CCC">
        <w:rPr>
          <w:rFonts w:cs="Arial"/>
          <w:color w:val="231F20"/>
          <w:spacing w:val="-1"/>
        </w:rPr>
        <w:t>above</w:t>
      </w:r>
      <w:r w:rsidRPr="00564CCC">
        <w:rPr>
          <w:rFonts w:cs="Arial"/>
          <w:color w:val="231F20"/>
          <w:spacing w:val="-6"/>
        </w:rPr>
        <w:t xml:space="preserve"> </w:t>
      </w:r>
      <w:r w:rsidRPr="00564CCC">
        <w:rPr>
          <w:rFonts w:cs="Arial"/>
          <w:color w:val="231F20"/>
          <w:spacing w:val="-1"/>
        </w:rPr>
        <w:t>with</w:t>
      </w:r>
      <w:r w:rsidRPr="00564CCC">
        <w:rPr>
          <w:rFonts w:cs="Arial"/>
          <w:color w:val="231F20"/>
          <w:spacing w:val="-6"/>
        </w:rPr>
        <w:t xml:space="preserve"> </w:t>
      </w:r>
      <w:r w:rsidRPr="00564CCC">
        <w:rPr>
          <w:rFonts w:cs="Arial"/>
          <w:color w:val="231F20"/>
          <w:spacing w:val="-1"/>
        </w:rPr>
        <w:t>respect</w:t>
      </w:r>
      <w:r w:rsidRPr="00564CCC">
        <w:rPr>
          <w:rFonts w:cs="Arial"/>
          <w:color w:val="231F20"/>
          <w:spacing w:val="-6"/>
        </w:rPr>
        <w:t xml:space="preserve"> </w:t>
      </w:r>
      <w:r w:rsidRPr="00564CCC">
        <w:rPr>
          <w:rFonts w:cs="Arial"/>
          <w:color w:val="231F20"/>
          <w:spacing w:val="-1"/>
        </w:rPr>
        <w:t>to</w:t>
      </w:r>
      <w:r w:rsidRPr="00564CCC">
        <w:rPr>
          <w:rFonts w:cs="Arial"/>
          <w:color w:val="231F20"/>
          <w:spacing w:val="-6"/>
        </w:rPr>
        <w:t xml:space="preserve"> </w:t>
      </w:r>
      <w:r w:rsidRPr="00564CCC">
        <w:rPr>
          <w:rFonts w:cs="Arial"/>
          <w:color w:val="231F20"/>
          <w:spacing w:val="-1"/>
        </w:rPr>
        <w:t>the</w:t>
      </w:r>
      <w:r w:rsidRPr="00564CCC">
        <w:rPr>
          <w:rFonts w:cs="Arial"/>
          <w:color w:val="231F20"/>
          <w:spacing w:val="-6"/>
        </w:rPr>
        <w:t xml:space="preserve"> </w:t>
      </w:r>
      <w:r w:rsidRPr="00564CCC">
        <w:rPr>
          <w:rFonts w:cs="Arial"/>
          <w:color w:val="231F20"/>
          <w:spacing w:val="-1"/>
        </w:rPr>
        <w:t>coverage</w:t>
      </w:r>
      <w:r w:rsidRPr="00564CCC">
        <w:rPr>
          <w:rFonts w:cs="Arial"/>
          <w:color w:val="231F20"/>
          <w:spacing w:val="-6"/>
        </w:rPr>
        <w:t xml:space="preserve"> </w:t>
      </w:r>
      <w:r w:rsidRPr="00564CCC">
        <w:rPr>
          <w:rFonts w:cs="Arial"/>
          <w:color w:val="231F20"/>
          <w:spacing w:val="-1"/>
        </w:rPr>
        <w:t>provided</w:t>
      </w:r>
      <w:r w:rsidRPr="00564CCC">
        <w:rPr>
          <w:rFonts w:cs="Arial"/>
          <w:color w:val="231F20"/>
          <w:spacing w:val="-6"/>
        </w:rPr>
        <w:t xml:space="preserve"> </w:t>
      </w:r>
      <w:r w:rsidRPr="00564CCC">
        <w:rPr>
          <w:rFonts w:cs="Arial"/>
          <w:color w:val="231F20"/>
          <w:spacing w:val="-1"/>
        </w:rPr>
        <w:t>by</w:t>
      </w:r>
      <w:r w:rsidRPr="00564CCC">
        <w:rPr>
          <w:rFonts w:cs="Arial"/>
          <w:color w:val="231F20"/>
          <w:spacing w:val="-6"/>
        </w:rPr>
        <w:t xml:space="preserve"> </w:t>
      </w:r>
      <w:r w:rsidRPr="00564CCC">
        <w:rPr>
          <w:rFonts w:cs="Arial"/>
          <w:color w:val="231F20"/>
          <w:spacing w:val="-1"/>
        </w:rPr>
        <w:t>this</w:t>
      </w:r>
      <w:r w:rsidRPr="00564CCC">
        <w:rPr>
          <w:rFonts w:cs="Arial"/>
          <w:color w:val="231F20"/>
          <w:spacing w:val="-7"/>
        </w:rPr>
        <w:t xml:space="preserve"> </w:t>
      </w:r>
      <w:r w:rsidRPr="00564CCC">
        <w:rPr>
          <w:rFonts w:cs="Arial"/>
          <w:color w:val="231F20"/>
          <w:spacing w:val="-1"/>
        </w:rPr>
        <w:t>endorsement.</w:t>
      </w:r>
      <w:r w:rsidRPr="00564CCC">
        <w:rPr>
          <w:rFonts w:cs="Arial"/>
          <w:color w:val="231F20"/>
          <w:spacing w:val="-6"/>
        </w:rPr>
        <w:t xml:space="preserve"> </w:t>
      </w:r>
      <w:r w:rsidRPr="00564CCC">
        <w:rPr>
          <w:rFonts w:cs="Arial"/>
          <w:color w:val="231F20"/>
          <w:spacing w:val="-1"/>
        </w:rPr>
        <w:t>The</w:t>
      </w:r>
      <w:r w:rsidRPr="00564CCC">
        <w:rPr>
          <w:rFonts w:cs="Arial"/>
          <w:color w:val="231F20"/>
          <w:spacing w:val="-6"/>
        </w:rPr>
        <w:t xml:space="preserve"> </w:t>
      </w:r>
      <w:r w:rsidRPr="00564CCC">
        <w:rPr>
          <w:rFonts w:cs="Arial"/>
          <w:color w:val="231F20"/>
          <w:spacing w:val="-1"/>
        </w:rPr>
        <w:t>Limits</w:t>
      </w:r>
      <w:r w:rsidRPr="00564CCC">
        <w:rPr>
          <w:rFonts w:cs="Arial"/>
          <w:color w:val="231F20"/>
          <w:spacing w:val="-6"/>
        </w:rPr>
        <w:t xml:space="preserve"> </w:t>
      </w:r>
      <w:r w:rsidRPr="00564CCC">
        <w:rPr>
          <w:rFonts w:cs="Arial"/>
          <w:color w:val="231F20"/>
          <w:spacing w:val="-1"/>
        </w:rPr>
        <w:t>of</w:t>
      </w:r>
      <w:r w:rsidRPr="00564CCC">
        <w:rPr>
          <w:rFonts w:cs="Arial"/>
          <w:color w:val="231F20"/>
          <w:spacing w:val="30"/>
          <w:w w:val="99"/>
        </w:rPr>
        <w:t xml:space="preserve"> </w:t>
      </w:r>
      <w:r w:rsidRPr="00564CCC">
        <w:rPr>
          <w:rFonts w:cs="Arial"/>
          <w:color w:val="231F20"/>
          <w:spacing w:val="-1"/>
        </w:rPr>
        <w:t>Insurance</w:t>
      </w:r>
      <w:r w:rsidRPr="00564CCC">
        <w:rPr>
          <w:rFonts w:cs="Arial"/>
          <w:color w:val="231F20"/>
          <w:spacing w:val="-6"/>
        </w:rPr>
        <w:t xml:space="preserve"> </w:t>
      </w:r>
      <w:r w:rsidRPr="00564CCC">
        <w:rPr>
          <w:rFonts w:cs="Arial"/>
          <w:color w:val="231F20"/>
          <w:spacing w:val="-1"/>
        </w:rPr>
        <w:t>in</w:t>
      </w:r>
      <w:r w:rsidRPr="00564CCC">
        <w:rPr>
          <w:rFonts w:cs="Arial"/>
          <w:color w:val="231F20"/>
          <w:spacing w:val="-6"/>
        </w:rPr>
        <w:t xml:space="preserve"> </w:t>
      </w:r>
      <w:r w:rsidRPr="00564CCC">
        <w:rPr>
          <w:rFonts w:cs="Arial"/>
          <w:color w:val="231F20"/>
          <w:spacing w:val="-1"/>
        </w:rPr>
        <w:t>the</w:t>
      </w:r>
      <w:r w:rsidRPr="00564CCC">
        <w:rPr>
          <w:rFonts w:cs="Arial"/>
          <w:color w:val="231F20"/>
          <w:spacing w:val="-6"/>
        </w:rPr>
        <w:t xml:space="preserve"> </w:t>
      </w:r>
      <w:r w:rsidRPr="00564CCC">
        <w:rPr>
          <w:rFonts w:cs="Arial"/>
          <w:color w:val="231F20"/>
          <w:spacing w:val="-1"/>
        </w:rPr>
        <w:t>Declarations</w:t>
      </w:r>
      <w:r w:rsidRPr="00564CCC">
        <w:rPr>
          <w:rFonts w:cs="Arial"/>
          <w:color w:val="231F20"/>
          <w:spacing w:val="-6"/>
        </w:rPr>
        <w:t xml:space="preserve"> </w:t>
      </w:r>
      <w:r w:rsidRPr="00564CCC">
        <w:rPr>
          <w:rFonts w:cs="Arial"/>
          <w:color w:val="231F20"/>
          <w:spacing w:val="-1"/>
        </w:rPr>
        <w:t>are</w:t>
      </w:r>
      <w:r w:rsidRPr="00564CCC">
        <w:rPr>
          <w:rFonts w:cs="Arial"/>
          <w:color w:val="231F20"/>
          <w:spacing w:val="-6"/>
        </w:rPr>
        <w:t xml:space="preserve"> </w:t>
      </w:r>
      <w:r w:rsidRPr="00564CCC">
        <w:rPr>
          <w:rFonts w:cs="Arial"/>
          <w:color w:val="231F20"/>
          <w:spacing w:val="-1"/>
        </w:rPr>
        <w:t>inclusive</w:t>
      </w:r>
      <w:r w:rsidRPr="00564CCC">
        <w:rPr>
          <w:rFonts w:cs="Arial"/>
          <w:color w:val="231F20"/>
          <w:spacing w:val="-6"/>
        </w:rPr>
        <w:t xml:space="preserve"> </w:t>
      </w:r>
      <w:r w:rsidRPr="00564CCC">
        <w:rPr>
          <w:rFonts w:cs="Arial"/>
          <w:color w:val="231F20"/>
          <w:spacing w:val="-1"/>
        </w:rPr>
        <w:t>of,</w:t>
      </w:r>
      <w:r w:rsidRPr="00564CCC">
        <w:rPr>
          <w:rFonts w:cs="Arial"/>
          <w:color w:val="231F20"/>
          <w:spacing w:val="-6"/>
        </w:rPr>
        <w:t xml:space="preserve"> </w:t>
      </w:r>
      <w:r w:rsidRPr="00564CCC">
        <w:rPr>
          <w:rFonts w:cs="Arial"/>
          <w:color w:val="231F20"/>
          <w:spacing w:val="-1"/>
        </w:rPr>
        <w:t>and</w:t>
      </w:r>
      <w:r w:rsidRPr="00564CCC">
        <w:rPr>
          <w:rFonts w:cs="Arial"/>
          <w:color w:val="231F20"/>
          <w:spacing w:val="-6"/>
        </w:rPr>
        <w:t xml:space="preserve"> </w:t>
      </w:r>
      <w:r w:rsidRPr="00564CCC">
        <w:rPr>
          <w:rFonts w:cs="Arial"/>
          <w:color w:val="231F20"/>
          <w:spacing w:val="-1"/>
        </w:rPr>
        <w:t>not</w:t>
      </w:r>
      <w:r w:rsidRPr="00564CCC">
        <w:rPr>
          <w:rFonts w:cs="Arial"/>
          <w:color w:val="231F20"/>
          <w:spacing w:val="-6"/>
        </w:rPr>
        <w:t xml:space="preserve"> </w:t>
      </w:r>
      <w:r w:rsidRPr="00564CCC">
        <w:rPr>
          <w:rFonts w:cs="Arial"/>
          <w:color w:val="231F20"/>
          <w:spacing w:val="-1"/>
        </w:rPr>
        <w:t>in</w:t>
      </w:r>
      <w:r w:rsidRPr="00564CCC">
        <w:rPr>
          <w:rFonts w:cs="Arial"/>
          <w:color w:val="231F20"/>
          <w:spacing w:val="-6"/>
        </w:rPr>
        <w:t xml:space="preserve"> </w:t>
      </w:r>
      <w:r w:rsidRPr="00564CCC">
        <w:rPr>
          <w:rFonts w:cs="Arial"/>
          <w:color w:val="231F20"/>
          <w:spacing w:val="-1"/>
        </w:rPr>
        <w:t>addition</w:t>
      </w:r>
      <w:r w:rsidRPr="00564CCC">
        <w:rPr>
          <w:rFonts w:cs="Arial"/>
          <w:color w:val="231F20"/>
          <w:spacing w:val="-6"/>
        </w:rPr>
        <w:t xml:space="preserve"> </w:t>
      </w:r>
      <w:r w:rsidRPr="00564CCC">
        <w:rPr>
          <w:rFonts w:cs="Arial"/>
          <w:color w:val="231F20"/>
          <w:spacing w:val="-1"/>
        </w:rPr>
        <w:t>to,</w:t>
      </w:r>
      <w:r w:rsidRPr="00564CCC">
        <w:rPr>
          <w:rFonts w:cs="Arial"/>
          <w:color w:val="231F20"/>
          <w:spacing w:val="-6"/>
        </w:rPr>
        <w:t xml:space="preserve"> </w:t>
      </w:r>
      <w:r w:rsidRPr="00564CCC">
        <w:rPr>
          <w:rFonts w:cs="Arial"/>
          <w:color w:val="231F20"/>
          <w:spacing w:val="-1"/>
        </w:rPr>
        <w:t>the</w:t>
      </w:r>
      <w:r w:rsidRPr="00564CCC">
        <w:rPr>
          <w:rFonts w:cs="Arial"/>
          <w:color w:val="231F20"/>
          <w:spacing w:val="-6"/>
        </w:rPr>
        <w:t xml:space="preserve"> </w:t>
      </w:r>
      <w:r w:rsidRPr="00564CCC">
        <w:rPr>
          <w:rFonts w:cs="Arial"/>
          <w:color w:val="231F20"/>
          <w:spacing w:val="-1"/>
        </w:rPr>
        <w:t>reduced</w:t>
      </w:r>
      <w:r w:rsidRPr="00564CCC">
        <w:rPr>
          <w:rFonts w:cs="Arial"/>
          <w:color w:val="231F20"/>
          <w:spacing w:val="-6"/>
        </w:rPr>
        <w:t xml:space="preserve"> </w:t>
      </w:r>
      <w:r w:rsidRPr="00564CCC">
        <w:rPr>
          <w:rFonts w:cs="Arial"/>
          <w:color w:val="231F20"/>
          <w:spacing w:val="-1"/>
        </w:rPr>
        <w:t>Limits</w:t>
      </w:r>
      <w:r w:rsidRPr="00564CCC">
        <w:rPr>
          <w:rFonts w:cs="Arial"/>
          <w:color w:val="231F20"/>
          <w:spacing w:val="-6"/>
        </w:rPr>
        <w:t xml:space="preserve"> </w:t>
      </w:r>
      <w:r w:rsidRPr="00564CCC">
        <w:rPr>
          <w:rFonts w:cs="Arial"/>
          <w:color w:val="231F20"/>
          <w:spacing w:val="-1"/>
        </w:rPr>
        <w:t>of</w:t>
      </w:r>
      <w:r w:rsidRPr="00564CCC">
        <w:rPr>
          <w:rFonts w:cs="Arial"/>
          <w:color w:val="231F20"/>
          <w:spacing w:val="-6"/>
        </w:rPr>
        <w:t xml:space="preserve"> </w:t>
      </w:r>
      <w:r w:rsidRPr="00564CCC">
        <w:rPr>
          <w:rFonts w:cs="Arial"/>
          <w:color w:val="231F20"/>
          <w:spacing w:val="-1"/>
        </w:rPr>
        <w:t>Insurance</w:t>
      </w:r>
      <w:r w:rsidRPr="00564CCC">
        <w:rPr>
          <w:rFonts w:cs="Arial"/>
          <w:color w:val="231F20"/>
          <w:spacing w:val="32"/>
          <w:w w:val="99"/>
        </w:rPr>
        <w:t xml:space="preserve"> </w:t>
      </w:r>
      <w:r w:rsidRPr="00564CCC">
        <w:rPr>
          <w:rFonts w:cs="Arial"/>
          <w:color w:val="231F20"/>
          <w:spacing w:val="-1"/>
        </w:rPr>
        <w:t>designated</w:t>
      </w:r>
      <w:r w:rsidRPr="00564CCC">
        <w:rPr>
          <w:rFonts w:cs="Arial"/>
          <w:color w:val="231F20"/>
          <w:spacing w:val="-9"/>
        </w:rPr>
        <w:t xml:space="preserve"> </w:t>
      </w:r>
      <w:r w:rsidRPr="00564CCC">
        <w:rPr>
          <w:rFonts w:cs="Arial"/>
          <w:color w:val="231F20"/>
          <w:spacing w:val="-1"/>
        </w:rPr>
        <w:t>in</w:t>
      </w:r>
      <w:r w:rsidRPr="00564CCC">
        <w:rPr>
          <w:rFonts w:cs="Arial"/>
          <w:color w:val="231F20"/>
          <w:spacing w:val="-8"/>
        </w:rPr>
        <w:t xml:space="preserve"> </w:t>
      </w:r>
      <w:r w:rsidRPr="00564CCC">
        <w:rPr>
          <w:rFonts w:cs="Arial"/>
          <w:color w:val="231F20"/>
          <w:spacing w:val="-1"/>
        </w:rPr>
        <w:t>the</w:t>
      </w:r>
      <w:r w:rsidRPr="00564CCC">
        <w:rPr>
          <w:rFonts w:cs="Arial"/>
          <w:color w:val="231F20"/>
          <w:spacing w:val="-8"/>
        </w:rPr>
        <w:t xml:space="preserve"> </w:t>
      </w:r>
      <w:r w:rsidRPr="00564CCC">
        <w:rPr>
          <w:rFonts w:cs="Arial"/>
          <w:color w:val="231F20"/>
          <w:spacing w:val="-1"/>
        </w:rPr>
        <w:t>Schedule</w:t>
      </w:r>
      <w:r w:rsidRPr="00564CCC">
        <w:rPr>
          <w:rFonts w:cs="Arial"/>
          <w:color w:val="231F20"/>
          <w:spacing w:val="-8"/>
        </w:rPr>
        <w:t xml:space="preserve"> </w:t>
      </w:r>
      <w:r w:rsidRPr="00564CCC">
        <w:rPr>
          <w:rFonts w:cs="Arial"/>
          <w:color w:val="231F20"/>
          <w:spacing w:val="-1"/>
        </w:rPr>
        <w:t>above.</w:t>
      </w:r>
    </w:p>
    <w:p w:rsidR="001905BD" w:rsidRPr="00564CCC" w:rsidRDefault="001905BD" w:rsidP="00AA7F59">
      <w:pPr>
        <w:spacing w:before="120"/>
        <w:jc w:val="both"/>
        <w:rPr>
          <w:rFonts w:ascii="Arial" w:hAnsi="Arial" w:cs="Arial"/>
          <w:sz w:val="20"/>
          <w:szCs w:val="20"/>
        </w:rPr>
      </w:pPr>
    </w:p>
    <w:p w:rsidR="001905BD" w:rsidRPr="00564CCC" w:rsidRDefault="001905BD" w:rsidP="00310CC0">
      <w:pPr>
        <w:spacing w:before="120"/>
        <w:rPr>
          <w:rFonts w:ascii="Arial" w:hAnsi="Arial" w:cs="Arial"/>
          <w:sz w:val="20"/>
          <w:szCs w:val="20"/>
        </w:rPr>
      </w:pPr>
    </w:p>
    <w:p w:rsidR="009F2603" w:rsidRPr="00564CCC" w:rsidRDefault="009F2603" w:rsidP="009F2603">
      <w:pPr>
        <w:rPr>
          <w:rFonts w:ascii="Arial" w:hAnsi="Arial" w:cs="Arial"/>
          <w:sz w:val="20"/>
          <w:szCs w:val="20"/>
        </w:rPr>
      </w:pPr>
      <w:r w:rsidRPr="00564CCC">
        <w:rPr>
          <w:rFonts w:ascii="Arial" w:hAnsi="Arial" w:cs="Arial"/>
          <w:sz w:val="20"/>
          <w:szCs w:val="20"/>
        </w:rPr>
        <w:t>All other terms and conditions of the policy remain the same.</w:t>
      </w:r>
    </w:p>
    <w:p w:rsidR="001905BD" w:rsidRPr="00564CCC" w:rsidRDefault="001905BD" w:rsidP="001905BD">
      <w:pPr>
        <w:rPr>
          <w:rFonts w:ascii="Arial" w:hAnsi="Arial" w:cs="Arial"/>
          <w:sz w:val="20"/>
          <w:szCs w:val="20"/>
        </w:rPr>
      </w:pPr>
    </w:p>
    <w:p w:rsidR="001905BD" w:rsidRPr="00564CCC" w:rsidRDefault="001905BD" w:rsidP="001905BD">
      <w:pPr>
        <w:rPr>
          <w:rFonts w:ascii="Arial" w:hAnsi="Arial" w:cs="Arial"/>
          <w:sz w:val="20"/>
          <w:szCs w:val="20"/>
        </w:rPr>
      </w:pPr>
    </w:p>
    <w:p w:rsidR="00EE70A3" w:rsidRPr="00564CCC" w:rsidRDefault="00EE70A3" w:rsidP="001905BD">
      <w:pPr>
        <w:rPr>
          <w:rFonts w:ascii="Arial" w:hAnsi="Arial" w:cs="Arial"/>
          <w:sz w:val="20"/>
          <w:szCs w:val="20"/>
        </w:rPr>
      </w:pPr>
    </w:p>
    <w:p w:rsidR="001905BD" w:rsidRPr="00564CCC" w:rsidRDefault="001905BD" w:rsidP="001905BD">
      <w:pPr>
        <w:rPr>
          <w:rFonts w:ascii="Arial" w:hAnsi="Arial" w:cs="Arial"/>
          <w:sz w:val="20"/>
          <w:szCs w:val="20"/>
        </w:rPr>
      </w:pPr>
    </w:p>
    <w:p w:rsidR="001905BD" w:rsidRPr="00564CCC" w:rsidRDefault="001905BD" w:rsidP="001905BD">
      <w:pPr>
        <w:rPr>
          <w:rFonts w:ascii="Arial" w:hAnsi="Arial" w:cs="Arial"/>
          <w:sz w:val="20"/>
          <w:szCs w:val="20"/>
        </w:rPr>
      </w:pPr>
    </w:p>
    <w:p w:rsidR="001905BD" w:rsidRPr="00564CCC" w:rsidRDefault="001905BD" w:rsidP="001905BD">
      <w:pPr>
        <w:pStyle w:val="Title"/>
        <w:tabs>
          <w:tab w:val="left" w:pos="5040"/>
        </w:tabs>
        <w:jc w:val="left"/>
        <w:rPr>
          <w:rFonts w:ascii="Arial" w:hAnsi="Arial" w:cs="Arial"/>
          <w:b w:val="0"/>
          <w:sz w:val="20"/>
        </w:rPr>
      </w:pPr>
      <w:r w:rsidRPr="00564CCC">
        <w:rPr>
          <w:rFonts w:ascii="Arial" w:hAnsi="Arial" w:cs="Arial"/>
          <w:b w:val="0"/>
          <w:sz w:val="20"/>
        </w:rPr>
        <w:tab/>
        <w:t>__________________________</w:t>
      </w:r>
    </w:p>
    <w:p w:rsidR="001905BD" w:rsidRPr="00564CCC" w:rsidRDefault="001905BD" w:rsidP="001905BD">
      <w:pPr>
        <w:tabs>
          <w:tab w:val="left" w:pos="5040"/>
        </w:tabs>
        <w:rPr>
          <w:rFonts w:ascii="Arial" w:hAnsi="Arial" w:cs="Arial"/>
          <w:sz w:val="20"/>
          <w:szCs w:val="20"/>
        </w:rPr>
      </w:pPr>
      <w:r w:rsidRPr="00564CCC">
        <w:rPr>
          <w:rFonts w:ascii="Arial" w:hAnsi="Arial" w:cs="Arial"/>
          <w:sz w:val="20"/>
          <w:szCs w:val="20"/>
        </w:rPr>
        <w:tab/>
        <w:t>Authorized Representative</w:t>
      </w:r>
    </w:p>
    <w:p w:rsidR="003F459C" w:rsidRPr="00564CCC" w:rsidRDefault="003F459C">
      <w:pPr>
        <w:rPr>
          <w:rFonts w:ascii="Arial" w:hAnsi="Arial" w:cs="Arial"/>
        </w:rPr>
      </w:pPr>
    </w:p>
    <w:sectPr w:rsidR="003F459C" w:rsidRPr="00564CCC" w:rsidSect="00FC54B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108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102" w:rsidRDefault="00D66102" w:rsidP="001905BD">
      <w:r>
        <w:separator/>
      </w:r>
    </w:p>
  </w:endnote>
  <w:endnote w:type="continuationSeparator" w:id="0">
    <w:p w:rsidR="00D66102" w:rsidRDefault="00D66102"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681" w:rsidRDefault="003366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D66102" w:rsidRPr="002A132A" w:rsidTr="001905BD">
      <w:trPr>
        <w:trHeight w:val="332"/>
      </w:trPr>
      <w:tc>
        <w:tcPr>
          <w:tcW w:w="1728" w:type="dxa"/>
        </w:tcPr>
        <w:p w:rsidR="00D66102" w:rsidRPr="00CD7225" w:rsidRDefault="00336681" w:rsidP="0006357F">
          <w:pPr>
            <w:pStyle w:val="Footer"/>
            <w:rPr>
              <w:rFonts w:ascii="Arial" w:hAnsi="Arial" w:cs="Arial"/>
              <w:sz w:val="18"/>
              <w:szCs w:val="18"/>
            </w:rPr>
          </w:pPr>
          <w:r w:rsidRPr="00336681">
            <w:rPr>
              <w:rFonts w:ascii="Arial" w:hAnsi="Arial" w:cs="Arial"/>
              <w:sz w:val="18"/>
              <w:szCs w:val="18"/>
            </w:rPr>
            <w:t xml:space="preserve">121857 </w:t>
          </w:r>
          <w:r w:rsidRPr="00336681">
            <w:rPr>
              <w:rFonts w:ascii="Arial" w:hAnsi="Arial" w:cs="Arial"/>
              <w:sz w:val="18"/>
              <w:szCs w:val="18"/>
            </w:rPr>
            <w:t>(4-17)</w:t>
          </w:r>
          <w:bookmarkStart w:id="0" w:name="_GoBack"/>
          <w:bookmarkEnd w:id="0"/>
        </w:p>
      </w:tc>
      <w:tc>
        <w:tcPr>
          <w:tcW w:w="5760" w:type="dxa"/>
        </w:tcPr>
        <w:p w:rsidR="00D66102" w:rsidRPr="00CD7225" w:rsidRDefault="00D66102" w:rsidP="00EE70A3">
          <w:pPr>
            <w:pStyle w:val="isof1"/>
            <w:jc w:val="center"/>
            <w:rPr>
              <w:rFonts w:cs="Arial"/>
              <w:sz w:val="18"/>
              <w:szCs w:val="18"/>
            </w:rPr>
          </w:pPr>
          <w:r w:rsidRPr="00CD7225">
            <w:rPr>
              <w:rFonts w:cs="Arial"/>
              <w:sz w:val="18"/>
              <w:szCs w:val="18"/>
            </w:rPr>
            <w:t xml:space="preserve">Includes copyrighted material of Insurance Services Office, </w:t>
          </w:r>
          <w:proofErr w:type="spellStart"/>
          <w:r w:rsidRPr="00CD7225">
            <w:rPr>
              <w:rFonts w:cs="Arial"/>
              <w:sz w:val="18"/>
              <w:szCs w:val="18"/>
            </w:rPr>
            <w:t>Inc</w:t>
          </w:r>
          <w:proofErr w:type="spellEnd"/>
          <w:r w:rsidRPr="00CD7225">
            <w:rPr>
              <w:rFonts w:cs="Arial"/>
              <w:sz w:val="18"/>
              <w:szCs w:val="18"/>
            </w:rPr>
            <w:t xml:space="preserve"> with permission. </w:t>
          </w:r>
        </w:p>
      </w:tc>
      <w:tc>
        <w:tcPr>
          <w:tcW w:w="1980" w:type="dxa"/>
        </w:tcPr>
        <w:p w:rsidR="00D66102" w:rsidRPr="00CD7225" w:rsidRDefault="00D66102" w:rsidP="00EE70A3">
          <w:pPr>
            <w:pStyle w:val="Footer"/>
            <w:jc w:val="right"/>
            <w:rPr>
              <w:rFonts w:ascii="Arial" w:hAnsi="Arial" w:cs="Arial"/>
              <w:sz w:val="18"/>
              <w:szCs w:val="18"/>
            </w:rPr>
          </w:pPr>
          <w:r w:rsidRPr="00CD7225">
            <w:rPr>
              <w:rFonts w:ascii="Arial" w:hAnsi="Arial" w:cs="Arial"/>
              <w:sz w:val="18"/>
              <w:szCs w:val="18"/>
            </w:rPr>
            <w:t xml:space="preserve">Page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PAGE </w:instrText>
          </w:r>
          <w:r w:rsidRPr="00CD7225">
            <w:rPr>
              <w:rStyle w:val="PageNumber"/>
              <w:rFonts w:ascii="Arial" w:hAnsi="Arial" w:cs="Arial"/>
              <w:sz w:val="18"/>
              <w:szCs w:val="18"/>
            </w:rPr>
            <w:fldChar w:fldCharType="separate"/>
          </w:r>
          <w:r w:rsidR="00336681">
            <w:rPr>
              <w:rStyle w:val="PageNumber"/>
              <w:rFonts w:ascii="Arial" w:hAnsi="Arial" w:cs="Arial"/>
              <w:noProof/>
              <w:sz w:val="18"/>
              <w:szCs w:val="18"/>
            </w:rPr>
            <w:t>1</w:t>
          </w:r>
          <w:r w:rsidRPr="00CD7225">
            <w:rPr>
              <w:rStyle w:val="PageNumber"/>
              <w:rFonts w:ascii="Arial" w:hAnsi="Arial" w:cs="Arial"/>
              <w:sz w:val="18"/>
              <w:szCs w:val="18"/>
            </w:rPr>
            <w:fldChar w:fldCharType="end"/>
          </w:r>
          <w:r w:rsidRPr="00CD7225">
            <w:rPr>
              <w:rStyle w:val="PageNumber"/>
              <w:rFonts w:ascii="Arial" w:hAnsi="Arial" w:cs="Arial"/>
              <w:sz w:val="18"/>
              <w:szCs w:val="18"/>
            </w:rPr>
            <w:t xml:space="preserve"> of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NUMPAGES </w:instrText>
          </w:r>
          <w:r w:rsidRPr="00CD7225">
            <w:rPr>
              <w:rStyle w:val="PageNumber"/>
              <w:rFonts w:ascii="Arial" w:hAnsi="Arial" w:cs="Arial"/>
              <w:sz w:val="18"/>
              <w:szCs w:val="18"/>
            </w:rPr>
            <w:fldChar w:fldCharType="separate"/>
          </w:r>
          <w:r w:rsidR="00336681">
            <w:rPr>
              <w:rStyle w:val="PageNumber"/>
              <w:rFonts w:ascii="Arial" w:hAnsi="Arial" w:cs="Arial"/>
              <w:noProof/>
              <w:sz w:val="18"/>
              <w:szCs w:val="18"/>
            </w:rPr>
            <w:t>2</w:t>
          </w:r>
          <w:r w:rsidRPr="00CD7225">
            <w:rPr>
              <w:rStyle w:val="PageNumber"/>
              <w:rFonts w:ascii="Arial" w:hAnsi="Arial" w:cs="Arial"/>
              <w:sz w:val="18"/>
              <w:szCs w:val="18"/>
            </w:rPr>
            <w:fldChar w:fldCharType="end"/>
          </w:r>
        </w:p>
      </w:tc>
    </w:tr>
  </w:tbl>
  <w:p w:rsidR="00D66102" w:rsidRDefault="00D66102" w:rsidP="00686D3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681" w:rsidRDefault="003366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102" w:rsidRDefault="00D66102" w:rsidP="001905BD">
      <w:r>
        <w:separator/>
      </w:r>
    </w:p>
  </w:footnote>
  <w:footnote w:type="continuationSeparator" w:id="0">
    <w:p w:rsidR="00D66102" w:rsidRDefault="00D66102" w:rsidP="00190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681" w:rsidRDefault="003366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681" w:rsidRDefault="0033668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681" w:rsidRDefault="003366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B29F8"/>
    <w:multiLevelType w:val="hybridMultilevel"/>
    <w:tmpl w:val="977AC680"/>
    <w:lvl w:ilvl="0" w:tplc="BA1C5EFA">
      <w:start w:val="1"/>
      <w:numFmt w:val="upperLetter"/>
      <w:lvlText w:val="%1."/>
      <w:lvlJc w:val="left"/>
      <w:pPr>
        <w:ind w:left="460" w:hanging="360"/>
        <w:jc w:val="left"/>
      </w:pPr>
      <w:rPr>
        <w:rFonts w:ascii="Arial" w:eastAsia="Arial" w:hAnsi="Arial" w:hint="default"/>
        <w:color w:val="231F20"/>
        <w:spacing w:val="-1"/>
        <w:w w:val="99"/>
        <w:sz w:val="20"/>
        <w:szCs w:val="20"/>
      </w:rPr>
    </w:lvl>
    <w:lvl w:ilvl="1" w:tplc="2A08E098">
      <w:start w:val="1"/>
      <w:numFmt w:val="decimal"/>
      <w:lvlText w:val="%2."/>
      <w:lvlJc w:val="left"/>
      <w:pPr>
        <w:ind w:left="820" w:hanging="361"/>
        <w:jc w:val="left"/>
      </w:pPr>
      <w:rPr>
        <w:rFonts w:ascii="Arial" w:eastAsia="Arial" w:hAnsi="Arial" w:hint="default"/>
        <w:color w:val="231F20"/>
        <w:spacing w:val="-1"/>
        <w:w w:val="99"/>
        <w:sz w:val="20"/>
        <w:szCs w:val="20"/>
      </w:rPr>
    </w:lvl>
    <w:lvl w:ilvl="2" w:tplc="E8221DB8">
      <w:start w:val="1"/>
      <w:numFmt w:val="lowerLetter"/>
      <w:lvlText w:val="%3."/>
      <w:lvlJc w:val="left"/>
      <w:pPr>
        <w:ind w:left="1180" w:hanging="361"/>
        <w:jc w:val="left"/>
      </w:pPr>
      <w:rPr>
        <w:rFonts w:ascii="Arial" w:eastAsia="Arial" w:hAnsi="Arial" w:hint="default"/>
        <w:color w:val="231F20"/>
        <w:spacing w:val="-1"/>
        <w:w w:val="99"/>
        <w:sz w:val="20"/>
        <w:szCs w:val="20"/>
      </w:rPr>
    </w:lvl>
    <w:lvl w:ilvl="3" w:tplc="A536A6D2">
      <w:start w:val="1"/>
      <w:numFmt w:val="decimal"/>
      <w:lvlText w:val="(%4)"/>
      <w:lvlJc w:val="left"/>
      <w:pPr>
        <w:ind w:left="1540" w:hanging="361"/>
        <w:jc w:val="left"/>
      </w:pPr>
      <w:rPr>
        <w:rFonts w:ascii="Arial" w:eastAsia="Arial" w:hAnsi="Arial" w:hint="default"/>
        <w:color w:val="231F20"/>
        <w:spacing w:val="-1"/>
        <w:w w:val="99"/>
        <w:sz w:val="20"/>
        <w:szCs w:val="20"/>
      </w:rPr>
    </w:lvl>
    <w:lvl w:ilvl="4" w:tplc="7820C534">
      <w:start w:val="1"/>
      <w:numFmt w:val="bullet"/>
      <w:lvlText w:val="•"/>
      <w:lvlJc w:val="left"/>
      <w:pPr>
        <w:ind w:left="1540" w:hanging="361"/>
      </w:pPr>
      <w:rPr>
        <w:rFonts w:hint="default"/>
      </w:rPr>
    </w:lvl>
    <w:lvl w:ilvl="5" w:tplc="E42606C2">
      <w:start w:val="1"/>
      <w:numFmt w:val="bullet"/>
      <w:lvlText w:val="•"/>
      <w:lvlJc w:val="left"/>
      <w:pPr>
        <w:ind w:left="2870" w:hanging="361"/>
      </w:pPr>
      <w:rPr>
        <w:rFonts w:hint="default"/>
      </w:rPr>
    </w:lvl>
    <w:lvl w:ilvl="6" w:tplc="B8B81334">
      <w:start w:val="1"/>
      <w:numFmt w:val="bullet"/>
      <w:lvlText w:val="•"/>
      <w:lvlJc w:val="left"/>
      <w:pPr>
        <w:ind w:left="4200" w:hanging="361"/>
      </w:pPr>
      <w:rPr>
        <w:rFonts w:hint="default"/>
      </w:rPr>
    </w:lvl>
    <w:lvl w:ilvl="7" w:tplc="22C64DFC">
      <w:start w:val="1"/>
      <w:numFmt w:val="bullet"/>
      <w:lvlText w:val="•"/>
      <w:lvlJc w:val="left"/>
      <w:pPr>
        <w:ind w:left="5530" w:hanging="361"/>
      </w:pPr>
      <w:rPr>
        <w:rFonts w:hint="default"/>
      </w:rPr>
    </w:lvl>
    <w:lvl w:ilvl="8" w:tplc="1E644B90">
      <w:start w:val="1"/>
      <w:numFmt w:val="bullet"/>
      <w:lvlText w:val="•"/>
      <w:lvlJc w:val="left"/>
      <w:pPr>
        <w:ind w:left="6860" w:hanging="361"/>
      </w:pPr>
      <w:rPr>
        <w:rFonts w:hint="default"/>
      </w:rPr>
    </w:lvl>
  </w:abstractNum>
  <w:abstractNum w:abstractNumId="1">
    <w:nsid w:val="1A420944"/>
    <w:multiLevelType w:val="hybridMultilevel"/>
    <w:tmpl w:val="453ECBC6"/>
    <w:lvl w:ilvl="0" w:tplc="EBFCE612">
      <w:start w:val="2"/>
      <w:numFmt w:val="decimal"/>
      <w:lvlText w:val="%1."/>
      <w:lvlJc w:val="left"/>
      <w:pPr>
        <w:ind w:left="1199" w:hanging="361"/>
        <w:jc w:val="left"/>
      </w:pPr>
      <w:rPr>
        <w:rFonts w:ascii="Arial" w:eastAsia="Arial" w:hAnsi="Arial" w:hint="default"/>
        <w:color w:val="231F20"/>
        <w:spacing w:val="-1"/>
        <w:w w:val="99"/>
        <w:sz w:val="20"/>
        <w:szCs w:val="20"/>
      </w:rPr>
    </w:lvl>
    <w:lvl w:ilvl="1" w:tplc="DEC4B27A">
      <w:start w:val="1"/>
      <w:numFmt w:val="lowerLetter"/>
      <w:lvlText w:val="%2."/>
      <w:lvlJc w:val="left"/>
      <w:pPr>
        <w:ind w:left="1540" w:hanging="361"/>
        <w:jc w:val="left"/>
      </w:pPr>
      <w:rPr>
        <w:rFonts w:ascii="Arial" w:eastAsia="Arial" w:hAnsi="Arial" w:hint="default"/>
        <w:color w:val="231F20"/>
        <w:spacing w:val="-1"/>
        <w:w w:val="99"/>
        <w:sz w:val="20"/>
        <w:szCs w:val="20"/>
      </w:rPr>
    </w:lvl>
    <w:lvl w:ilvl="2" w:tplc="A4721854">
      <w:start w:val="1"/>
      <w:numFmt w:val="decimal"/>
      <w:lvlText w:val="(%3)"/>
      <w:lvlJc w:val="left"/>
      <w:pPr>
        <w:ind w:left="1919" w:hanging="361"/>
        <w:jc w:val="left"/>
      </w:pPr>
      <w:rPr>
        <w:rFonts w:ascii="Arial" w:eastAsia="Arial" w:hAnsi="Arial" w:hint="default"/>
        <w:color w:val="231F20"/>
        <w:spacing w:val="-1"/>
        <w:w w:val="99"/>
        <w:sz w:val="20"/>
        <w:szCs w:val="20"/>
      </w:rPr>
    </w:lvl>
    <w:lvl w:ilvl="3" w:tplc="CA5CACC6">
      <w:start w:val="1"/>
      <w:numFmt w:val="lowerLetter"/>
      <w:lvlText w:val="(%4)"/>
      <w:lvlJc w:val="left"/>
      <w:pPr>
        <w:ind w:left="2259" w:hanging="361"/>
        <w:jc w:val="left"/>
      </w:pPr>
      <w:rPr>
        <w:rFonts w:ascii="Arial" w:eastAsia="Arial" w:hAnsi="Arial" w:hint="default"/>
        <w:color w:val="231F20"/>
        <w:spacing w:val="-1"/>
        <w:w w:val="99"/>
        <w:sz w:val="20"/>
        <w:szCs w:val="20"/>
      </w:rPr>
    </w:lvl>
    <w:lvl w:ilvl="4" w:tplc="CE041364">
      <w:start w:val="1"/>
      <w:numFmt w:val="bullet"/>
      <w:lvlText w:val="•"/>
      <w:lvlJc w:val="left"/>
      <w:pPr>
        <w:ind w:left="2259" w:hanging="361"/>
      </w:pPr>
      <w:rPr>
        <w:rFonts w:hint="default"/>
      </w:rPr>
    </w:lvl>
    <w:lvl w:ilvl="5" w:tplc="643CD770">
      <w:start w:val="1"/>
      <w:numFmt w:val="bullet"/>
      <w:lvlText w:val="•"/>
      <w:lvlJc w:val="left"/>
      <w:pPr>
        <w:ind w:left="2557" w:hanging="361"/>
      </w:pPr>
      <w:rPr>
        <w:rFonts w:hint="default"/>
      </w:rPr>
    </w:lvl>
    <w:lvl w:ilvl="6" w:tplc="8698192A">
      <w:start w:val="1"/>
      <w:numFmt w:val="bullet"/>
      <w:lvlText w:val="•"/>
      <w:lvlJc w:val="left"/>
      <w:pPr>
        <w:ind w:left="3962" w:hanging="361"/>
      </w:pPr>
      <w:rPr>
        <w:rFonts w:hint="default"/>
      </w:rPr>
    </w:lvl>
    <w:lvl w:ilvl="7" w:tplc="DFA450A4">
      <w:start w:val="1"/>
      <w:numFmt w:val="bullet"/>
      <w:lvlText w:val="•"/>
      <w:lvlJc w:val="left"/>
      <w:pPr>
        <w:ind w:left="5366" w:hanging="361"/>
      </w:pPr>
      <w:rPr>
        <w:rFonts w:hint="default"/>
      </w:rPr>
    </w:lvl>
    <w:lvl w:ilvl="8" w:tplc="0E181678">
      <w:start w:val="1"/>
      <w:numFmt w:val="bullet"/>
      <w:lvlText w:val="•"/>
      <w:lvlJc w:val="left"/>
      <w:pPr>
        <w:ind w:left="6771" w:hanging="361"/>
      </w:pPr>
      <w:rPr>
        <w:rFonts w:hint="default"/>
      </w:rPr>
    </w:lvl>
  </w:abstractNum>
  <w:abstractNum w:abstractNumId="2">
    <w:nsid w:val="22170FD5"/>
    <w:multiLevelType w:val="hybridMultilevel"/>
    <w:tmpl w:val="F12A7172"/>
    <w:lvl w:ilvl="0" w:tplc="8E586D7A">
      <w:start w:val="1"/>
      <w:numFmt w:val="lowerLetter"/>
      <w:lvlText w:val="%1."/>
      <w:lvlJc w:val="left"/>
      <w:pPr>
        <w:ind w:left="819" w:hanging="360"/>
      </w:pPr>
      <w:rPr>
        <w:rFonts w:hint="default"/>
        <w:b/>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3">
    <w:nsid w:val="23011C5C"/>
    <w:multiLevelType w:val="hybridMultilevel"/>
    <w:tmpl w:val="87D809FA"/>
    <w:lvl w:ilvl="0" w:tplc="C6D21F3C">
      <w:start w:val="1"/>
      <w:numFmt w:val="decimal"/>
      <w:lvlText w:val="%1."/>
      <w:lvlJc w:val="left"/>
      <w:pPr>
        <w:ind w:left="901" w:hanging="361"/>
        <w:jc w:val="left"/>
      </w:pPr>
      <w:rPr>
        <w:rFonts w:ascii="Arial" w:eastAsia="Arial" w:hAnsi="Arial" w:hint="default"/>
        <w:b/>
        <w:bCs/>
        <w:color w:val="231F20"/>
        <w:spacing w:val="0"/>
        <w:w w:val="100"/>
        <w:sz w:val="20"/>
        <w:szCs w:val="20"/>
      </w:rPr>
    </w:lvl>
    <w:lvl w:ilvl="1" w:tplc="2E2A89F0">
      <w:start w:val="1"/>
      <w:numFmt w:val="upperLetter"/>
      <w:lvlText w:val="%2."/>
      <w:lvlJc w:val="left"/>
      <w:pPr>
        <w:ind w:left="479" w:hanging="360"/>
        <w:jc w:val="left"/>
      </w:pPr>
      <w:rPr>
        <w:rFonts w:ascii="Arial" w:eastAsia="Arial" w:hAnsi="Arial" w:hint="default"/>
        <w:b/>
        <w:bCs/>
        <w:color w:val="231F20"/>
        <w:spacing w:val="0"/>
        <w:w w:val="100"/>
        <w:sz w:val="20"/>
        <w:szCs w:val="20"/>
      </w:rPr>
    </w:lvl>
    <w:lvl w:ilvl="2" w:tplc="7304D6D6">
      <w:start w:val="1"/>
      <w:numFmt w:val="decimal"/>
      <w:lvlText w:val="%3."/>
      <w:lvlJc w:val="left"/>
      <w:pPr>
        <w:ind w:left="839" w:hanging="361"/>
        <w:jc w:val="left"/>
      </w:pPr>
      <w:rPr>
        <w:rFonts w:ascii="Arial" w:eastAsia="Arial" w:hAnsi="Arial" w:hint="default"/>
        <w:b/>
        <w:bCs/>
        <w:color w:val="231F20"/>
        <w:spacing w:val="0"/>
        <w:w w:val="100"/>
        <w:sz w:val="20"/>
        <w:szCs w:val="20"/>
      </w:rPr>
    </w:lvl>
    <w:lvl w:ilvl="3" w:tplc="62C8ED62">
      <w:start w:val="1"/>
      <w:numFmt w:val="bullet"/>
      <w:lvlText w:val="•"/>
      <w:lvlJc w:val="left"/>
      <w:pPr>
        <w:ind w:left="1934" w:hanging="361"/>
      </w:pPr>
      <w:rPr>
        <w:rFonts w:hint="default"/>
      </w:rPr>
    </w:lvl>
    <w:lvl w:ilvl="4" w:tplc="63FC2016">
      <w:start w:val="1"/>
      <w:numFmt w:val="bullet"/>
      <w:lvlText w:val="•"/>
      <w:lvlJc w:val="left"/>
      <w:pPr>
        <w:ind w:left="3029" w:hanging="361"/>
      </w:pPr>
      <w:rPr>
        <w:rFonts w:hint="default"/>
      </w:rPr>
    </w:lvl>
    <w:lvl w:ilvl="5" w:tplc="77D0E4D8">
      <w:start w:val="1"/>
      <w:numFmt w:val="bullet"/>
      <w:lvlText w:val="•"/>
      <w:lvlJc w:val="left"/>
      <w:pPr>
        <w:ind w:left="4124" w:hanging="361"/>
      </w:pPr>
      <w:rPr>
        <w:rFonts w:hint="default"/>
      </w:rPr>
    </w:lvl>
    <w:lvl w:ilvl="6" w:tplc="DB2268AE">
      <w:start w:val="1"/>
      <w:numFmt w:val="bullet"/>
      <w:lvlText w:val="•"/>
      <w:lvlJc w:val="left"/>
      <w:pPr>
        <w:ind w:left="5219" w:hanging="361"/>
      </w:pPr>
      <w:rPr>
        <w:rFonts w:hint="default"/>
      </w:rPr>
    </w:lvl>
    <w:lvl w:ilvl="7" w:tplc="79AEA240">
      <w:start w:val="1"/>
      <w:numFmt w:val="bullet"/>
      <w:lvlText w:val="•"/>
      <w:lvlJc w:val="left"/>
      <w:pPr>
        <w:ind w:left="6314" w:hanging="361"/>
      </w:pPr>
      <w:rPr>
        <w:rFonts w:hint="default"/>
      </w:rPr>
    </w:lvl>
    <w:lvl w:ilvl="8" w:tplc="0A909870">
      <w:start w:val="1"/>
      <w:numFmt w:val="bullet"/>
      <w:lvlText w:val="•"/>
      <w:lvlJc w:val="left"/>
      <w:pPr>
        <w:ind w:left="7409" w:hanging="361"/>
      </w:pPr>
      <w:rPr>
        <w:rFonts w:hint="default"/>
      </w:rPr>
    </w:lvl>
  </w:abstractNum>
  <w:abstractNum w:abstractNumId="4">
    <w:nsid w:val="231A4BDF"/>
    <w:multiLevelType w:val="hybridMultilevel"/>
    <w:tmpl w:val="F1F608D6"/>
    <w:lvl w:ilvl="0" w:tplc="348C4002">
      <w:start w:val="1"/>
      <w:numFmt w:val="upperRoman"/>
      <w:lvlText w:val="%1."/>
      <w:lvlJc w:val="left"/>
      <w:pPr>
        <w:ind w:left="459" w:hanging="360"/>
        <w:jc w:val="left"/>
      </w:pPr>
      <w:rPr>
        <w:rFonts w:ascii="Arial" w:eastAsia="Arial" w:hAnsi="Arial" w:hint="default"/>
        <w:color w:val="231F20"/>
        <w:spacing w:val="-1"/>
        <w:w w:val="99"/>
        <w:sz w:val="20"/>
        <w:szCs w:val="20"/>
      </w:rPr>
    </w:lvl>
    <w:lvl w:ilvl="1" w:tplc="16DA0E5C">
      <w:start w:val="1"/>
      <w:numFmt w:val="upperLetter"/>
      <w:lvlText w:val="%2."/>
      <w:lvlJc w:val="left"/>
      <w:pPr>
        <w:ind w:left="819" w:hanging="360"/>
        <w:jc w:val="left"/>
      </w:pPr>
      <w:rPr>
        <w:rFonts w:ascii="Arial" w:eastAsia="Arial" w:hAnsi="Arial" w:hint="default"/>
        <w:color w:val="231F20"/>
        <w:w w:val="99"/>
        <w:sz w:val="20"/>
        <w:szCs w:val="20"/>
      </w:rPr>
    </w:lvl>
    <w:lvl w:ilvl="2" w:tplc="4D1A5520">
      <w:start w:val="1"/>
      <w:numFmt w:val="bullet"/>
      <w:lvlText w:val="•"/>
      <w:lvlJc w:val="left"/>
      <w:pPr>
        <w:ind w:left="820" w:hanging="360"/>
      </w:pPr>
      <w:rPr>
        <w:rFonts w:hint="default"/>
      </w:rPr>
    </w:lvl>
    <w:lvl w:ilvl="3" w:tplc="03AC33C2">
      <w:start w:val="1"/>
      <w:numFmt w:val="bullet"/>
      <w:lvlText w:val="•"/>
      <w:lvlJc w:val="left"/>
      <w:pPr>
        <w:ind w:left="1915" w:hanging="360"/>
      </w:pPr>
      <w:rPr>
        <w:rFonts w:hint="default"/>
      </w:rPr>
    </w:lvl>
    <w:lvl w:ilvl="4" w:tplc="2542AAA8">
      <w:start w:val="1"/>
      <w:numFmt w:val="bullet"/>
      <w:lvlText w:val="•"/>
      <w:lvlJc w:val="left"/>
      <w:pPr>
        <w:ind w:left="3010" w:hanging="360"/>
      </w:pPr>
      <w:rPr>
        <w:rFonts w:hint="default"/>
      </w:rPr>
    </w:lvl>
    <w:lvl w:ilvl="5" w:tplc="98546838">
      <w:start w:val="1"/>
      <w:numFmt w:val="bullet"/>
      <w:lvlText w:val="•"/>
      <w:lvlJc w:val="left"/>
      <w:pPr>
        <w:ind w:left="4105" w:hanging="360"/>
      </w:pPr>
      <w:rPr>
        <w:rFonts w:hint="default"/>
      </w:rPr>
    </w:lvl>
    <w:lvl w:ilvl="6" w:tplc="AB0A0F76">
      <w:start w:val="1"/>
      <w:numFmt w:val="bullet"/>
      <w:lvlText w:val="•"/>
      <w:lvlJc w:val="left"/>
      <w:pPr>
        <w:ind w:left="5200" w:hanging="360"/>
      </w:pPr>
      <w:rPr>
        <w:rFonts w:hint="default"/>
      </w:rPr>
    </w:lvl>
    <w:lvl w:ilvl="7" w:tplc="7BE4494E">
      <w:start w:val="1"/>
      <w:numFmt w:val="bullet"/>
      <w:lvlText w:val="•"/>
      <w:lvlJc w:val="left"/>
      <w:pPr>
        <w:ind w:left="6295" w:hanging="360"/>
      </w:pPr>
      <w:rPr>
        <w:rFonts w:hint="default"/>
      </w:rPr>
    </w:lvl>
    <w:lvl w:ilvl="8" w:tplc="BD92111E">
      <w:start w:val="1"/>
      <w:numFmt w:val="bullet"/>
      <w:lvlText w:val="•"/>
      <w:lvlJc w:val="left"/>
      <w:pPr>
        <w:ind w:left="7390" w:hanging="360"/>
      </w:pPr>
      <w:rPr>
        <w:rFont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2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47B8C"/>
    <w:rsid w:val="0006357F"/>
    <w:rsid w:val="000C6BC6"/>
    <w:rsid w:val="000F3F5B"/>
    <w:rsid w:val="00113080"/>
    <w:rsid w:val="0012241E"/>
    <w:rsid w:val="00131308"/>
    <w:rsid w:val="001479E1"/>
    <w:rsid w:val="001905BD"/>
    <w:rsid w:val="00310CC0"/>
    <w:rsid w:val="00336681"/>
    <w:rsid w:val="0034157B"/>
    <w:rsid w:val="003F459C"/>
    <w:rsid w:val="0049302F"/>
    <w:rsid w:val="0056175F"/>
    <w:rsid w:val="005642C8"/>
    <w:rsid w:val="00564CCC"/>
    <w:rsid w:val="00603511"/>
    <w:rsid w:val="00686D31"/>
    <w:rsid w:val="0070406F"/>
    <w:rsid w:val="00725A8F"/>
    <w:rsid w:val="007E6471"/>
    <w:rsid w:val="00923CA3"/>
    <w:rsid w:val="009F2603"/>
    <w:rsid w:val="00A31C58"/>
    <w:rsid w:val="00A34659"/>
    <w:rsid w:val="00AA7F59"/>
    <w:rsid w:val="00B13BF0"/>
    <w:rsid w:val="00B22F15"/>
    <w:rsid w:val="00B64EC1"/>
    <w:rsid w:val="00BC4EBB"/>
    <w:rsid w:val="00CD7225"/>
    <w:rsid w:val="00D66102"/>
    <w:rsid w:val="00E742D5"/>
    <w:rsid w:val="00EE70A3"/>
    <w:rsid w:val="00F44DAA"/>
    <w:rsid w:val="00F808F2"/>
    <w:rsid w:val="00FB3D82"/>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A31C58"/>
    <w:pPr>
      <w:widowControl w:val="0"/>
      <w:ind w:left="479" w:hanging="360"/>
    </w:pPr>
    <w:rPr>
      <w:rFonts w:ascii="Arial" w:eastAsia="Arial" w:hAnsi="Arial" w:cstheme="minorBidi"/>
      <w:sz w:val="20"/>
      <w:szCs w:val="20"/>
    </w:rPr>
  </w:style>
  <w:style w:type="character" w:customStyle="1" w:styleId="BodyTextChar">
    <w:name w:val="Body Text Char"/>
    <w:basedOn w:val="DefaultParagraphFont"/>
    <w:link w:val="BodyText"/>
    <w:uiPriority w:val="1"/>
    <w:rsid w:val="00A31C58"/>
    <w:rPr>
      <w:rFonts w:ascii="Arial" w:eastAsia="Arial" w:hAnsi="Arial"/>
      <w:sz w:val="20"/>
      <w:szCs w:val="20"/>
    </w:rPr>
  </w:style>
  <w:style w:type="paragraph" w:styleId="BalloonText">
    <w:name w:val="Balloon Text"/>
    <w:basedOn w:val="Normal"/>
    <w:link w:val="BalloonTextChar"/>
    <w:uiPriority w:val="99"/>
    <w:semiHidden/>
    <w:unhideWhenUsed/>
    <w:rsid w:val="00F808F2"/>
    <w:rPr>
      <w:rFonts w:ascii="Tahoma" w:hAnsi="Tahoma" w:cs="Tahoma"/>
      <w:sz w:val="16"/>
      <w:szCs w:val="16"/>
    </w:rPr>
  </w:style>
  <w:style w:type="character" w:customStyle="1" w:styleId="BalloonTextChar">
    <w:name w:val="Balloon Text Char"/>
    <w:basedOn w:val="DefaultParagraphFont"/>
    <w:link w:val="BalloonText"/>
    <w:uiPriority w:val="99"/>
    <w:semiHidden/>
    <w:rsid w:val="00F808F2"/>
    <w:rPr>
      <w:rFonts w:ascii="Tahoma" w:eastAsia="Times New Roman" w:hAnsi="Tahoma" w:cs="Tahoma"/>
      <w:sz w:val="16"/>
      <w:szCs w:val="16"/>
    </w:rPr>
  </w:style>
  <w:style w:type="paragraph" w:styleId="ListParagraph">
    <w:name w:val="List Paragraph"/>
    <w:basedOn w:val="Normal"/>
    <w:uiPriority w:val="34"/>
    <w:qFormat/>
    <w:rsid w:val="00B13BF0"/>
    <w:pPr>
      <w:ind w:left="720"/>
      <w:contextualSpacing/>
    </w:pPr>
  </w:style>
  <w:style w:type="character" w:styleId="CommentReference">
    <w:name w:val="annotation reference"/>
    <w:basedOn w:val="DefaultParagraphFont"/>
    <w:uiPriority w:val="99"/>
    <w:semiHidden/>
    <w:unhideWhenUsed/>
    <w:rsid w:val="00B13BF0"/>
    <w:rPr>
      <w:sz w:val="16"/>
      <w:szCs w:val="16"/>
    </w:rPr>
  </w:style>
  <w:style w:type="paragraph" w:styleId="CommentText">
    <w:name w:val="annotation text"/>
    <w:basedOn w:val="Normal"/>
    <w:link w:val="CommentTextChar"/>
    <w:uiPriority w:val="99"/>
    <w:semiHidden/>
    <w:unhideWhenUsed/>
    <w:rsid w:val="00B13BF0"/>
    <w:rPr>
      <w:sz w:val="20"/>
      <w:szCs w:val="20"/>
    </w:rPr>
  </w:style>
  <w:style w:type="character" w:customStyle="1" w:styleId="CommentTextChar">
    <w:name w:val="Comment Text Char"/>
    <w:basedOn w:val="DefaultParagraphFont"/>
    <w:link w:val="CommentText"/>
    <w:uiPriority w:val="99"/>
    <w:semiHidden/>
    <w:rsid w:val="00B13B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13BF0"/>
    <w:rPr>
      <w:b/>
      <w:bCs/>
    </w:rPr>
  </w:style>
  <w:style w:type="character" w:customStyle="1" w:styleId="CommentSubjectChar">
    <w:name w:val="Comment Subject Char"/>
    <w:basedOn w:val="CommentTextChar"/>
    <w:link w:val="CommentSubject"/>
    <w:uiPriority w:val="99"/>
    <w:semiHidden/>
    <w:rsid w:val="00B13BF0"/>
    <w:rPr>
      <w:rFonts w:ascii="Times New Roman" w:eastAsia="Times New Roman" w:hAnsi="Times New Roman" w:cs="Times New Roman"/>
      <w:b/>
      <w:bCs/>
      <w:sz w:val="20"/>
      <w:szCs w:val="20"/>
    </w:rPr>
  </w:style>
  <w:style w:type="paragraph" w:styleId="Revision">
    <w:name w:val="Revision"/>
    <w:hidden/>
    <w:uiPriority w:val="99"/>
    <w:semiHidden/>
    <w:rsid w:val="00EE70A3"/>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A31C58"/>
    <w:pPr>
      <w:widowControl w:val="0"/>
      <w:ind w:left="479" w:hanging="360"/>
    </w:pPr>
    <w:rPr>
      <w:rFonts w:ascii="Arial" w:eastAsia="Arial" w:hAnsi="Arial" w:cstheme="minorBidi"/>
      <w:sz w:val="20"/>
      <w:szCs w:val="20"/>
    </w:rPr>
  </w:style>
  <w:style w:type="character" w:customStyle="1" w:styleId="BodyTextChar">
    <w:name w:val="Body Text Char"/>
    <w:basedOn w:val="DefaultParagraphFont"/>
    <w:link w:val="BodyText"/>
    <w:uiPriority w:val="1"/>
    <w:rsid w:val="00A31C58"/>
    <w:rPr>
      <w:rFonts w:ascii="Arial" w:eastAsia="Arial" w:hAnsi="Arial"/>
      <w:sz w:val="20"/>
      <w:szCs w:val="20"/>
    </w:rPr>
  </w:style>
  <w:style w:type="paragraph" w:styleId="BalloonText">
    <w:name w:val="Balloon Text"/>
    <w:basedOn w:val="Normal"/>
    <w:link w:val="BalloonTextChar"/>
    <w:uiPriority w:val="99"/>
    <w:semiHidden/>
    <w:unhideWhenUsed/>
    <w:rsid w:val="00F808F2"/>
    <w:rPr>
      <w:rFonts w:ascii="Tahoma" w:hAnsi="Tahoma" w:cs="Tahoma"/>
      <w:sz w:val="16"/>
      <w:szCs w:val="16"/>
    </w:rPr>
  </w:style>
  <w:style w:type="character" w:customStyle="1" w:styleId="BalloonTextChar">
    <w:name w:val="Balloon Text Char"/>
    <w:basedOn w:val="DefaultParagraphFont"/>
    <w:link w:val="BalloonText"/>
    <w:uiPriority w:val="99"/>
    <w:semiHidden/>
    <w:rsid w:val="00F808F2"/>
    <w:rPr>
      <w:rFonts w:ascii="Tahoma" w:eastAsia="Times New Roman" w:hAnsi="Tahoma" w:cs="Tahoma"/>
      <w:sz w:val="16"/>
      <w:szCs w:val="16"/>
    </w:rPr>
  </w:style>
  <w:style w:type="paragraph" w:styleId="ListParagraph">
    <w:name w:val="List Paragraph"/>
    <w:basedOn w:val="Normal"/>
    <w:uiPriority w:val="34"/>
    <w:qFormat/>
    <w:rsid w:val="00B13BF0"/>
    <w:pPr>
      <w:ind w:left="720"/>
      <w:contextualSpacing/>
    </w:pPr>
  </w:style>
  <w:style w:type="character" w:styleId="CommentReference">
    <w:name w:val="annotation reference"/>
    <w:basedOn w:val="DefaultParagraphFont"/>
    <w:uiPriority w:val="99"/>
    <w:semiHidden/>
    <w:unhideWhenUsed/>
    <w:rsid w:val="00B13BF0"/>
    <w:rPr>
      <w:sz w:val="16"/>
      <w:szCs w:val="16"/>
    </w:rPr>
  </w:style>
  <w:style w:type="paragraph" w:styleId="CommentText">
    <w:name w:val="annotation text"/>
    <w:basedOn w:val="Normal"/>
    <w:link w:val="CommentTextChar"/>
    <w:uiPriority w:val="99"/>
    <w:semiHidden/>
    <w:unhideWhenUsed/>
    <w:rsid w:val="00B13BF0"/>
    <w:rPr>
      <w:sz w:val="20"/>
      <w:szCs w:val="20"/>
    </w:rPr>
  </w:style>
  <w:style w:type="character" w:customStyle="1" w:styleId="CommentTextChar">
    <w:name w:val="Comment Text Char"/>
    <w:basedOn w:val="DefaultParagraphFont"/>
    <w:link w:val="CommentText"/>
    <w:uiPriority w:val="99"/>
    <w:semiHidden/>
    <w:rsid w:val="00B13B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13BF0"/>
    <w:rPr>
      <w:b/>
      <w:bCs/>
    </w:rPr>
  </w:style>
  <w:style w:type="character" w:customStyle="1" w:styleId="CommentSubjectChar">
    <w:name w:val="Comment Subject Char"/>
    <w:basedOn w:val="CommentTextChar"/>
    <w:link w:val="CommentSubject"/>
    <w:uiPriority w:val="99"/>
    <w:semiHidden/>
    <w:rsid w:val="00B13BF0"/>
    <w:rPr>
      <w:rFonts w:ascii="Times New Roman" w:eastAsia="Times New Roman" w:hAnsi="Times New Roman" w:cs="Times New Roman"/>
      <w:b/>
      <w:bCs/>
      <w:sz w:val="20"/>
      <w:szCs w:val="20"/>
    </w:rPr>
  </w:style>
  <w:style w:type="paragraph" w:styleId="Revision">
    <w:name w:val="Revision"/>
    <w:hidden/>
    <w:uiPriority w:val="99"/>
    <w:semiHidden/>
    <w:rsid w:val="00EE70A3"/>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471</Words>
  <Characters>2686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3151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lbeaulie</dc:creator>
  <cp:lastModifiedBy>Hennessey, Gail</cp:lastModifiedBy>
  <cp:revision>5</cp:revision>
  <dcterms:created xsi:type="dcterms:W3CDTF">2017-04-13T16:51:00Z</dcterms:created>
  <dcterms:modified xsi:type="dcterms:W3CDTF">2017-04-13T18:29:00Z</dcterms:modified>
</cp:coreProperties>
</file>