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D31" w:rsidRPr="00CD7225" w:rsidRDefault="00B22F15" w:rsidP="00686D31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D7225">
        <w:rPr>
          <w:rFonts w:ascii="Arial" w:hAnsi="Arial" w:cs="Arial"/>
          <w:b/>
          <w:bCs/>
          <w:sz w:val="20"/>
          <w:szCs w:val="20"/>
        </w:rPr>
        <w:t>ENDORSEMENT</w:t>
      </w:r>
    </w:p>
    <w:p w:rsidR="00686D31" w:rsidRPr="00CD7225" w:rsidRDefault="00686D31" w:rsidP="00686D31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686D31" w:rsidRPr="00CD7225" w:rsidRDefault="00686D31" w:rsidP="00686D31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D7225">
        <w:rPr>
          <w:rFonts w:ascii="Arial" w:hAnsi="Arial" w:cs="Arial"/>
          <w:b/>
          <w:bCs/>
          <w:sz w:val="20"/>
          <w:szCs w:val="20"/>
        </w:rPr>
        <w:t>THIS ENDORSEMENT CHANGES THE POLICY. PLEASE READ IT CAREFULLY.</w:t>
      </w:r>
    </w:p>
    <w:p w:rsidR="00686D31" w:rsidRPr="00CD7225" w:rsidRDefault="00686D31" w:rsidP="00686D31">
      <w:pPr>
        <w:jc w:val="center"/>
        <w:rPr>
          <w:rFonts w:ascii="Arial" w:hAnsi="Arial" w:cs="Arial"/>
        </w:rPr>
      </w:pPr>
    </w:p>
    <w:p w:rsidR="00686D31" w:rsidRPr="00CD7225" w:rsidRDefault="00686D31" w:rsidP="00686D31">
      <w:pPr>
        <w:pStyle w:val="Title"/>
        <w:jc w:val="left"/>
        <w:rPr>
          <w:rFonts w:ascii="Arial" w:hAnsi="Arial" w:cs="Arial"/>
          <w:b w:val="0"/>
          <w:sz w:val="20"/>
        </w:rPr>
      </w:pPr>
      <w:r w:rsidRPr="00CD7225">
        <w:rPr>
          <w:rFonts w:ascii="Arial" w:hAnsi="Arial" w:cs="Arial"/>
          <w:b w:val="0"/>
          <w:sz w:val="20"/>
        </w:rPr>
        <w:t>This endorsement, effective 12:01 A.M.,</w:t>
      </w:r>
    </w:p>
    <w:p w:rsidR="00686D31" w:rsidRPr="00CD7225" w:rsidRDefault="00686D31" w:rsidP="00686D31">
      <w:pPr>
        <w:pStyle w:val="Title"/>
        <w:jc w:val="left"/>
        <w:rPr>
          <w:rFonts w:ascii="Arial" w:hAnsi="Arial" w:cs="Arial"/>
          <w:b w:val="0"/>
          <w:sz w:val="20"/>
        </w:rPr>
      </w:pPr>
      <w:r w:rsidRPr="00CD7225">
        <w:rPr>
          <w:rFonts w:ascii="Arial" w:hAnsi="Arial" w:cs="Arial"/>
          <w:b w:val="0"/>
          <w:sz w:val="20"/>
        </w:rPr>
        <w:t>Forms a part of Policy No.:</w:t>
      </w:r>
    </w:p>
    <w:p w:rsidR="00686D31" w:rsidRDefault="00686D31" w:rsidP="00686D31">
      <w:pPr>
        <w:pStyle w:val="Header"/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D62498" w:rsidP="001905BD">
      <w:pPr>
        <w:pStyle w:val="Subtitle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WATER DISTRICTS ENHANCEMENT </w:t>
      </w:r>
      <w:r w:rsidR="00853183">
        <w:rPr>
          <w:rFonts w:cs="Arial"/>
          <w:sz w:val="24"/>
          <w:szCs w:val="24"/>
        </w:rPr>
        <w:t>ENDORSEMENT</w:t>
      </w: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  <w:r w:rsidRPr="00CD7225">
        <w:rPr>
          <w:rFonts w:ascii="Arial" w:hAnsi="Arial" w:cs="Arial"/>
          <w:sz w:val="20"/>
          <w:szCs w:val="20"/>
        </w:rPr>
        <w:t>This endorsement modifies insurance provided under the following:</w:t>
      </w: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BC3528" w:rsidRPr="00CD7225" w:rsidRDefault="00BC3528" w:rsidP="009A0B6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D62498">
        <w:rPr>
          <w:rFonts w:ascii="Arial" w:hAnsi="Arial" w:cs="Arial"/>
          <w:sz w:val="20"/>
          <w:szCs w:val="20"/>
        </w:rPr>
        <w:t>COMMERCIAL GENERAL</w:t>
      </w:r>
      <w:r w:rsidR="00CD555C">
        <w:rPr>
          <w:rFonts w:ascii="Arial" w:hAnsi="Arial" w:cs="Arial"/>
          <w:sz w:val="20"/>
          <w:szCs w:val="20"/>
        </w:rPr>
        <w:t xml:space="preserve"> LIABILITY</w:t>
      </w:r>
      <w:r>
        <w:rPr>
          <w:rFonts w:ascii="Arial" w:hAnsi="Arial" w:cs="Arial"/>
          <w:sz w:val="20"/>
          <w:szCs w:val="20"/>
        </w:rPr>
        <w:t xml:space="preserve"> COVERAGE </w:t>
      </w:r>
      <w:r w:rsidR="00E04060">
        <w:rPr>
          <w:rFonts w:ascii="Arial" w:hAnsi="Arial" w:cs="Arial"/>
          <w:sz w:val="20"/>
          <w:szCs w:val="20"/>
        </w:rPr>
        <w:t>FORM</w:t>
      </w:r>
    </w:p>
    <w:p w:rsidR="00EF379E" w:rsidRDefault="00EF379E" w:rsidP="00EF379E">
      <w:pPr>
        <w:ind w:firstLine="8"/>
        <w:rPr>
          <w:rFonts w:ascii="Arial" w:eastAsia="Arial" w:hAnsi="Arial" w:cs="Arial"/>
          <w:sz w:val="20"/>
          <w:szCs w:val="20"/>
        </w:rPr>
      </w:pPr>
    </w:p>
    <w:p w:rsidR="00D62498" w:rsidRPr="00D62498" w:rsidRDefault="00D62498" w:rsidP="00D62498">
      <w:pPr>
        <w:spacing w:before="1"/>
        <w:jc w:val="both"/>
        <w:rPr>
          <w:rFonts w:ascii="Arial" w:eastAsia="Arial" w:hAnsi="Arial" w:cs="Arial"/>
          <w:sz w:val="20"/>
          <w:szCs w:val="20"/>
        </w:rPr>
      </w:pPr>
    </w:p>
    <w:p w:rsidR="00D62498" w:rsidRPr="00D62498" w:rsidRDefault="00D62498" w:rsidP="00F1636A">
      <w:pPr>
        <w:pStyle w:val="Heading2"/>
        <w:keepNext w:val="0"/>
        <w:keepLines w:val="0"/>
        <w:widowControl w:val="0"/>
        <w:numPr>
          <w:ilvl w:val="0"/>
          <w:numId w:val="7"/>
        </w:numPr>
        <w:tabs>
          <w:tab w:val="left" w:pos="360"/>
        </w:tabs>
        <w:spacing w:before="0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 w:rsidRPr="00D62498">
        <w:rPr>
          <w:rFonts w:ascii="Arial" w:hAnsi="Arial" w:cs="Arial"/>
          <w:color w:val="auto"/>
          <w:spacing w:val="-1"/>
          <w:sz w:val="20"/>
          <w:szCs w:val="20"/>
        </w:rPr>
        <w:t>LIMITED POLLUTION</w:t>
      </w:r>
      <w:r w:rsidRPr="00D62498">
        <w:rPr>
          <w:rFonts w:ascii="Arial" w:hAnsi="Arial" w:cs="Arial"/>
          <w:color w:val="auto"/>
          <w:sz w:val="20"/>
          <w:szCs w:val="20"/>
        </w:rPr>
        <w:t xml:space="preserve"> </w:t>
      </w:r>
      <w:r w:rsidRPr="00D62498">
        <w:rPr>
          <w:rFonts w:ascii="Arial" w:hAnsi="Arial" w:cs="Arial"/>
          <w:color w:val="auto"/>
          <w:spacing w:val="-2"/>
          <w:sz w:val="20"/>
          <w:szCs w:val="20"/>
        </w:rPr>
        <w:t>COVERAGE</w:t>
      </w:r>
    </w:p>
    <w:p w:rsidR="00D62498" w:rsidRPr="00D62498" w:rsidRDefault="00D62498" w:rsidP="00D62498">
      <w:pPr>
        <w:spacing w:before="8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:rsidR="00D62498" w:rsidRPr="00D62498" w:rsidRDefault="00D62498" w:rsidP="00F1636A">
      <w:pPr>
        <w:pStyle w:val="BodyText"/>
        <w:ind w:left="360" w:right="245" w:firstLine="0"/>
        <w:jc w:val="both"/>
        <w:rPr>
          <w:rFonts w:cs="Arial"/>
        </w:rPr>
      </w:pPr>
      <w:r w:rsidRPr="00D62498">
        <w:rPr>
          <w:rFonts w:cs="Arial"/>
          <w:spacing w:val="-1"/>
        </w:rPr>
        <w:t>The following</w:t>
      </w:r>
      <w:r w:rsidRPr="00D62498">
        <w:rPr>
          <w:rFonts w:cs="Arial"/>
          <w:spacing w:val="-2"/>
        </w:rPr>
        <w:t xml:space="preserve"> </w:t>
      </w:r>
      <w:r w:rsidRPr="00D62498">
        <w:rPr>
          <w:rFonts w:cs="Arial"/>
          <w:spacing w:val="-1"/>
        </w:rPr>
        <w:t xml:space="preserve">is added to </w:t>
      </w:r>
      <w:r w:rsidR="00E04060">
        <w:rPr>
          <w:rFonts w:cs="Arial"/>
          <w:spacing w:val="-1"/>
        </w:rPr>
        <w:t xml:space="preserve">Subparagraph </w:t>
      </w:r>
      <w:r w:rsidR="00E04060">
        <w:rPr>
          <w:rFonts w:cs="Arial"/>
          <w:b/>
          <w:spacing w:val="-1"/>
        </w:rPr>
        <w:t xml:space="preserve">(1)(a) </w:t>
      </w:r>
      <w:r w:rsidR="00E04060">
        <w:rPr>
          <w:rFonts w:cs="Arial"/>
          <w:spacing w:val="-1"/>
        </w:rPr>
        <w:t xml:space="preserve">of Subparagraph </w:t>
      </w:r>
      <w:r w:rsidR="00E04060">
        <w:rPr>
          <w:rFonts w:cs="Arial"/>
          <w:b/>
          <w:spacing w:val="-1"/>
        </w:rPr>
        <w:t xml:space="preserve">f. Pollution </w:t>
      </w:r>
      <w:r w:rsidR="00E04060">
        <w:rPr>
          <w:rFonts w:cs="Arial"/>
          <w:spacing w:val="-1"/>
        </w:rPr>
        <w:t xml:space="preserve">of Paragraph </w:t>
      </w:r>
      <w:r w:rsidRPr="00E04060">
        <w:rPr>
          <w:rFonts w:cs="Arial"/>
          <w:b/>
          <w:spacing w:val="-1"/>
        </w:rPr>
        <w:t>2. Exclusions</w:t>
      </w:r>
      <w:r w:rsidR="00E04060">
        <w:rPr>
          <w:rFonts w:cs="Arial"/>
          <w:b/>
          <w:spacing w:val="-1"/>
        </w:rPr>
        <w:t xml:space="preserve"> </w:t>
      </w:r>
      <w:r w:rsidR="00E04060">
        <w:rPr>
          <w:rFonts w:cs="Arial"/>
          <w:spacing w:val="-1"/>
        </w:rPr>
        <w:t xml:space="preserve">of </w:t>
      </w:r>
      <w:r w:rsidRPr="00E04060">
        <w:rPr>
          <w:rFonts w:cs="Arial"/>
          <w:b/>
          <w:spacing w:val="-2"/>
        </w:rPr>
        <w:t>COVERAGE</w:t>
      </w:r>
      <w:r w:rsidR="00E04060" w:rsidRPr="00E04060">
        <w:rPr>
          <w:rFonts w:cs="Arial"/>
          <w:b/>
          <w:spacing w:val="-1"/>
        </w:rPr>
        <w:t xml:space="preserve"> A - </w:t>
      </w:r>
      <w:r w:rsidRPr="00E04060">
        <w:rPr>
          <w:rFonts w:cs="Arial"/>
          <w:b/>
          <w:spacing w:val="-1"/>
        </w:rPr>
        <w:t>BODILY INJURY AND PROPERTY DAMAGE LIABILITY</w:t>
      </w:r>
      <w:r w:rsidR="00E04060" w:rsidRPr="00E04060">
        <w:rPr>
          <w:rFonts w:cs="Arial"/>
          <w:b/>
          <w:spacing w:val="-1"/>
        </w:rPr>
        <w:t xml:space="preserve"> (SECTION </w:t>
      </w:r>
      <w:r w:rsidR="00E04060" w:rsidRPr="00E04060">
        <w:rPr>
          <w:rFonts w:cs="Arial"/>
          <w:b/>
        </w:rPr>
        <w:t>I</w:t>
      </w:r>
      <w:r w:rsidR="00E04060" w:rsidRPr="00E04060">
        <w:rPr>
          <w:rFonts w:cs="Arial"/>
          <w:b/>
          <w:spacing w:val="-1"/>
        </w:rPr>
        <w:t xml:space="preserve"> </w:t>
      </w:r>
      <w:r w:rsidR="00E04060" w:rsidRPr="00E04060">
        <w:rPr>
          <w:rFonts w:cs="Arial"/>
          <w:b/>
        </w:rPr>
        <w:t>-</w:t>
      </w:r>
      <w:r w:rsidR="00E04060" w:rsidRPr="00E04060">
        <w:rPr>
          <w:rFonts w:cs="Arial"/>
          <w:b/>
          <w:spacing w:val="-1"/>
        </w:rPr>
        <w:t xml:space="preserve"> COVERAGES</w:t>
      </w:r>
      <w:r w:rsidR="00E04060" w:rsidRPr="00E04060">
        <w:rPr>
          <w:rFonts w:cs="Arial"/>
          <w:b/>
        </w:rPr>
        <w:t>)</w:t>
      </w:r>
      <w:r w:rsidRPr="00D62498">
        <w:rPr>
          <w:rFonts w:cs="Arial"/>
          <w:spacing w:val="-1"/>
        </w:rPr>
        <w:t>:</w:t>
      </w:r>
    </w:p>
    <w:p w:rsidR="00D62498" w:rsidRPr="00D62498" w:rsidRDefault="00D62498" w:rsidP="00D62498">
      <w:pPr>
        <w:spacing w:before="10"/>
        <w:jc w:val="both"/>
        <w:rPr>
          <w:rFonts w:ascii="Arial" w:eastAsia="Arial" w:hAnsi="Arial" w:cs="Arial"/>
          <w:sz w:val="20"/>
          <w:szCs w:val="20"/>
        </w:rPr>
      </w:pPr>
    </w:p>
    <w:p w:rsidR="00D62498" w:rsidRPr="00D62498" w:rsidRDefault="00D62498" w:rsidP="00E1706D">
      <w:pPr>
        <w:pStyle w:val="BodyText"/>
        <w:ind w:left="360" w:hanging="10"/>
        <w:jc w:val="both"/>
        <w:rPr>
          <w:rFonts w:cs="Arial"/>
        </w:rPr>
      </w:pPr>
      <w:r w:rsidRPr="00D62498">
        <w:rPr>
          <w:rFonts w:cs="Arial"/>
          <w:spacing w:val="-1"/>
        </w:rPr>
        <w:t xml:space="preserve">However, </w:t>
      </w:r>
      <w:r w:rsidR="00E04060">
        <w:rPr>
          <w:rFonts w:cs="Arial"/>
          <w:spacing w:val="-1"/>
        </w:rPr>
        <w:t>Sub</w:t>
      </w:r>
      <w:r w:rsidRPr="00D62498">
        <w:rPr>
          <w:rFonts w:cs="Arial"/>
          <w:spacing w:val="-1"/>
        </w:rPr>
        <w:t xml:space="preserve">paragraph </w:t>
      </w:r>
      <w:r w:rsidR="004213D7" w:rsidRPr="00E04060">
        <w:rPr>
          <w:rFonts w:cs="Arial"/>
          <w:b/>
          <w:spacing w:val="-1"/>
        </w:rPr>
        <w:t xml:space="preserve">f. </w:t>
      </w:r>
      <w:r w:rsidR="00E04060" w:rsidRPr="00E04060">
        <w:rPr>
          <w:rFonts w:cs="Arial"/>
          <w:b/>
          <w:spacing w:val="-1"/>
        </w:rPr>
        <w:t>(1)(a)</w:t>
      </w:r>
      <w:r w:rsidR="00365A3E">
        <w:rPr>
          <w:rFonts w:cs="Arial"/>
          <w:b/>
          <w:spacing w:val="-1"/>
        </w:rPr>
        <w:t xml:space="preserve"> </w:t>
      </w:r>
      <w:bookmarkStart w:id="0" w:name="_GoBack"/>
      <w:bookmarkEnd w:id="0"/>
      <w:r w:rsidRPr="00D62498">
        <w:rPr>
          <w:rFonts w:cs="Arial"/>
          <w:spacing w:val="-1"/>
        </w:rPr>
        <w:t xml:space="preserve">does </w:t>
      </w:r>
      <w:r w:rsidRPr="00D62498">
        <w:rPr>
          <w:rFonts w:cs="Arial"/>
        </w:rPr>
        <w:t>not</w:t>
      </w:r>
      <w:r w:rsidRPr="00D62498">
        <w:rPr>
          <w:rFonts w:cs="Arial"/>
          <w:spacing w:val="-1"/>
        </w:rPr>
        <w:t xml:space="preserve"> apply </w:t>
      </w:r>
      <w:r w:rsidRPr="00D62498">
        <w:rPr>
          <w:rFonts w:cs="Arial"/>
        </w:rPr>
        <w:t>to</w:t>
      </w:r>
      <w:r w:rsidRPr="00D62498">
        <w:rPr>
          <w:rFonts w:cs="Arial"/>
          <w:spacing w:val="-1"/>
        </w:rPr>
        <w:t xml:space="preserve"> “bodily </w:t>
      </w:r>
      <w:r w:rsidRPr="00D62498">
        <w:rPr>
          <w:rFonts w:cs="Arial"/>
        </w:rPr>
        <w:t>injury”</w:t>
      </w:r>
      <w:r w:rsidRPr="00D62498">
        <w:rPr>
          <w:rFonts w:cs="Arial"/>
          <w:spacing w:val="-1"/>
        </w:rPr>
        <w:t xml:space="preserve"> </w:t>
      </w:r>
      <w:r w:rsidRPr="00D62498">
        <w:rPr>
          <w:rFonts w:cs="Arial"/>
        </w:rPr>
        <w:t>or</w:t>
      </w:r>
      <w:r w:rsidRPr="00D62498">
        <w:rPr>
          <w:rFonts w:cs="Arial"/>
          <w:spacing w:val="-2"/>
        </w:rPr>
        <w:t xml:space="preserve"> </w:t>
      </w:r>
      <w:r w:rsidRPr="00D62498">
        <w:rPr>
          <w:rFonts w:cs="Arial"/>
          <w:spacing w:val="-1"/>
        </w:rPr>
        <w:t xml:space="preserve">“property damage” </w:t>
      </w:r>
      <w:r w:rsidRPr="00D62498">
        <w:rPr>
          <w:rFonts w:cs="Arial"/>
        </w:rPr>
        <w:t>due</w:t>
      </w:r>
      <w:r w:rsidRPr="00D62498">
        <w:rPr>
          <w:rFonts w:cs="Arial"/>
          <w:spacing w:val="-1"/>
        </w:rPr>
        <w:t xml:space="preserve"> </w:t>
      </w:r>
      <w:r w:rsidRPr="00D62498">
        <w:rPr>
          <w:rFonts w:cs="Arial"/>
        </w:rPr>
        <w:t>to</w:t>
      </w:r>
      <w:r w:rsidR="00E1706D">
        <w:rPr>
          <w:rFonts w:cs="Arial"/>
        </w:rPr>
        <w:t xml:space="preserve"> t</w:t>
      </w:r>
      <w:r w:rsidRPr="00D62498">
        <w:rPr>
          <w:rFonts w:cs="Arial"/>
          <w:spacing w:val="-1"/>
        </w:rPr>
        <w:t xml:space="preserve">he reverse flow of </w:t>
      </w:r>
      <w:r w:rsidRPr="00D62498">
        <w:rPr>
          <w:rFonts w:cs="Arial"/>
          <w:spacing w:val="-2"/>
        </w:rPr>
        <w:t xml:space="preserve">sewage </w:t>
      </w:r>
      <w:r w:rsidRPr="00D62498">
        <w:rPr>
          <w:rFonts w:cs="Arial"/>
          <w:spacing w:val="-1"/>
        </w:rPr>
        <w:t>from within</w:t>
      </w:r>
      <w:r w:rsidRPr="00D62498">
        <w:rPr>
          <w:rFonts w:cs="Arial"/>
          <w:spacing w:val="1"/>
        </w:rPr>
        <w:t xml:space="preserve"> </w:t>
      </w:r>
      <w:r w:rsidRPr="00D62498">
        <w:rPr>
          <w:rFonts w:cs="Arial"/>
          <w:spacing w:val="-1"/>
        </w:rPr>
        <w:t>any sewage facility that you</w:t>
      </w:r>
      <w:r w:rsidRPr="00D62498">
        <w:rPr>
          <w:rFonts w:cs="Arial"/>
        </w:rPr>
        <w:t xml:space="preserve"> </w:t>
      </w:r>
      <w:r w:rsidRPr="00D62498">
        <w:rPr>
          <w:rFonts w:cs="Arial"/>
          <w:spacing w:val="-1"/>
        </w:rPr>
        <w:t>own, operate</w:t>
      </w:r>
      <w:r w:rsidRPr="00D62498">
        <w:rPr>
          <w:rFonts w:cs="Arial"/>
          <w:spacing w:val="-2"/>
        </w:rPr>
        <w:t xml:space="preserve"> </w:t>
      </w:r>
      <w:r w:rsidRPr="00D62498">
        <w:rPr>
          <w:rFonts w:cs="Arial"/>
          <w:spacing w:val="-1"/>
        </w:rPr>
        <w:t>or</w:t>
      </w:r>
      <w:r w:rsidRPr="00D62498">
        <w:rPr>
          <w:rFonts w:cs="Arial"/>
          <w:spacing w:val="30"/>
        </w:rPr>
        <w:t xml:space="preserve"> </w:t>
      </w:r>
      <w:r w:rsidRPr="00D62498">
        <w:rPr>
          <w:rFonts w:cs="Arial"/>
          <w:spacing w:val="-1"/>
        </w:rPr>
        <w:t>maintain;</w:t>
      </w:r>
      <w:r w:rsidRPr="00D62498">
        <w:rPr>
          <w:rFonts w:cs="Arial"/>
          <w:spacing w:val="54"/>
        </w:rPr>
        <w:t xml:space="preserve"> </w:t>
      </w:r>
      <w:r w:rsidRPr="00D62498">
        <w:rPr>
          <w:rFonts w:cs="Arial"/>
          <w:spacing w:val="-1"/>
        </w:rPr>
        <w:t xml:space="preserve">or the escape of </w:t>
      </w:r>
      <w:r w:rsidRPr="00D62498">
        <w:rPr>
          <w:rFonts w:cs="Arial"/>
          <w:spacing w:val="-2"/>
        </w:rPr>
        <w:t>sewage</w:t>
      </w:r>
      <w:r w:rsidRPr="00D62498">
        <w:rPr>
          <w:rFonts w:cs="Arial"/>
          <w:spacing w:val="-1"/>
        </w:rPr>
        <w:t xml:space="preserve"> from</w:t>
      </w:r>
      <w:r w:rsidRPr="00D62498">
        <w:rPr>
          <w:rFonts w:cs="Arial"/>
          <w:spacing w:val="-2"/>
        </w:rPr>
        <w:t xml:space="preserve"> </w:t>
      </w:r>
      <w:r w:rsidRPr="00D62498">
        <w:rPr>
          <w:rFonts w:cs="Arial"/>
          <w:spacing w:val="-1"/>
        </w:rPr>
        <w:t>any fixed conduit that you own, operate</w:t>
      </w:r>
      <w:r w:rsidRPr="00D62498">
        <w:rPr>
          <w:rFonts w:cs="Arial"/>
          <w:spacing w:val="-2"/>
        </w:rPr>
        <w:t xml:space="preserve"> </w:t>
      </w:r>
      <w:r w:rsidRPr="00D62498">
        <w:rPr>
          <w:rFonts w:cs="Arial"/>
          <w:spacing w:val="-1"/>
        </w:rPr>
        <w:t>or maintain,</w:t>
      </w:r>
      <w:r w:rsidRPr="00D62498">
        <w:rPr>
          <w:rFonts w:cs="Arial"/>
          <w:spacing w:val="39"/>
        </w:rPr>
        <w:t xml:space="preserve"> </w:t>
      </w:r>
      <w:r w:rsidRPr="00D62498">
        <w:rPr>
          <w:rFonts w:cs="Arial"/>
        </w:rPr>
        <w:t>but</w:t>
      </w:r>
      <w:r w:rsidRPr="00D62498">
        <w:rPr>
          <w:rFonts w:cs="Arial"/>
          <w:spacing w:val="-1"/>
        </w:rPr>
        <w:t xml:space="preserve"> </w:t>
      </w:r>
      <w:r w:rsidRPr="00D62498">
        <w:rPr>
          <w:rFonts w:cs="Arial"/>
        </w:rPr>
        <w:t>only</w:t>
      </w:r>
      <w:r w:rsidRPr="00D62498">
        <w:rPr>
          <w:rFonts w:cs="Arial"/>
          <w:spacing w:val="-1"/>
        </w:rPr>
        <w:t xml:space="preserve"> </w:t>
      </w:r>
      <w:r w:rsidRPr="00D62498">
        <w:rPr>
          <w:rFonts w:cs="Arial"/>
        </w:rPr>
        <w:t>if</w:t>
      </w:r>
      <w:r w:rsidRPr="00D62498">
        <w:rPr>
          <w:rFonts w:cs="Arial"/>
          <w:spacing w:val="-1"/>
        </w:rPr>
        <w:t xml:space="preserve"> </w:t>
      </w:r>
      <w:r w:rsidRPr="00D62498">
        <w:rPr>
          <w:rFonts w:cs="Arial"/>
        </w:rPr>
        <w:t>the</w:t>
      </w:r>
      <w:r w:rsidRPr="00D62498">
        <w:rPr>
          <w:rFonts w:cs="Arial"/>
          <w:spacing w:val="-1"/>
        </w:rPr>
        <w:t xml:space="preserve"> </w:t>
      </w:r>
      <w:r w:rsidRPr="00D62498">
        <w:rPr>
          <w:rFonts w:cs="Arial"/>
        </w:rPr>
        <w:t>escape</w:t>
      </w:r>
      <w:r w:rsidRPr="00D62498">
        <w:rPr>
          <w:rFonts w:cs="Arial"/>
          <w:spacing w:val="-1"/>
        </w:rPr>
        <w:t xml:space="preserve"> occurs away</w:t>
      </w:r>
      <w:r w:rsidRPr="00D62498">
        <w:rPr>
          <w:rFonts w:cs="Arial"/>
        </w:rPr>
        <w:t xml:space="preserve"> </w:t>
      </w:r>
      <w:r w:rsidRPr="00D62498">
        <w:rPr>
          <w:rFonts w:cs="Arial"/>
          <w:spacing w:val="-1"/>
        </w:rPr>
        <w:t>from</w:t>
      </w:r>
      <w:r w:rsidRPr="00D62498">
        <w:rPr>
          <w:rFonts w:cs="Arial"/>
          <w:spacing w:val="-2"/>
        </w:rPr>
        <w:t xml:space="preserve"> </w:t>
      </w:r>
      <w:r w:rsidRPr="00D62498">
        <w:rPr>
          <w:rFonts w:cs="Arial"/>
          <w:spacing w:val="-1"/>
        </w:rPr>
        <w:t>land you own</w:t>
      </w:r>
      <w:r w:rsidRPr="00D62498">
        <w:rPr>
          <w:rFonts w:cs="Arial"/>
          <w:spacing w:val="-2"/>
        </w:rPr>
        <w:t xml:space="preserve"> </w:t>
      </w:r>
      <w:r w:rsidRPr="00D62498">
        <w:rPr>
          <w:rFonts w:cs="Arial"/>
          <w:spacing w:val="-1"/>
        </w:rPr>
        <w:t>or lease.</w:t>
      </w:r>
    </w:p>
    <w:p w:rsidR="00D62498" w:rsidRPr="00D62498" w:rsidRDefault="00D62498" w:rsidP="00D62498">
      <w:pPr>
        <w:spacing w:before="9"/>
        <w:jc w:val="both"/>
        <w:rPr>
          <w:rFonts w:ascii="Arial" w:eastAsia="Arial" w:hAnsi="Arial" w:cs="Arial"/>
          <w:sz w:val="20"/>
          <w:szCs w:val="20"/>
        </w:rPr>
      </w:pPr>
    </w:p>
    <w:p w:rsidR="00D62498" w:rsidRPr="00D62498" w:rsidRDefault="00D62498" w:rsidP="00F1636A">
      <w:pPr>
        <w:pStyle w:val="Heading2"/>
        <w:keepNext w:val="0"/>
        <w:keepLines w:val="0"/>
        <w:widowControl w:val="0"/>
        <w:numPr>
          <w:ilvl w:val="0"/>
          <w:numId w:val="7"/>
        </w:numPr>
        <w:tabs>
          <w:tab w:val="left" w:pos="360"/>
        </w:tabs>
        <w:spacing w:before="0"/>
        <w:ind w:left="360" w:hanging="360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 w:rsidRPr="00D62498">
        <w:rPr>
          <w:rFonts w:ascii="Arial" w:hAnsi="Arial" w:cs="Arial"/>
          <w:color w:val="auto"/>
          <w:spacing w:val="-1"/>
          <w:sz w:val="20"/>
          <w:szCs w:val="20"/>
        </w:rPr>
        <w:t xml:space="preserve">SUPPLEMENTARY </w:t>
      </w:r>
      <w:r w:rsidRPr="00D62498">
        <w:rPr>
          <w:rFonts w:ascii="Arial" w:hAnsi="Arial" w:cs="Arial"/>
          <w:color w:val="auto"/>
          <w:spacing w:val="-2"/>
          <w:sz w:val="20"/>
          <w:szCs w:val="20"/>
        </w:rPr>
        <w:t>PAYMENTS</w:t>
      </w:r>
    </w:p>
    <w:p w:rsidR="00D62498" w:rsidRPr="00D62498" w:rsidRDefault="00D62498" w:rsidP="00D62498">
      <w:pPr>
        <w:spacing w:before="9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:rsidR="00D62498" w:rsidRPr="00D62498" w:rsidRDefault="00D62498" w:rsidP="00F1636A">
      <w:pPr>
        <w:pStyle w:val="BodyText"/>
        <w:ind w:left="360" w:firstLine="0"/>
        <w:jc w:val="both"/>
        <w:rPr>
          <w:rFonts w:cs="Arial"/>
        </w:rPr>
      </w:pPr>
      <w:r w:rsidRPr="003227E2">
        <w:rPr>
          <w:rFonts w:cs="Arial"/>
          <w:b/>
          <w:spacing w:val="-1"/>
        </w:rPr>
        <w:t xml:space="preserve">SUPPLEMENTARY PAYMENTS </w:t>
      </w:r>
      <w:r w:rsidRPr="003227E2">
        <w:rPr>
          <w:rFonts w:cs="Arial"/>
          <w:b/>
        </w:rPr>
        <w:t>-</w:t>
      </w:r>
      <w:r w:rsidRPr="003227E2">
        <w:rPr>
          <w:rFonts w:cs="Arial"/>
          <w:b/>
          <w:spacing w:val="-1"/>
        </w:rPr>
        <w:t xml:space="preserve"> COVERAGES </w:t>
      </w:r>
      <w:r w:rsidRPr="003227E2">
        <w:rPr>
          <w:rFonts w:cs="Arial"/>
          <w:b/>
        </w:rPr>
        <w:t>A</w:t>
      </w:r>
      <w:r w:rsidRPr="003227E2">
        <w:rPr>
          <w:rFonts w:cs="Arial"/>
          <w:b/>
          <w:spacing w:val="-1"/>
        </w:rPr>
        <w:t xml:space="preserve"> AND </w:t>
      </w:r>
      <w:r w:rsidRPr="003227E2">
        <w:rPr>
          <w:rFonts w:cs="Arial"/>
          <w:b/>
        </w:rPr>
        <w:t>B</w:t>
      </w:r>
      <w:r w:rsidRPr="00D62498">
        <w:rPr>
          <w:rFonts w:cs="Arial"/>
          <w:spacing w:val="-1"/>
        </w:rPr>
        <w:t xml:space="preserve"> </w:t>
      </w:r>
      <w:r w:rsidR="003227E2">
        <w:rPr>
          <w:rFonts w:cs="Arial"/>
          <w:spacing w:val="-1"/>
        </w:rPr>
        <w:t xml:space="preserve">of </w:t>
      </w:r>
      <w:r w:rsidR="003227E2" w:rsidRPr="003227E2">
        <w:rPr>
          <w:rFonts w:cs="Arial"/>
          <w:b/>
          <w:spacing w:val="-1"/>
        </w:rPr>
        <w:t>SECTION I – COVERAGES</w:t>
      </w:r>
      <w:r w:rsidR="003227E2">
        <w:rPr>
          <w:rFonts w:cs="Arial"/>
          <w:spacing w:val="-1"/>
        </w:rPr>
        <w:t xml:space="preserve"> </w:t>
      </w:r>
      <w:r w:rsidRPr="00D62498">
        <w:rPr>
          <w:rFonts w:cs="Arial"/>
          <w:spacing w:val="-1"/>
        </w:rPr>
        <w:t>is</w:t>
      </w:r>
      <w:r w:rsidRPr="00D62498">
        <w:rPr>
          <w:rFonts w:cs="Arial"/>
        </w:rPr>
        <w:t xml:space="preserve"> </w:t>
      </w:r>
      <w:r w:rsidR="003227E2">
        <w:rPr>
          <w:rFonts w:cs="Arial"/>
          <w:spacing w:val="-1"/>
        </w:rPr>
        <w:t>amended</w:t>
      </w:r>
      <w:r w:rsidRPr="00D62498">
        <w:rPr>
          <w:rFonts w:cs="Arial"/>
          <w:spacing w:val="-1"/>
        </w:rPr>
        <w:t xml:space="preserve"> as</w:t>
      </w:r>
      <w:r w:rsidR="003227E2">
        <w:rPr>
          <w:rFonts w:cs="Arial"/>
          <w:spacing w:val="-1"/>
        </w:rPr>
        <w:t xml:space="preserve"> </w:t>
      </w:r>
      <w:r w:rsidRPr="00D62498">
        <w:rPr>
          <w:rFonts w:cs="Arial"/>
          <w:spacing w:val="-1"/>
        </w:rPr>
        <w:t>follows:</w:t>
      </w:r>
    </w:p>
    <w:p w:rsidR="00D66202" w:rsidRDefault="00D66202" w:rsidP="00F1636A">
      <w:pPr>
        <w:pStyle w:val="BodyText"/>
        <w:spacing w:before="56"/>
        <w:ind w:left="360" w:firstLine="0"/>
        <w:jc w:val="both"/>
        <w:rPr>
          <w:rFonts w:cs="Arial"/>
          <w:spacing w:val="-1"/>
        </w:rPr>
      </w:pPr>
    </w:p>
    <w:p w:rsidR="00D62498" w:rsidRPr="00D62498" w:rsidRDefault="00D62498" w:rsidP="00F1636A">
      <w:pPr>
        <w:pStyle w:val="BodyText"/>
        <w:spacing w:before="56"/>
        <w:ind w:left="360" w:firstLine="0"/>
        <w:jc w:val="both"/>
        <w:rPr>
          <w:rFonts w:cs="Arial"/>
        </w:rPr>
      </w:pPr>
      <w:r w:rsidRPr="00D62498">
        <w:rPr>
          <w:rFonts w:cs="Arial"/>
          <w:spacing w:val="-1"/>
        </w:rPr>
        <w:t xml:space="preserve">In </w:t>
      </w:r>
      <w:r w:rsidR="003227E2">
        <w:rPr>
          <w:rFonts w:cs="Arial"/>
          <w:spacing w:val="-1"/>
        </w:rPr>
        <w:t>Sub</w:t>
      </w:r>
      <w:r w:rsidRPr="00D62498">
        <w:rPr>
          <w:rFonts w:cs="Arial"/>
          <w:spacing w:val="-2"/>
        </w:rPr>
        <w:t xml:space="preserve">paragraph </w:t>
      </w:r>
      <w:r w:rsidRPr="003227E2">
        <w:rPr>
          <w:rFonts w:cs="Arial"/>
          <w:b/>
          <w:spacing w:val="-1"/>
        </w:rPr>
        <w:t>1. b.,</w:t>
      </w:r>
      <w:r w:rsidRPr="00D62498">
        <w:rPr>
          <w:rFonts w:cs="Arial"/>
          <w:spacing w:val="-1"/>
        </w:rPr>
        <w:t xml:space="preserve"> the limit of $250 for bail bonds is</w:t>
      </w:r>
      <w:r w:rsidRPr="00D62498">
        <w:rPr>
          <w:rFonts w:cs="Arial"/>
        </w:rPr>
        <w:t xml:space="preserve"> </w:t>
      </w:r>
      <w:r w:rsidRPr="00D62498">
        <w:rPr>
          <w:rFonts w:cs="Arial"/>
          <w:spacing w:val="-1"/>
        </w:rPr>
        <w:t>increased to $2,500.</w:t>
      </w:r>
    </w:p>
    <w:p w:rsidR="00D62498" w:rsidRPr="00D62498" w:rsidRDefault="00D62498" w:rsidP="00F1636A">
      <w:pPr>
        <w:spacing w:before="10"/>
        <w:ind w:left="360"/>
        <w:jc w:val="both"/>
        <w:rPr>
          <w:rFonts w:ascii="Arial" w:eastAsia="Arial" w:hAnsi="Arial" w:cs="Arial"/>
          <w:sz w:val="20"/>
          <w:szCs w:val="20"/>
        </w:rPr>
      </w:pPr>
    </w:p>
    <w:p w:rsidR="00D62498" w:rsidRPr="00D62498" w:rsidRDefault="00D62498" w:rsidP="00F1636A">
      <w:pPr>
        <w:pStyle w:val="BodyText"/>
        <w:ind w:left="360" w:firstLine="0"/>
        <w:jc w:val="both"/>
        <w:rPr>
          <w:rFonts w:cs="Arial"/>
        </w:rPr>
      </w:pPr>
      <w:r w:rsidRPr="00D62498">
        <w:rPr>
          <w:rFonts w:cs="Arial"/>
        </w:rPr>
        <w:t>In</w:t>
      </w:r>
      <w:r w:rsidRPr="00D62498">
        <w:rPr>
          <w:rFonts w:cs="Arial"/>
          <w:spacing w:val="-1"/>
        </w:rPr>
        <w:t xml:space="preserve"> </w:t>
      </w:r>
      <w:r w:rsidR="003227E2">
        <w:rPr>
          <w:rFonts w:cs="Arial"/>
          <w:spacing w:val="-1"/>
        </w:rPr>
        <w:t>Sub</w:t>
      </w:r>
      <w:r w:rsidRPr="00D62498">
        <w:rPr>
          <w:rFonts w:cs="Arial"/>
          <w:spacing w:val="-1"/>
        </w:rPr>
        <w:t>paragraph</w:t>
      </w:r>
      <w:r w:rsidRPr="00D62498">
        <w:rPr>
          <w:rFonts w:cs="Arial"/>
          <w:spacing w:val="-2"/>
        </w:rPr>
        <w:t xml:space="preserve"> </w:t>
      </w:r>
      <w:r w:rsidRPr="003227E2">
        <w:rPr>
          <w:rFonts w:cs="Arial"/>
          <w:b/>
        </w:rPr>
        <w:t>1</w:t>
      </w:r>
      <w:r w:rsidRPr="003227E2">
        <w:rPr>
          <w:rFonts w:cs="Arial"/>
          <w:b/>
          <w:spacing w:val="-1"/>
        </w:rPr>
        <w:t xml:space="preserve"> </w:t>
      </w:r>
      <w:r w:rsidRPr="003227E2">
        <w:rPr>
          <w:rFonts w:cs="Arial"/>
          <w:b/>
        </w:rPr>
        <w:t>d.,</w:t>
      </w:r>
      <w:r w:rsidRPr="00D62498">
        <w:rPr>
          <w:rFonts w:cs="Arial"/>
          <w:spacing w:val="-1"/>
        </w:rPr>
        <w:t xml:space="preserve"> </w:t>
      </w:r>
      <w:r w:rsidRPr="00D62498">
        <w:rPr>
          <w:rFonts w:cs="Arial"/>
        </w:rPr>
        <w:t>the</w:t>
      </w:r>
      <w:r w:rsidRPr="00D62498">
        <w:rPr>
          <w:rFonts w:cs="Arial"/>
          <w:spacing w:val="-1"/>
        </w:rPr>
        <w:t xml:space="preserve"> limit </w:t>
      </w:r>
      <w:r w:rsidRPr="00D62498">
        <w:rPr>
          <w:rFonts w:cs="Arial"/>
        </w:rPr>
        <w:t>of</w:t>
      </w:r>
      <w:r w:rsidRPr="00D62498">
        <w:rPr>
          <w:rFonts w:cs="Arial"/>
          <w:spacing w:val="-1"/>
        </w:rPr>
        <w:t xml:space="preserve"> </w:t>
      </w:r>
      <w:r w:rsidRPr="00D62498">
        <w:rPr>
          <w:rFonts w:cs="Arial"/>
        </w:rPr>
        <w:t>$250</w:t>
      </w:r>
      <w:r w:rsidRPr="00D62498">
        <w:rPr>
          <w:rFonts w:cs="Arial"/>
          <w:spacing w:val="-1"/>
        </w:rPr>
        <w:t xml:space="preserve"> </w:t>
      </w:r>
      <w:r w:rsidRPr="00D62498">
        <w:rPr>
          <w:rFonts w:cs="Arial"/>
        </w:rPr>
        <w:t>for</w:t>
      </w:r>
      <w:r w:rsidRPr="00D62498">
        <w:rPr>
          <w:rFonts w:cs="Arial"/>
          <w:spacing w:val="-1"/>
        </w:rPr>
        <w:t xml:space="preserve"> </w:t>
      </w:r>
      <w:r w:rsidRPr="00D62498">
        <w:rPr>
          <w:rFonts w:cs="Arial"/>
        </w:rPr>
        <w:t>daily</w:t>
      </w:r>
      <w:r w:rsidRPr="00D62498">
        <w:rPr>
          <w:rFonts w:cs="Arial"/>
          <w:spacing w:val="-1"/>
        </w:rPr>
        <w:t xml:space="preserve"> </w:t>
      </w:r>
      <w:r w:rsidR="003227E2">
        <w:rPr>
          <w:rFonts w:cs="Arial"/>
          <w:spacing w:val="-1"/>
        </w:rPr>
        <w:t xml:space="preserve">actual </w:t>
      </w:r>
      <w:r w:rsidRPr="00D62498">
        <w:rPr>
          <w:rFonts w:cs="Arial"/>
        </w:rPr>
        <w:t>loss</w:t>
      </w:r>
      <w:r w:rsidRPr="00D62498">
        <w:rPr>
          <w:rFonts w:cs="Arial"/>
          <w:spacing w:val="-1"/>
        </w:rPr>
        <w:t xml:space="preserve"> </w:t>
      </w:r>
      <w:r w:rsidRPr="00D62498">
        <w:rPr>
          <w:rFonts w:cs="Arial"/>
        </w:rPr>
        <w:t>of</w:t>
      </w:r>
      <w:r w:rsidRPr="00D62498">
        <w:rPr>
          <w:rFonts w:cs="Arial"/>
          <w:spacing w:val="-1"/>
        </w:rPr>
        <w:t xml:space="preserve"> earnings</w:t>
      </w:r>
      <w:r w:rsidR="003227E2">
        <w:rPr>
          <w:rFonts w:cs="Arial"/>
          <w:spacing w:val="-1"/>
        </w:rPr>
        <w:t xml:space="preserve"> because of time off work</w:t>
      </w:r>
      <w:r w:rsidRPr="00D62498">
        <w:rPr>
          <w:rFonts w:cs="Arial"/>
          <w:spacing w:val="-1"/>
        </w:rPr>
        <w:t xml:space="preserve"> is</w:t>
      </w:r>
      <w:r w:rsidRPr="00D62498">
        <w:rPr>
          <w:rFonts w:cs="Arial"/>
        </w:rPr>
        <w:t xml:space="preserve"> </w:t>
      </w:r>
      <w:r w:rsidRPr="00D62498">
        <w:rPr>
          <w:rFonts w:cs="Arial"/>
          <w:spacing w:val="-1"/>
        </w:rPr>
        <w:t xml:space="preserve">increased </w:t>
      </w:r>
      <w:r w:rsidRPr="00D62498">
        <w:rPr>
          <w:rFonts w:cs="Arial"/>
        </w:rPr>
        <w:t>to</w:t>
      </w:r>
      <w:r w:rsidRPr="00D62498">
        <w:rPr>
          <w:rFonts w:cs="Arial"/>
          <w:spacing w:val="-1"/>
        </w:rPr>
        <w:t xml:space="preserve"> $1,000.</w:t>
      </w:r>
    </w:p>
    <w:p w:rsidR="00D62498" w:rsidRPr="00D62498" w:rsidRDefault="00D62498" w:rsidP="00D62498">
      <w:pPr>
        <w:jc w:val="both"/>
        <w:rPr>
          <w:rFonts w:ascii="Arial" w:eastAsia="Arial" w:hAnsi="Arial" w:cs="Arial"/>
          <w:sz w:val="20"/>
          <w:szCs w:val="20"/>
        </w:rPr>
      </w:pPr>
    </w:p>
    <w:p w:rsidR="00D62498" w:rsidRPr="00D62498" w:rsidRDefault="00D62498" w:rsidP="00F1636A">
      <w:pPr>
        <w:pStyle w:val="Heading2"/>
        <w:keepNext w:val="0"/>
        <w:keepLines w:val="0"/>
        <w:widowControl w:val="0"/>
        <w:numPr>
          <w:ilvl w:val="0"/>
          <w:numId w:val="7"/>
        </w:numPr>
        <w:tabs>
          <w:tab w:val="left" w:pos="360"/>
        </w:tabs>
        <w:spacing w:before="0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 w:rsidRPr="00D62498">
        <w:rPr>
          <w:rFonts w:ascii="Arial" w:hAnsi="Arial" w:cs="Arial"/>
          <w:color w:val="auto"/>
          <w:spacing w:val="-1"/>
          <w:sz w:val="20"/>
          <w:szCs w:val="20"/>
        </w:rPr>
        <w:t>DEFINITION OF POLLUTANTS</w:t>
      </w:r>
    </w:p>
    <w:p w:rsidR="00D62498" w:rsidRPr="00D62498" w:rsidRDefault="003227E2" w:rsidP="00F1636A">
      <w:pPr>
        <w:pStyle w:val="BodyText"/>
        <w:spacing w:before="118"/>
        <w:ind w:left="346" w:firstLine="0"/>
        <w:jc w:val="both"/>
        <w:rPr>
          <w:rFonts w:cs="Arial"/>
        </w:rPr>
      </w:pPr>
      <w:r>
        <w:rPr>
          <w:rFonts w:cs="Arial"/>
          <w:spacing w:val="-1"/>
        </w:rPr>
        <w:t xml:space="preserve">Paragraph </w:t>
      </w:r>
      <w:r>
        <w:rPr>
          <w:rFonts w:cs="Arial"/>
          <w:b/>
          <w:spacing w:val="-1"/>
        </w:rPr>
        <w:t xml:space="preserve">15. </w:t>
      </w:r>
      <w:r w:rsidRPr="00D62498">
        <w:rPr>
          <w:rFonts w:cs="Arial"/>
          <w:spacing w:val="-1"/>
        </w:rPr>
        <w:t xml:space="preserve">of </w:t>
      </w:r>
      <w:r w:rsidRPr="003227E2">
        <w:rPr>
          <w:rFonts w:cs="Arial"/>
          <w:b/>
          <w:spacing w:val="-1"/>
        </w:rPr>
        <w:t xml:space="preserve">SECTION </w:t>
      </w:r>
      <w:r w:rsidRPr="003227E2">
        <w:rPr>
          <w:rFonts w:cs="Arial"/>
          <w:b/>
        </w:rPr>
        <w:t>V</w:t>
      </w:r>
      <w:r w:rsidRPr="003227E2">
        <w:rPr>
          <w:rFonts w:cs="Arial"/>
          <w:b/>
          <w:spacing w:val="1"/>
        </w:rPr>
        <w:t xml:space="preserve"> </w:t>
      </w:r>
      <w:r w:rsidRPr="003227E2">
        <w:rPr>
          <w:rFonts w:cs="Arial"/>
          <w:b/>
        </w:rPr>
        <w:t>–</w:t>
      </w:r>
      <w:r w:rsidRPr="003227E2">
        <w:rPr>
          <w:rFonts w:cs="Arial"/>
          <w:b/>
          <w:spacing w:val="-1"/>
        </w:rPr>
        <w:t xml:space="preserve"> DEFINITIONS</w:t>
      </w:r>
      <w:r>
        <w:rPr>
          <w:rFonts w:cs="Arial"/>
          <w:spacing w:val="-1"/>
        </w:rPr>
        <w:t>, t</w:t>
      </w:r>
      <w:r w:rsidR="00D62498" w:rsidRPr="00D62498">
        <w:rPr>
          <w:rFonts w:cs="Arial"/>
          <w:spacing w:val="-1"/>
        </w:rPr>
        <w:t>he definition</w:t>
      </w:r>
      <w:r w:rsidR="00D62498" w:rsidRPr="00D62498">
        <w:rPr>
          <w:rFonts w:cs="Arial"/>
          <w:spacing w:val="-2"/>
        </w:rPr>
        <w:t xml:space="preserve"> </w:t>
      </w:r>
      <w:r w:rsidR="00D62498" w:rsidRPr="00D62498">
        <w:rPr>
          <w:rFonts w:cs="Arial"/>
          <w:spacing w:val="-1"/>
        </w:rPr>
        <w:t xml:space="preserve">of “pollutants” is </w:t>
      </w:r>
      <w:r>
        <w:rPr>
          <w:rFonts w:cs="Arial"/>
          <w:spacing w:val="-1"/>
        </w:rPr>
        <w:t xml:space="preserve">deleted in its entirety and </w:t>
      </w:r>
      <w:r w:rsidR="00D62498" w:rsidRPr="00D62498">
        <w:rPr>
          <w:rFonts w:cs="Arial"/>
          <w:spacing w:val="-2"/>
        </w:rPr>
        <w:t>replaced</w:t>
      </w:r>
      <w:r w:rsidR="00D62498" w:rsidRPr="00D62498">
        <w:rPr>
          <w:rFonts w:cs="Arial"/>
          <w:spacing w:val="-1"/>
        </w:rPr>
        <w:t xml:space="preserve"> </w:t>
      </w:r>
      <w:r>
        <w:rPr>
          <w:rFonts w:cs="Arial"/>
          <w:spacing w:val="-1"/>
        </w:rPr>
        <w:t>with</w:t>
      </w:r>
      <w:r w:rsidR="00D62498" w:rsidRPr="00D62498">
        <w:rPr>
          <w:rFonts w:cs="Arial"/>
          <w:spacing w:val="-1"/>
        </w:rPr>
        <w:t xml:space="preserve"> the following:</w:t>
      </w:r>
    </w:p>
    <w:p w:rsidR="003227E2" w:rsidRDefault="00D62498" w:rsidP="00F1636A">
      <w:pPr>
        <w:pStyle w:val="BodyText"/>
        <w:spacing w:before="120"/>
        <w:ind w:left="346" w:right="187" w:firstLine="0"/>
        <w:jc w:val="both"/>
        <w:rPr>
          <w:rFonts w:cs="Arial"/>
          <w:spacing w:val="54"/>
        </w:rPr>
      </w:pPr>
      <w:r w:rsidRPr="00D62498">
        <w:rPr>
          <w:rFonts w:cs="Arial"/>
          <w:spacing w:val="-1"/>
        </w:rPr>
        <w:t>"Pollutants" mean any solid, liquid, gaseous or thermal irritant or</w:t>
      </w:r>
      <w:r w:rsidRPr="00D62498">
        <w:rPr>
          <w:rFonts w:cs="Arial"/>
        </w:rPr>
        <w:t xml:space="preserve"> </w:t>
      </w:r>
      <w:r w:rsidRPr="00D62498">
        <w:rPr>
          <w:rFonts w:cs="Arial"/>
          <w:spacing w:val="-1"/>
        </w:rPr>
        <w:t>contaminant, including</w:t>
      </w:r>
      <w:r w:rsidRPr="00D62498">
        <w:rPr>
          <w:rFonts w:cs="Arial"/>
          <w:spacing w:val="-2"/>
        </w:rPr>
        <w:t xml:space="preserve"> </w:t>
      </w:r>
      <w:r w:rsidRPr="00D62498">
        <w:rPr>
          <w:rFonts w:cs="Arial"/>
          <w:spacing w:val="-1"/>
        </w:rPr>
        <w:t>smoke,</w:t>
      </w:r>
      <w:r w:rsidRPr="00D62498">
        <w:rPr>
          <w:rFonts w:cs="Arial"/>
          <w:spacing w:val="20"/>
        </w:rPr>
        <w:t xml:space="preserve"> </w:t>
      </w:r>
      <w:r w:rsidRPr="00D62498">
        <w:rPr>
          <w:rFonts w:cs="Arial"/>
        </w:rPr>
        <w:t>vapor,</w:t>
      </w:r>
      <w:r w:rsidRPr="00D62498">
        <w:rPr>
          <w:rFonts w:cs="Arial"/>
          <w:spacing w:val="-1"/>
        </w:rPr>
        <w:t xml:space="preserve"> soot, </w:t>
      </w:r>
      <w:r w:rsidRPr="00D62498">
        <w:rPr>
          <w:rFonts w:cs="Arial"/>
        </w:rPr>
        <w:t>fumes,</w:t>
      </w:r>
      <w:r w:rsidRPr="00D62498">
        <w:rPr>
          <w:rFonts w:cs="Arial"/>
          <w:spacing w:val="-1"/>
        </w:rPr>
        <w:t xml:space="preserve"> acids, alkalis, chemicals </w:t>
      </w:r>
      <w:r w:rsidRPr="00D62498">
        <w:rPr>
          <w:rFonts w:cs="Arial"/>
        </w:rPr>
        <w:t>and</w:t>
      </w:r>
      <w:r w:rsidRPr="00D62498">
        <w:rPr>
          <w:rFonts w:cs="Arial"/>
          <w:spacing w:val="-1"/>
        </w:rPr>
        <w:t xml:space="preserve"> waste. </w:t>
      </w:r>
      <w:r w:rsidRPr="00D62498">
        <w:rPr>
          <w:rFonts w:cs="Arial"/>
        </w:rPr>
        <w:t>Waste</w:t>
      </w:r>
      <w:r w:rsidRPr="00D62498">
        <w:rPr>
          <w:rFonts w:cs="Arial"/>
          <w:spacing w:val="-1"/>
        </w:rPr>
        <w:t xml:space="preserve"> includes materials </w:t>
      </w:r>
      <w:r w:rsidRPr="00D62498">
        <w:rPr>
          <w:rFonts w:cs="Arial"/>
        </w:rPr>
        <w:t>to</w:t>
      </w:r>
      <w:r w:rsidRPr="00D62498">
        <w:rPr>
          <w:rFonts w:cs="Arial"/>
          <w:spacing w:val="-1"/>
        </w:rPr>
        <w:t xml:space="preserve"> </w:t>
      </w:r>
      <w:r w:rsidRPr="00D62498">
        <w:rPr>
          <w:rFonts w:cs="Arial"/>
        </w:rPr>
        <w:t>be</w:t>
      </w:r>
      <w:r w:rsidRPr="00D62498">
        <w:rPr>
          <w:rFonts w:cs="Arial"/>
          <w:spacing w:val="-1"/>
        </w:rPr>
        <w:t xml:space="preserve"> recycled,</w:t>
      </w:r>
      <w:r w:rsidRPr="00D62498">
        <w:rPr>
          <w:rFonts w:cs="Arial"/>
          <w:spacing w:val="69"/>
        </w:rPr>
        <w:t xml:space="preserve"> </w:t>
      </w:r>
      <w:r w:rsidRPr="00D62498">
        <w:rPr>
          <w:rFonts w:cs="Arial"/>
          <w:spacing w:val="-1"/>
        </w:rPr>
        <w:t>reconditioned</w:t>
      </w:r>
      <w:r w:rsidRPr="00D62498">
        <w:rPr>
          <w:rFonts w:cs="Arial"/>
          <w:spacing w:val="-2"/>
        </w:rPr>
        <w:t xml:space="preserve"> </w:t>
      </w:r>
      <w:r w:rsidRPr="00D62498">
        <w:rPr>
          <w:rFonts w:cs="Arial"/>
          <w:spacing w:val="-1"/>
        </w:rPr>
        <w:t xml:space="preserve">or </w:t>
      </w:r>
      <w:r w:rsidRPr="00D62498">
        <w:rPr>
          <w:rFonts w:cs="Arial"/>
          <w:spacing w:val="-2"/>
        </w:rPr>
        <w:t>reclaimed.</w:t>
      </w:r>
      <w:r w:rsidRPr="00D62498">
        <w:rPr>
          <w:rFonts w:cs="Arial"/>
          <w:spacing w:val="54"/>
        </w:rPr>
        <w:t xml:space="preserve"> </w:t>
      </w:r>
    </w:p>
    <w:p w:rsidR="00D62498" w:rsidRPr="00D62498" w:rsidRDefault="00D62498" w:rsidP="00F1636A">
      <w:pPr>
        <w:pStyle w:val="BodyText"/>
        <w:spacing w:before="120"/>
        <w:ind w:left="346" w:right="187" w:firstLine="0"/>
        <w:jc w:val="both"/>
        <w:rPr>
          <w:rFonts w:cs="Arial"/>
        </w:rPr>
      </w:pPr>
      <w:r w:rsidRPr="00D62498">
        <w:rPr>
          <w:rFonts w:cs="Arial"/>
          <w:spacing w:val="-1"/>
        </w:rPr>
        <w:t>However, “pollutants”</w:t>
      </w:r>
      <w:r w:rsidRPr="00D62498">
        <w:rPr>
          <w:rFonts w:cs="Arial"/>
          <w:spacing w:val="3"/>
        </w:rPr>
        <w:t xml:space="preserve"> </w:t>
      </w:r>
      <w:r w:rsidRPr="00D62498">
        <w:rPr>
          <w:rFonts w:cs="Arial"/>
          <w:spacing w:val="-2"/>
        </w:rPr>
        <w:t>shall</w:t>
      </w:r>
      <w:r w:rsidRPr="00D62498">
        <w:rPr>
          <w:rFonts w:cs="Arial"/>
          <w:spacing w:val="-1"/>
        </w:rPr>
        <w:t xml:space="preserve"> not include </w:t>
      </w:r>
      <w:r w:rsidR="00A5240B">
        <w:rPr>
          <w:rFonts w:cs="Arial"/>
          <w:spacing w:val="-1"/>
        </w:rPr>
        <w:t xml:space="preserve">chemicals used in the treatment of drinking water or </w:t>
      </w:r>
      <w:r w:rsidRPr="00D62498">
        <w:rPr>
          <w:rFonts w:cs="Arial"/>
          <w:spacing w:val="-1"/>
        </w:rPr>
        <w:t xml:space="preserve">flocculants, propane, or </w:t>
      </w:r>
      <w:r w:rsidRPr="00D62498">
        <w:rPr>
          <w:rFonts w:cs="Arial"/>
          <w:spacing w:val="-2"/>
        </w:rPr>
        <w:t>methane</w:t>
      </w:r>
      <w:r w:rsidRPr="00D62498">
        <w:rPr>
          <w:rFonts w:cs="Arial"/>
          <w:spacing w:val="44"/>
        </w:rPr>
        <w:t xml:space="preserve"> </w:t>
      </w:r>
      <w:r w:rsidRPr="00D62498">
        <w:rPr>
          <w:rFonts w:cs="Arial"/>
          <w:spacing w:val="-1"/>
        </w:rPr>
        <w:t>used in waste</w:t>
      </w:r>
      <w:r w:rsidR="00CB2B12">
        <w:rPr>
          <w:rFonts w:cs="Arial"/>
          <w:spacing w:val="-2"/>
        </w:rPr>
        <w:t xml:space="preserve">water </w:t>
      </w:r>
      <w:r w:rsidRPr="00D62498">
        <w:rPr>
          <w:rFonts w:cs="Arial"/>
          <w:spacing w:val="-1"/>
        </w:rPr>
        <w:t>treatment.</w:t>
      </w:r>
    </w:p>
    <w:p w:rsidR="00D62498" w:rsidRPr="00D62498" w:rsidRDefault="00D62498" w:rsidP="00D62498">
      <w:pPr>
        <w:spacing w:before="11"/>
        <w:jc w:val="both"/>
        <w:rPr>
          <w:rFonts w:ascii="Arial" w:eastAsia="Arial" w:hAnsi="Arial" w:cs="Arial"/>
          <w:sz w:val="20"/>
          <w:szCs w:val="20"/>
        </w:rPr>
      </w:pPr>
    </w:p>
    <w:p w:rsidR="00EF379E" w:rsidRPr="00CD7225" w:rsidRDefault="00EF379E" w:rsidP="00EF379E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EF379E">
      <w:pPr>
        <w:rPr>
          <w:rFonts w:ascii="Arial" w:hAnsi="Arial" w:cs="Arial"/>
          <w:sz w:val="20"/>
          <w:szCs w:val="20"/>
        </w:rPr>
      </w:pPr>
      <w:r w:rsidRPr="00CD7225">
        <w:rPr>
          <w:rFonts w:ascii="Arial" w:hAnsi="Arial" w:cs="Arial"/>
          <w:sz w:val="20"/>
          <w:szCs w:val="20"/>
        </w:rPr>
        <w:t>All other terms and conditions of the policy remain the same.</w:t>
      </w:r>
    </w:p>
    <w:p w:rsidR="001905BD" w:rsidRPr="00CD7225" w:rsidRDefault="001905BD" w:rsidP="00EF379E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pStyle w:val="Title"/>
        <w:tabs>
          <w:tab w:val="left" w:pos="5040"/>
        </w:tabs>
        <w:jc w:val="left"/>
        <w:rPr>
          <w:rFonts w:ascii="Arial" w:hAnsi="Arial" w:cs="Arial"/>
          <w:b w:val="0"/>
          <w:sz w:val="20"/>
        </w:rPr>
      </w:pPr>
      <w:r w:rsidRPr="00CD7225">
        <w:rPr>
          <w:rFonts w:ascii="Arial" w:hAnsi="Arial" w:cs="Arial"/>
          <w:b w:val="0"/>
          <w:sz w:val="20"/>
        </w:rPr>
        <w:tab/>
        <w:t>__________________________</w:t>
      </w:r>
    </w:p>
    <w:p w:rsidR="003F459C" w:rsidRPr="00D66202" w:rsidRDefault="001905BD" w:rsidP="00D66202">
      <w:pPr>
        <w:tabs>
          <w:tab w:val="left" w:pos="5040"/>
        </w:tabs>
        <w:rPr>
          <w:rFonts w:ascii="Arial" w:hAnsi="Arial" w:cs="Arial"/>
          <w:sz w:val="20"/>
          <w:szCs w:val="20"/>
        </w:rPr>
      </w:pPr>
      <w:r w:rsidRPr="00CD7225">
        <w:rPr>
          <w:rFonts w:ascii="Arial" w:hAnsi="Arial" w:cs="Arial"/>
          <w:sz w:val="20"/>
          <w:szCs w:val="20"/>
        </w:rPr>
        <w:tab/>
        <w:t>Authorized Representative</w:t>
      </w:r>
    </w:p>
    <w:sectPr w:rsidR="003F459C" w:rsidRPr="00D66202" w:rsidSect="00FC54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108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0098" w:rsidRDefault="00A00098" w:rsidP="001905BD">
      <w:r>
        <w:separator/>
      </w:r>
    </w:p>
  </w:endnote>
  <w:endnote w:type="continuationSeparator" w:id="0">
    <w:p w:rsidR="00A00098" w:rsidRDefault="00A00098" w:rsidP="00190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A7D" w:rsidRDefault="002B4A7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Look w:val="01E0" w:firstRow="1" w:lastRow="1" w:firstColumn="1" w:lastColumn="1" w:noHBand="0" w:noVBand="0"/>
    </w:tblPr>
    <w:tblGrid>
      <w:gridCol w:w="1728"/>
      <w:gridCol w:w="5760"/>
      <w:gridCol w:w="1980"/>
    </w:tblGrid>
    <w:tr w:rsidR="00E60A7D" w:rsidRPr="002A132A" w:rsidTr="001905BD">
      <w:trPr>
        <w:trHeight w:val="332"/>
      </w:trPr>
      <w:tc>
        <w:tcPr>
          <w:tcW w:w="1728" w:type="dxa"/>
        </w:tcPr>
        <w:p w:rsidR="00E60A7D" w:rsidRPr="00CD7225" w:rsidRDefault="002B4A7D" w:rsidP="002B4A7D">
          <w:pPr>
            <w:pStyle w:val="Footer"/>
            <w:rPr>
              <w:rFonts w:ascii="Arial" w:hAnsi="Arial" w:cs="Arial"/>
              <w:sz w:val="18"/>
              <w:szCs w:val="18"/>
            </w:rPr>
          </w:pPr>
          <w:r w:rsidRPr="002B4A7D">
            <w:rPr>
              <w:rFonts w:ascii="Arial" w:hAnsi="Arial" w:cs="Arial"/>
              <w:sz w:val="18"/>
              <w:szCs w:val="18"/>
            </w:rPr>
            <w:t>121868</w:t>
          </w:r>
          <w:r w:rsidR="00E60A7D" w:rsidRPr="00CD7225">
            <w:rPr>
              <w:rFonts w:ascii="Arial" w:hAnsi="Arial" w:cs="Arial"/>
              <w:sz w:val="18"/>
              <w:szCs w:val="18"/>
            </w:rPr>
            <w:t xml:space="preserve"> (</w:t>
          </w:r>
          <w:r>
            <w:rPr>
              <w:rFonts w:ascii="Arial" w:hAnsi="Arial" w:cs="Arial"/>
              <w:sz w:val="18"/>
              <w:szCs w:val="18"/>
            </w:rPr>
            <w:t>6/17</w:t>
          </w:r>
          <w:r w:rsidR="00E60A7D" w:rsidRPr="00CD7225">
            <w:rPr>
              <w:rFonts w:ascii="Arial" w:hAnsi="Arial" w:cs="Arial"/>
              <w:sz w:val="18"/>
              <w:szCs w:val="18"/>
            </w:rPr>
            <w:t>)</w:t>
          </w:r>
        </w:p>
      </w:tc>
      <w:tc>
        <w:tcPr>
          <w:tcW w:w="5760" w:type="dxa"/>
        </w:tcPr>
        <w:p w:rsidR="00E60A7D" w:rsidRPr="00CD7225" w:rsidRDefault="00E60A7D" w:rsidP="00BC4EBB">
          <w:pPr>
            <w:autoSpaceDE w:val="0"/>
            <w:autoSpaceDN w:val="0"/>
            <w:adjustRightInd w:val="0"/>
            <w:ind w:left="360"/>
            <w:jc w:val="center"/>
            <w:rPr>
              <w:rFonts w:ascii="Arial" w:hAnsi="Arial" w:cs="Arial"/>
              <w:sz w:val="18"/>
              <w:szCs w:val="18"/>
            </w:rPr>
          </w:pPr>
          <w:r w:rsidRPr="00CD7225">
            <w:rPr>
              <w:rFonts w:ascii="Arial" w:hAnsi="Arial" w:cs="Arial"/>
              <w:sz w:val="18"/>
              <w:szCs w:val="18"/>
            </w:rPr>
            <w:t>©All rights reserved.</w:t>
          </w:r>
        </w:p>
      </w:tc>
      <w:tc>
        <w:tcPr>
          <w:tcW w:w="1980" w:type="dxa"/>
        </w:tcPr>
        <w:p w:rsidR="00E60A7D" w:rsidRPr="00CD7225" w:rsidRDefault="00E60A7D" w:rsidP="0006357F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CD7225">
            <w:rPr>
              <w:rFonts w:ascii="Arial" w:hAnsi="Arial" w:cs="Arial"/>
              <w:sz w:val="18"/>
              <w:szCs w:val="18"/>
            </w:rPr>
            <w:t xml:space="preserve">Page </w: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365A3E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365A3E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E60A7D" w:rsidRPr="00CD7225" w:rsidRDefault="00E60A7D" w:rsidP="0006357F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E60A7D" w:rsidRDefault="00E60A7D" w:rsidP="00686D3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A7D" w:rsidRDefault="002B4A7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0098" w:rsidRDefault="00A00098" w:rsidP="001905BD">
      <w:r>
        <w:separator/>
      </w:r>
    </w:p>
  </w:footnote>
  <w:footnote w:type="continuationSeparator" w:id="0">
    <w:p w:rsidR="00A00098" w:rsidRDefault="00A00098" w:rsidP="001905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A7D" w:rsidRDefault="002B4A7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A7D" w:rsidRDefault="002B4A7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A7D" w:rsidRDefault="002B4A7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B66BE"/>
    <w:multiLevelType w:val="hybridMultilevel"/>
    <w:tmpl w:val="C96A75E6"/>
    <w:lvl w:ilvl="0" w:tplc="961C4160">
      <w:start w:val="1"/>
      <w:numFmt w:val="decimal"/>
      <w:lvlText w:val="%1."/>
      <w:lvlJc w:val="left"/>
      <w:pPr>
        <w:ind w:left="831" w:hanging="361"/>
        <w:jc w:val="left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573ADB0A">
      <w:start w:val="1"/>
      <w:numFmt w:val="bullet"/>
      <w:lvlText w:val="•"/>
      <w:lvlJc w:val="left"/>
      <w:pPr>
        <w:ind w:left="1764" w:hanging="361"/>
      </w:pPr>
      <w:rPr>
        <w:rFonts w:hint="default"/>
      </w:rPr>
    </w:lvl>
    <w:lvl w:ilvl="2" w:tplc="9390A5DA">
      <w:start w:val="1"/>
      <w:numFmt w:val="bullet"/>
      <w:lvlText w:val="•"/>
      <w:lvlJc w:val="left"/>
      <w:pPr>
        <w:ind w:left="2697" w:hanging="361"/>
      </w:pPr>
      <w:rPr>
        <w:rFonts w:hint="default"/>
      </w:rPr>
    </w:lvl>
    <w:lvl w:ilvl="3" w:tplc="081450AC">
      <w:start w:val="1"/>
      <w:numFmt w:val="bullet"/>
      <w:lvlText w:val="•"/>
      <w:lvlJc w:val="left"/>
      <w:pPr>
        <w:ind w:left="3630" w:hanging="361"/>
      </w:pPr>
      <w:rPr>
        <w:rFonts w:hint="default"/>
      </w:rPr>
    </w:lvl>
    <w:lvl w:ilvl="4" w:tplc="4C68A678">
      <w:start w:val="1"/>
      <w:numFmt w:val="bullet"/>
      <w:lvlText w:val="•"/>
      <w:lvlJc w:val="left"/>
      <w:pPr>
        <w:ind w:left="4563" w:hanging="361"/>
      </w:pPr>
      <w:rPr>
        <w:rFonts w:hint="default"/>
      </w:rPr>
    </w:lvl>
    <w:lvl w:ilvl="5" w:tplc="ECF29296">
      <w:start w:val="1"/>
      <w:numFmt w:val="bullet"/>
      <w:lvlText w:val="•"/>
      <w:lvlJc w:val="left"/>
      <w:pPr>
        <w:ind w:left="5495" w:hanging="361"/>
      </w:pPr>
      <w:rPr>
        <w:rFonts w:hint="default"/>
      </w:rPr>
    </w:lvl>
    <w:lvl w:ilvl="6" w:tplc="FACAC842">
      <w:start w:val="1"/>
      <w:numFmt w:val="bullet"/>
      <w:lvlText w:val="•"/>
      <w:lvlJc w:val="left"/>
      <w:pPr>
        <w:ind w:left="6428" w:hanging="361"/>
      </w:pPr>
      <w:rPr>
        <w:rFonts w:hint="default"/>
      </w:rPr>
    </w:lvl>
    <w:lvl w:ilvl="7" w:tplc="3CA0330E">
      <w:start w:val="1"/>
      <w:numFmt w:val="bullet"/>
      <w:lvlText w:val="•"/>
      <w:lvlJc w:val="left"/>
      <w:pPr>
        <w:ind w:left="7361" w:hanging="361"/>
      </w:pPr>
      <w:rPr>
        <w:rFonts w:hint="default"/>
      </w:rPr>
    </w:lvl>
    <w:lvl w:ilvl="8" w:tplc="F62A5126">
      <w:start w:val="1"/>
      <w:numFmt w:val="bullet"/>
      <w:lvlText w:val="•"/>
      <w:lvlJc w:val="left"/>
      <w:pPr>
        <w:ind w:left="8294" w:hanging="361"/>
      </w:pPr>
      <w:rPr>
        <w:rFonts w:hint="default"/>
      </w:rPr>
    </w:lvl>
  </w:abstractNum>
  <w:abstractNum w:abstractNumId="1">
    <w:nsid w:val="24C25C2F"/>
    <w:multiLevelType w:val="hybridMultilevel"/>
    <w:tmpl w:val="7CF8A990"/>
    <w:lvl w:ilvl="0" w:tplc="95682670">
      <w:start w:val="4"/>
      <w:numFmt w:val="decimal"/>
      <w:lvlText w:val="%1."/>
      <w:lvlJc w:val="left"/>
      <w:pPr>
        <w:ind w:left="1199" w:hanging="360"/>
        <w:jc w:val="left"/>
      </w:pPr>
      <w:rPr>
        <w:rFonts w:ascii="Arial" w:eastAsia="Arial" w:hAnsi="Arial" w:hint="default"/>
        <w:b/>
        <w:bCs/>
        <w:spacing w:val="-1"/>
        <w:sz w:val="20"/>
        <w:szCs w:val="20"/>
      </w:rPr>
    </w:lvl>
    <w:lvl w:ilvl="1" w:tplc="026EAF14">
      <w:start w:val="1"/>
      <w:numFmt w:val="lowerLetter"/>
      <w:lvlText w:val="%2."/>
      <w:lvlJc w:val="left"/>
      <w:pPr>
        <w:ind w:left="1559" w:hanging="360"/>
        <w:jc w:val="left"/>
      </w:pPr>
      <w:rPr>
        <w:rFonts w:ascii="Arial" w:eastAsia="Arial" w:hAnsi="Arial" w:hint="default"/>
        <w:b/>
        <w:bCs/>
        <w:spacing w:val="-1"/>
        <w:sz w:val="20"/>
        <w:szCs w:val="20"/>
      </w:rPr>
    </w:lvl>
    <w:lvl w:ilvl="2" w:tplc="356868B8">
      <w:start w:val="1"/>
      <w:numFmt w:val="bullet"/>
      <w:lvlText w:val="•"/>
      <w:lvlJc w:val="left"/>
      <w:pPr>
        <w:ind w:left="2439" w:hanging="360"/>
      </w:pPr>
      <w:rPr>
        <w:rFonts w:hint="default"/>
      </w:rPr>
    </w:lvl>
    <w:lvl w:ilvl="3" w:tplc="C0E4A40E">
      <w:start w:val="1"/>
      <w:numFmt w:val="bullet"/>
      <w:lvlText w:val="•"/>
      <w:lvlJc w:val="left"/>
      <w:pPr>
        <w:ind w:left="3319" w:hanging="360"/>
      </w:pPr>
      <w:rPr>
        <w:rFonts w:hint="default"/>
      </w:rPr>
    </w:lvl>
    <w:lvl w:ilvl="4" w:tplc="37F2A31A">
      <w:start w:val="1"/>
      <w:numFmt w:val="bullet"/>
      <w:lvlText w:val="•"/>
      <w:lvlJc w:val="left"/>
      <w:pPr>
        <w:ind w:left="4199" w:hanging="360"/>
      </w:pPr>
      <w:rPr>
        <w:rFonts w:hint="default"/>
      </w:rPr>
    </w:lvl>
    <w:lvl w:ilvl="5" w:tplc="95E4DE18">
      <w:start w:val="1"/>
      <w:numFmt w:val="bullet"/>
      <w:lvlText w:val="•"/>
      <w:lvlJc w:val="left"/>
      <w:pPr>
        <w:ind w:left="5079" w:hanging="360"/>
      </w:pPr>
      <w:rPr>
        <w:rFonts w:hint="default"/>
      </w:rPr>
    </w:lvl>
    <w:lvl w:ilvl="6" w:tplc="01962AB4">
      <w:start w:val="1"/>
      <w:numFmt w:val="bullet"/>
      <w:lvlText w:val="•"/>
      <w:lvlJc w:val="left"/>
      <w:pPr>
        <w:ind w:left="5959" w:hanging="360"/>
      </w:pPr>
      <w:rPr>
        <w:rFonts w:hint="default"/>
      </w:rPr>
    </w:lvl>
    <w:lvl w:ilvl="7" w:tplc="C5DE8ACE">
      <w:start w:val="1"/>
      <w:numFmt w:val="bullet"/>
      <w:lvlText w:val="•"/>
      <w:lvlJc w:val="left"/>
      <w:pPr>
        <w:ind w:left="6839" w:hanging="360"/>
      </w:pPr>
      <w:rPr>
        <w:rFonts w:hint="default"/>
      </w:rPr>
    </w:lvl>
    <w:lvl w:ilvl="8" w:tplc="6ABC1624">
      <w:start w:val="1"/>
      <w:numFmt w:val="bullet"/>
      <w:lvlText w:val="•"/>
      <w:lvlJc w:val="left"/>
      <w:pPr>
        <w:ind w:left="7719" w:hanging="360"/>
      </w:pPr>
      <w:rPr>
        <w:rFonts w:hint="default"/>
      </w:rPr>
    </w:lvl>
  </w:abstractNum>
  <w:abstractNum w:abstractNumId="2">
    <w:nsid w:val="397741AC"/>
    <w:multiLevelType w:val="hybridMultilevel"/>
    <w:tmpl w:val="3C947E84"/>
    <w:lvl w:ilvl="0" w:tplc="FBDE3A8A">
      <w:start w:val="1"/>
      <w:numFmt w:val="decimal"/>
      <w:lvlText w:val="%1."/>
      <w:lvlJc w:val="left"/>
      <w:pPr>
        <w:ind w:left="460" w:hanging="361"/>
        <w:jc w:val="right"/>
      </w:pPr>
      <w:rPr>
        <w:rFonts w:ascii="Arial" w:eastAsia="Arial" w:hAnsi="Arial" w:hint="default"/>
        <w:color w:val="231F20"/>
        <w:spacing w:val="-1"/>
        <w:w w:val="99"/>
        <w:sz w:val="20"/>
        <w:szCs w:val="20"/>
      </w:rPr>
    </w:lvl>
    <w:lvl w:ilvl="1" w:tplc="4A40E718">
      <w:start w:val="1"/>
      <w:numFmt w:val="upperLetter"/>
      <w:lvlText w:val="%2."/>
      <w:lvlJc w:val="left"/>
      <w:pPr>
        <w:ind w:left="480" w:hanging="361"/>
        <w:jc w:val="left"/>
      </w:pPr>
      <w:rPr>
        <w:rFonts w:ascii="Arial" w:eastAsia="Arial" w:hAnsi="Arial" w:hint="default"/>
        <w:color w:val="231F20"/>
        <w:spacing w:val="-1"/>
        <w:sz w:val="20"/>
        <w:szCs w:val="20"/>
      </w:rPr>
    </w:lvl>
    <w:lvl w:ilvl="2" w:tplc="06F083AC">
      <w:start w:val="1"/>
      <w:numFmt w:val="bullet"/>
      <w:lvlText w:val="•"/>
      <w:lvlJc w:val="left"/>
      <w:pPr>
        <w:ind w:left="1560" w:hanging="361"/>
      </w:pPr>
      <w:rPr>
        <w:rFonts w:hint="default"/>
      </w:rPr>
    </w:lvl>
    <w:lvl w:ilvl="3" w:tplc="EC2E32E0">
      <w:start w:val="1"/>
      <w:numFmt w:val="bullet"/>
      <w:lvlText w:val="•"/>
      <w:lvlJc w:val="left"/>
      <w:pPr>
        <w:ind w:left="2640" w:hanging="361"/>
      </w:pPr>
      <w:rPr>
        <w:rFonts w:hint="default"/>
      </w:rPr>
    </w:lvl>
    <w:lvl w:ilvl="4" w:tplc="21CE3068">
      <w:start w:val="1"/>
      <w:numFmt w:val="bullet"/>
      <w:lvlText w:val="•"/>
      <w:lvlJc w:val="left"/>
      <w:pPr>
        <w:ind w:left="3720" w:hanging="361"/>
      </w:pPr>
      <w:rPr>
        <w:rFonts w:hint="default"/>
      </w:rPr>
    </w:lvl>
    <w:lvl w:ilvl="5" w:tplc="5C22EAD2">
      <w:start w:val="1"/>
      <w:numFmt w:val="bullet"/>
      <w:lvlText w:val="•"/>
      <w:lvlJc w:val="left"/>
      <w:pPr>
        <w:ind w:left="4800" w:hanging="361"/>
      </w:pPr>
      <w:rPr>
        <w:rFonts w:hint="default"/>
      </w:rPr>
    </w:lvl>
    <w:lvl w:ilvl="6" w:tplc="3F8C4454">
      <w:start w:val="1"/>
      <w:numFmt w:val="bullet"/>
      <w:lvlText w:val="•"/>
      <w:lvlJc w:val="left"/>
      <w:pPr>
        <w:ind w:left="5880" w:hanging="361"/>
      </w:pPr>
      <w:rPr>
        <w:rFonts w:hint="default"/>
      </w:rPr>
    </w:lvl>
    <w:lvl w:ilvl="7" w:tplc="9E4C3DB6">
      <w:start w:val="1"/>
      <w:numFmt w:val="bullet"/>
      <w:lvlText w:val="•"/>
      <w:lvlJc w:val="left"/>
      <w:pPr>
        <w:ind w:left="6960" w:hanging="361"/>
      </w:pPr>
      <w:rPr>
        <w:rFonts w:hint="default"/>
      </w:rPr>
    </w:lvl>
    <w:lvl w:ilvl="8" w:tplc="BB3A18D4">
      <w:start w:val="1"/>
      <w:numFmt w:val="bullet"/>
      <w:lvlText w:val="•"/>
      <w:lvlJc w:val="left"/>
      <w:pPr>
        <w:ind w:left="8040" w:hanging="361"/>
      </w:pPr>
      <w:rPr>
        <w:rFonts w:hint="default"/>
      </w:rPr>
    </w:lvl>
  </w:abstractNum>
  <w:abstractNum w:abstractNumId="3">
    <w:nsid w:val="41EE0A80"/>
    <w:multiLevelType w:val="hybridMultilevel"/>
    <w:tmpl w:val="21E00136"/>
    <w:lvl w:ilvl="0" w:tplc="E3E67646">
      <w:start w:val="1"/>
      <w:numFmt w:val="decimal"/>
      <w:lvlText w:val="%1."/>
      <w:lvlJc w:val="left"/>
      <w:pPr>
        <w:ind w:left="839" w:hanging="361"/>
        <w:jc w:val="left"/>
      </w:pPr>
      <w:rPr>
        <w:rFonts w:ascii="Arial" w:eastAsia="Arial" w:hAnsi="Arial" w:hint="default"/>
        <w:b/>
        <w:bCs/>
        <w:sz w:val="20"/>
        <w:szCs w:val="20"/>
      </w:rPr>
    </w:lvl>
    <w:lvl w:ilvl="1" w:tplc="DBB89C4A">
      <w:start w:val="1"/>
      <w:numFmt w:val="bullet"/>
      <w:lvlText w:val="•"/>
      <w:lvlJc w:val="left"/>
      <w:pPr>
        <w:ind w:left="1199" w:hanging="361"/>
      </w:pPr>
      <w:rPr>
        <w:rFonts w:hint="default"/>
      </w:rPr>
    </w:lvl>
    <w:lvl w:ilvl="2" w:tplc="5AB443E2">
      <w:start w:val="1"/>
      <w:numFmt w:val="bullet"/>
      <w:lvlText w:val="•"/>
      <w:lvlJc w:val="left"/>
      <w:pPr>
        <w:ind w:left="2130" w:hanging="361"/>
      </w:pPr>
      <w:rPr>
        <w:rFonts w:hint="default"/>
      </w:rPr>
    </w:lvl>
    <w:lvl w:ilvl="3" w:tplc="9D123910">
      <w:start w:val="1"/>
      <w:numFmt w:val="bullet"/>
      <w:lvlText w:val="•"/>
      <w:lvlJc w:val="left"/>
      <w:pPr>
        <w:ind w:left="3061" w:hanging="361"/>
      </w:pPr>
      <w:rPr>
        <w:rFonts w:hint="default"/>
      </w:rPr>
    </w:lvl>
    <w:lvl w:ilvl="4" w:tplc="88C431A4">
      <w:start w:val="1"/>
      <w:numFmt w:val="bullet"/>
      <w:lvlText w:val="•"/>
      <w:lvlJc w:val="left"/>
      <w:pPr>
        <w:ind w:left="3993" w:hanging="361"/>
      </w:pPr>
      <w:rPr>
        <w:rFonts w:hint="default"/>
      </w:rPr>
    </w:lvl>
    <w:lvl w:ilvl="5" w:tplc="D3AA9DB0">
      <w:start w:val="1"/>
      <w:numFmt w:val="bullet"/>
      <w:lvlText w:val="•"/>
      <w:lvlJc w:val="left"/>
      <w:pPr>
        <w:ind w:left="4924" w:hanging="361"/>
      </w:pPr>
      <w:rPr>
        <w:rFonts w:hint="default"/>
      </w:rPr>
    </w:lvl>
    <w:lvl w:ilvl="6" w:tplc="F742521A">
      <w:start w:val="1"/>
      <w:numFmt w:val="bullet"/>
      <w:lvlText w:val="•"/>
      <w:lvlJc w:val="left"/>
      <w:pPr>
        <w:ind w:left="5855" w:hanging="361"/>
      </w:pPr>
      <w:rPr>
        <w:rFonts w:hint="default"/>
      </w:rPr>
    </w:lvl>
    <w:lvl w:ilvl="7" w:tplc="279E404A">
      <w:start w:val="1"/>
      <w:numFmt w:val="bullet"/>
      <w:lvlText w:val="•"/>
      <w:lvlJc w:val="left"/>
      <w:pPr>
        <w:ind w:left="6786" w:hanging="361"/>
      </w:pPr>
      <w:rPr>
        <w:rFonts w:hint="default"/>
      </w:rPr>
    </w:lvl>
    <w:lvl w:ilvl="8" w:tplc="ECE6F4A8">
      <w:start w:val="1"/>
      <w:numFmt w:val="bullet"/>
      <w:lvlText w:val="•"/>
      <w:lvlJc w:val="left"/>
      <w:pPr>
        <w:ind w:left="7717" w:hanging="361"/>
      </w:pPr>
      <w:rPr>
        <w:rFonts w:hint="default"/>
      </w:rPr>
    </w:lvl>
  </w:abstractNum>
  <w:abstractNum w:abstractNumId="4">
    <w:nsid w:val="44727DC9"/>
    <w:multiLevelType w:val="hybridMultilevel"/>
    <w:tmpl w:val="B2E69250"/>
    <w:lvl w:ilvl="0" w:tplc="7D746C2A">
      <w:start w:val="1"/>
      <w:numFmt w:val="upperLetter"/>
      <w:lvlText w:val="%1."/>
      <w:lvlJc w:val="left"/>
      <w:pPr>
        <w:ind w:left="839" w:hanging="360"/>
        <w:jc w:val="left"/>
      </w:pPr>
      <w:rPr>
        <w:rFonts w:ascii="Arial" w:eastAsia="Arial" w:hAnsi="Arial" w:hint="default"/>
        <w:b/>
        <w:bCs/>
        <w:sz w:val="20"/>
        <w:szCs w:val="20"/>
      </w:rPr>
    </w:lvl>
    <w:lvl w:ilvl="1" w:tplc="ECB2047E">
      <w:start w:val="1"/>
      <w:numFmt w:val="lowerLetter"/>
      <w:lvlText w:val="%2."/>
      <w:lvlJc w:val="left"/>
      <w:pPr>
        <w:ind w:left="1199" w:hanging="360"/>
        <w:jc w:val="left"/>
      </w:pPr>
      <w:rPr>
        <w:rFonts w:ascii="Arial" w:eastAsia="Arial" w:hAnsi="Arial" w:hint="default"/>
        <w:b/>
        <w:bCs/>
        <w:spacing w:val="-1"/>
        <w:sz w:val="20"/>
        <w:szCs w:val="20"/>
      </w:rPr>
    </w:lvl>
    <w:lvl w:ilvl="2" w:tplc="D070F916">
      <w:start w:val="1"/>
      <w:numFmt w:val="bullet"/>
      <w:lvlText w:val="•"/>
      <w:lvlJc w:val="left"/>
      <w:pPr>
        <w:ind w:left="2130" w:hanging="360"/>
      </w:pPr>
      <w:rPr>
        <w:rFonts w:hint="default"/>
      </w:rPr>
    </w:lvl>
    <w:lvl w:ilvl="3" w:tplc="87D4609A">
      <w:start w:val="1"/>
      <w:numFmt w:val="bullet"/>
      <w:lvlText w:val="•"/>
      <w:lvlJc w:val="left"/>
      <w:pPr>
        <w:ind w:left="3062" w:hanging="360"/>
      </w:pPr>
      <w:rPr>
        <w:rFonts w:hint="default"/>
      </w:rPr>
    </w:lvl>
    <w:lvl w:ilvl="4" w:tplc="83467AB2">
      <w:start w:val="1"/>
      <w:numFmt w:val="bullet"/>
      <w:lvlText w:val="•"/>
      <w:lvlJc w:val="left"/>
      <w:pPr>
        <w:ind w:left="3993" w:hanging="360"/>
      </w:pPr>
      <w:rPr>
        <w:rFonts w:hint="default"/>
      </w:rPr>
    </w:lvl>
    <w:lvl w:ilvl="5" w:tplc="8638A9D2">
      <w:start w:val="1"/>
      <w:numFmt w:val="bullet"/>
      <w:lvlText w:val="•"/>
      <w:lvlJc w:val="left"/>
      <w:pPr>
        <w:ind w:left="4924" w:hanging="360"/>
      </w:pPr>
      <w:rPr>
        <w:rFonts w:hint="default"/>
      </w:rPr>
    </w:lvl>
    <w:lvl w:ilvl="6" w:tplc="657CC5D4">
      <w:start w:val="1"/>
      <w:numFmt w:val="bullet"/>
      <w:lvlText w:val="•"/>
      <w:lvlJc w:val="left"/>
      <w:pPr>
        <w:ind w:left="5855" w:hanging="360"/>
      </w:pPr>
      <w:rPr>
        <w:rFonts w:hint="default"/>
      </w:rPr>
    </w:lvl>
    <w:lvl w:ilvl="7" w:tplc="CB24AD46">
      <w:start w:val="1"/>
      <w:numFmt w:val="bullet"/>
      <w:lvlText w:val="•"/>
      <w:lvlJc w:val="left"/>
      <w:pPr>
        <w:ind w:left="6786" w:hanging="360"/>
      </w:pPr>
      <w:rPr>
        <w:rFonts w:hint="default"/>
      </w:rPr>
    </w:lvl>
    <w:lvl w:ilvl="8" w:tplc="00B46DE2">
      <w:start w:val="1"/>
      <w:numFmt w:val="bullet"/>
      <w:lvlText w:val="•"/>
      <w:lvlJc w:val="left"/>
      <w:pPr>
        <w:ind w:left="7717" w:hanging="360"/>
      </w:pPr>
      <w:rPr>
        <w:rFonts w:hint="default"/>
      </w:rPr>
    </w:lvl>
  </w:abstractNum>
  <w:abstractNum w:abstractNumId="5">
    <w:nsid w:val="73B53911"/>
    <w:multiLevelType w:val="hybridMultilevel"/>
    <w:tmpl w:val="E91ED5B6"/>
    <w:lvl w:ilvl="0" w:tplc="1ED08AE6">
      <w:start w:val="4"/>
      <w:numFmt w:val="decimal"/>
      <w:lvlText w:val="%1."/>
      <w:lvlJc w:val="left"/>
      <w:pPr>
        <w:ind w:left="1200" w:hanging="360"/>
        <w:jc w:val="left"/>
      </w:pPr>
      <w:rPr>
        <w:rFonts w:ascii="Arial" w:eastAsia="Arial" w:hAnsi="Arial" w:hint="default"/>
        <w:b/>
        <w:bCs/>
        <w:spacing w:val="-1"/>
        <w:sz w:val="20"/>
        <w:szCs w:val="20"/>
      </w:rPr>
    </w:lvl>
    <w:lvl w:ilvl="1" w:tplc="0110FF7C">
      <w:start w:val="1"/>
      <w:numFmt w:val="lowerLetter"/>
      <w:lvlText w:val="%2."/>
      <w:lvlJc w:val="left"/>
      <w:pPr>
        <w:ind w:left="1631" w:hanging="360"/>
        <w:jc w:val="left"/>
      </w:pPr>
      <w:rPr>
        <w:rFonts w:ascii="Arial" w:eastAsia="Arial" w:hAnsi="Arial" w:hint="default"/>
        <w:b/>
        <w:bCs/>
        <w:spacing w:val="-1"/>
        <w:sz w:val="20"/>
        <w:szCs w:val="20"/>
      </w:rPr>
    </w:lvl>
    <w:lvl w:ilvl="2" w:tplc="D936672C">
      <w:start w:val="1"/>
      <w:numFmt w:val="bullet"/>
      <w:lvlText w:val="•"/>
      <w:lvlJc w:val="left"/>
      <w:pPr>
        <w:ind w:left="2503" w:hanging="360"/>
      </w:pPr>
      <w:rPr>
        <w:rFonts w:hint="default"/>
      </w:rPr>
    </w:lvl>
    <w:lvl w:ilvl="3" w:tplc="8236B1B0">
      <w:start w:val="1"/>
      <w:numFmt w:val="bullet"/>
      <w:lvlText w:val="•"/>
      <w:lvlJc w:val="left"/>
      <w:pPr>
        <w:ind w:left="3375" w:hanging="360"/>
      </w:pPr>
      <w:rPr>
        <w:rFonts w:hint="default"/>
      </w:rPr>
    </w:lvl>
    <w:lvl w:ilvl="4" w:tplc="5DFAA9BC">
      <w:start w:val="1"/>
      <w:numFmt w:val="bullet"/>
      <w:lvlText w:val="•"/>
      <w:lvlJc w:val="left"/>
      <w:pPr>
        <w:ind w:left="4248" w:hanging="360"/>
      </w:pPr>
      <w:rPr>
        <w:rFonts w:hint="default"/>
      </w:rPr>
    </w:lvl>
    <w:lvl w:ilvl="5" w:tplc="224E5E80">
      <w:start w:val="1"/>
      <w:numFmt w:val="bullet"/>
      <w:lvlText w:val="•"/>
      <w:lvlJc w:val="left"/>
      <w:pPr>
        <w:ind w:left="5120" w:hanging="360"/>
      </w:pPr>
      <w:rPr>
        <w:rFonts w:hint="default"/>
      </w:rPr>
    </w:lvl>
    <w:lvl w:ilvl="6" w:tplc="D7B27A50">
      <w:start w:val="1"/>
      <w:numFmt w:val="bullet"/>
      <w:lvlText w:val="•"/>
      <w:lvlJc w:val="left"/>
      <w:pPr>
        <w:ind w:left="5992" w:hanging="360"/>
      </w:pPr>
      <w:rPr>
        <w:rFonts w:hint="default"/>
      </w:rPr>
    </w:lvl>
    <w:lvl w:ilvl="7" w:tplc="E06421CC">
      <w:start w:val="1"/>
      <w:numFmt w:val="bullet"/>
      <w:lvlText w:val="•"/>
      <w:lvlJc w:val="left"/>
      <w:pPr>
        <w:ind w:left="6864" w:hanging="360"/>
      </w:pPr>
      <w:rPr>
        <w:rFonts w:hint="default"/>
      </w:rPr>
    </w:lvl>
    <w:lvl w:ilvl="8" w:tplc="0D5AAEF6">
      <w:start w:val="1"/>
      <w:numFmt w:val="bullet"/>
      <w:lvlText w:val="•"/>
      <w:lvlJc w:val="left"/>
      <w:pPr>
        <w:ind w:left="7736" w:hanging="360"/>
      </w:pPr>
      <w:rPr>
        <w:rFonts w:hint="default"/>
      </w:rPr>
    </w:lvl>
  </w:abstractNum>
  <w:abstractNum w:abstractNumId="6">
    <w:nsid w:val="74AB20D2"/>
    <w:multiLevelType w:val="hybridMultilevel"/>
    <w:tmpl w:val="950C95FA"/>
    <w:lvl w:ilvl="0" w:tplc="07CEDD06">
      <w:start w:val="1"/>
      <w:numFmt w:val="decimal"/>
      <w:lvlText w:val="%1."/>
      <w:lvlJc w:val="left"/>
      <w:pPr>
        <w:ind w:left="361" w:hanging="361"/>
        <w:jc w:val="left"/>
      </w:pPr>
      <w:rPr>
        <w:rFonts w:ascii="Arial" w:eastAsia="Arial" w:hAnsi="Arial" w:hint="default"/>
        <w:b/>
        <w:bCs/>
        <w:spacing w:val="-1"/>
        <w:sz w:val="20"/>
        <w:szCs w:val="20"/>
      </w:rPr>
    </w:lvl>
    <w:lvl w:ilvl="1" w:tplc="DF345F1C">
      <w:start w:val="1"/>
      <w:numFmt w:val="lowerLetter"/>
      <w:lvlText w:val="(%2)"/>
      <w:lvlJc w:val="left"/>
      <w:pPr>
        <w:ind w:left="1259" w:hanging="781"/>
        <w:jc w:val="left"/>
      </w:pPr>
      <w:rPr>
        <w:rFonts w:ascii="Arial" w:eastAsia="Arial" w:hAnsi="Arial" w:hint="default"/>
        <w:sz w:val="20"/>
        <w:szCs w:val="20"/>
      </w:rPr>
    </w:lvl>
    <w:lvl w:ilvl="2" w:tplc="1F7AF3B2">
      <w:start w:val="1"/>
      <w:numFmt w:val="bullet"/>
      <w:lvlText w:val="•"/>
      <w:lvlJc w:val="left"/>
      <w:pPr>
        <w:ind w:left="1259" w:hanging="781"/>
      </w:pPr>
      <w:rPr>
        <w:rFonts w:hint="default"/>
      </w:rPr>
    </w:lvl>
    <w:lvl w:ilvl="3" w:tplc="93B88260">
      <w:start w:val="1"/>
      <w:numFmt w:val="bullet"/>
      <w:lvlText w:val="•"/>
      <w:lvlJc w:val="left"/>
      <w:pPr>
        <w:ind w:left="2297" w:hanging="781"/>
      </w:pPr>
      <w:rPr>
        <w:rFonts w:hint="default"/>
      </w:rPr>
    </w:lvl>
    <w:lvl w:ilvl="4" w:tplc="FDF442FE">
      <w:start w:val="1"/>
      <w:numFmt w:val="bullet"/>
      <w:lvlText w:val="•"/>
      <w:lvlJc w:val="left"/>
      <w:pPr>
        <w:ind w:left="3334" w:hanging="781"/>
      </w:pPr>
      <w:rPr>
        <w:rFonts w:hint="default"/>
      </w:rPr>
    </w:lvl>
    <w:lvl w:ilvl="5" w:tplc="64D26104">
      <w:start w:val="1"/>
      <w:numFmt w:val="bullet"/>
      <w:lvlText w:val="•"/>
      <w:lvlJc w:val="left"/>
      <w:pPr>
        <w:ind w:left="4372" w:hanging="781"/>
      </w:pPr>
      <w:rPr>
        <w:rFonts w:hint="default"/>
      </w:rPr>
    </w:lvl>
    <w:lvl w:ilvl="6" w:tplc="69D6D706">
      <w:start w:val="1"/>
      <w:numFmt w:val="bullet"/>
      <w:lvlText w:val="•"/>
      <w:lvlJc w:val="left"/>
      <w:pPr>
        <w:ind w:left="5409" w:hanging="781"/>
      </w:pPr>
      <w:rPr>
        <w:rFonts w:hint="default"/>
      </w:rPr>
    </w:lvl>
    <w:lvl w:ilvl="7" w:tplc="8AEA9774">
      <w:start w:val="1"/>
      <w:numFmt w:val="bullet"/>
      <w:lvlText w:val="•"/>
      <w:lvlJc w:val="left"/>
      <w:pPr>
        <w:ind w:left="6447" w:hanging="781"/>
      </w:pPr>
      <w:rPr>
        <w:rFonts w:hint="default"/>
      </w:rPr>
    </w:lvl>
    <w:lvl w:ilvl="8" w:tplc="AFE6986C">
      <w:start w:val="1"/>
      <w:numFmt w:val="bullet"/>
      <w:lvlText w:val="•"/>
      <w:lvlJc w:val="left"/>
      <w:pPr>
        <w:ind w:left="7484" w:hanging="781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5BD"/>
    <w:rsid w:val="000347B6"/>
    <w:rsid w:val="0006357F"/>
    <w:rsid w:val="000C6BC6"/>
    <w:rsid w:val="00102FC4"/>
    <w:rsid w:val="001905BD"/>
    <w:rsid w:val="001D52AE"/>
    <w:rsid w:val="002653B6"/>
    <w:rsid w:val="00273F1D"/>
    <w:rsid w:val="002B4A7D"/>
    <w:rsid w:val="003227E2"/>
    <w:rsid w:val="00365A3E"/>
    <w:rsid w:val="00366698"/>
    <w:rsid w:val="003F459C"/>
    <w:rsid w:val="004060D2"/>
    <w:rsid w:val="004213D7"/>
    <w:rsid w:val="004354B1"/>
    <w:rsid w:val="0044371D"/>
    <w:rsid w:val="00472797"/>
    <w:rsid w:val="00485B85"/>
    <w:rsid w:val="0049302F"/>
    <w:rsid w:val="004A6541"/>
    <w:rsid w:val="00502A42"/>
    <w:rsid w:val="0056175F"/>
    <w:rsid w:val="00571C63"/>
    <w:rsid w:val="005C74C8"/>
    <w:rsid w:val="00686D31"/>
    <w:rsid w:val="00692783"/>
    <w:rsid w:val="006C002E"/>
    <w:rsid w:val="006F5EF8"/>
    <w:rsid w:val="00725A8F"/>
    <w:rsid w:val="007A0869"/>
    <w:rsid w:val="007E6471"/>
    <w:rsid w:val="00853183"/>
    <w:rsid w:val="00856464"/>
    <w:rsid w:val="008E585E"/>
    <w:rsid w:val="008F718D"/>
    <w:rsid w:val="009575BC"/>
    <w:rsid w:val="009A0B60"/>
    <w:rsid w:val="00A00098"/>
    <w:rsid w:val="00A34659"/>
    <w:rsid w:val="00A5240B"/>
    <w:rsid w:val="00B22F15"/>
    <w:rsid w:val="00B44E54"/>
    <w:rsid w:val="00B64EC1"/>
    <w:rsid w:val="00B833B5"/>
    <w:rsid w:val="00BA6D54"/>
    <w:rsid w:val="00BB5C6C"/>
    <w:rsid w:val="00BC3528"/>
    <w:rsid w:val="00BC4EBB"/>
    <w:rsid w:val="00BF07F6"/>
    <w:rsid w:val="00CB2B12"/>
    <w:rsid w:val="00CD555C"/>
    <w:rsid w:val="00CD7225"/>
    <w:rsid w:val="00D62498"/>
    <w:rsid w:val="00D66202"/>
    <w:rsid w:val="00DB4F72"/>
    <w:rsid w:val="00DC53D2"/>
    <w:rsid w:val="00DF5813"/>
    <w:rsid w:val="00E04060"/>
    <w:rsid w:val="00E1706D"/>
    <w:rsid w:val="00E60A7D"/>
    <w:rsid w:val="00EB324D"/>
    <w:rsid w:val="00EF379E"/>
    <w:rsid w:val="00F1636A"/>
    <w:rsid w:val="00F27F75"/>
    <w:rsid w:val="00F96C8D"/>
    <w:rsid w:val="00FB60EF"/>
    <w:rsid w:val="00FC5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1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624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8">
    <w:name w:val="heading 8"/>
    <w:basedOn w:val="Normal"/>
    <w:link w:val="Heading8Char"/>
    <w:uiPriority w:val="1"/>
    <w:qFormat/>
    <w:rsid w:val="00EF379E"/>
    <w:pPr>
      <w:widowControl w:val="0"/>
      <w:ind w:left="120"/>
      <w:outlineLvl w:val="7"/>
    </w:pPr>
    <w:rPr>
      <w:rFonts w:ascii="Arial" w:eastAsia="Arial" w:hAnsi="Arial" w:cstheme="minorBidi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366698"/>
    <w:pPr>
      <w:widowControl w:val="0"/>
      <w:ind w:left="820" w:hanging="360"/>
    </w:pPr>
    <w:rPr>
      <w:rFonts w:ascii="Arial" w:eastAsia="Arial" w:hAnsi="Arial" w:cstheme="minorBidi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366698"/>
    <w:rPr>
      <w:rFonts w:ascii="Arial" w:eastAsia="Arial" w:hAnsi="Arial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1"/>
    <w:rsid w:val="00EF379E"/>
    <w:rPr>
      <w:rFonts w:ascii="Arial" w:eastAsia="Arial" w:hAnsi="Arial"/>
      <w:b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F37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379E"/>
    <w:pPr>
      <w:widowControl w:val="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79E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37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79E"/>
    <w:rPr>
      <w:rFonts w:ascii="Tahoma" w:eastAsia="Times New Roman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624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1C63"/>
    <w:pPr>
      <w:widowControl/>
    </w:pPr>
    <w:rPr>
      <w:rFonts w:ascii="Times New Roman" w:eastAsia="Times New Roman" w:hAnsi="Times New Roman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1C63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1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624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8">
    <w:name w:val="heading 8"/>
    <w:basedOn w:val="Normal"/>
    <w:link w:val="Heading8Char"/>
    <w:uiPriority w:val="1"/>
    <w:qFormat/>
    <w:rsid w:val="00EF379E"/>
    <w:pPr>
      <w:widowControl w:val="0"/>
      <w:ind w:left="120"/>
      <w:outlineLvl w:val="7"/>
    </w:pPr>
    <w:rPr>
      <w:rFonts w:ascii="Arial" w:eastAsia="Arial" w:hAnsi="Arial" w:cstheme="minorBidi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366698"/>
    <w:pPr>
      <w:widowControl w:val="0"/>
      <w:ind w:left="820" w:hanging="360"/>
    </w:pPr>
    <w:rPr>
      <w:rFonts w:ascii="Arial" w:eastAsia="Arial" w:hAnsi="Arial" w:cstheme="minorBidi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366698"/>
    <w:rPr>
      <w:rFonts w:ascii="Arial" w:eastAsia="Arial" w:hAnsi="Arial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1"/>
    <w:rsid w:val="00EF379E"/>
    <w:rPr>
      <w:rFonts w:ascii="Arial" w:eastAsia="Arial" w:hAnsi="Arial"/>
      <w:b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F37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379E"/>
    <w:pPr>
      <w:widowControl w:val="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79E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37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79E"/>
    <w:rPr>
      <w:rFonts w:ascii="Tahoma" w:eastAsia="Times New Roman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624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1C63"/>
    <w:pPr>
      <w:widowControl/>
    </w:pPr>
    <w:rPr>
      <w:rFonts w:ascii="Times New Roman" w:eastAsia="Times New Roman" w:hAnsi="Times New Roman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1C63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</Company>
  <LinksUpToDate>false</LinksUpToDate>
  <CharactersWithSpaces>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lbeaulie</dc:creator>
  <cp:lastModifiedBy>Beaulieu, Lisa</cp:lastModifiedBy>
  <cp:revision>3</cp:revision>
  <dcterms:created xsi:type="dcterms:W3CDTF">2017-06-20T13:11:00Z</dcterms:created>
  <dcterms:modified xsi:type="dcterms:W3CDTF">2017-07-13T14:38:00Z</dcterms:modified>
</cp:coreProperties>
</file>