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105" w:rsidRPr="00CD7225" w:rsidRDefault="00807105" w:rsidP="00807105">
      <w:pPr>
        <w:jc w:val="center"/>
        <w:rPr>
          <w:rFonts w:ascii="Arial" w:hAnsi="Arial" w:cs="Arial"/>
          <w:b/>
          <w:bCs/>
        </w:rPr>
      </w:pPr>
      <w:r w:rsidRPr="00CD7225">
        <w:rPr>
          <w:rFonts w:ascii="Arial" w:hAnsi="Arial" w:cs="Arial"/>
          <w:b/>
          <w:bCs/>
        </w:rPr>
        <w:t>ENDORSEMENT</w:t>
      </w:r>
    </w:p>
    <w:p w:rsidR="00807105" w:rsidRPr="00CD7225" w:rsidRDefault="00807105" w:rsidP="00807105">
      <w:pPr>
        <w:jc w:val="center"/>
        <w:rPr>
          <w:rFonts w:ascii="Arial" w:hAnsi="Arial" w:cs="Arial"/>
          <w:b/>
          <w:bCs/>
        </w:rPr>
      </w:pPr>
    </w:p>
    <w:p w:rsidR="00807105" w:rsidRPr="00CD7225" w:rsidRDefault="00807105" w:rsidP="00807105">
      <w:pPr>
        <w:jc w:val="center"/>
        <w:rPr>
          <w:rFonts w:ascii="Arial" w:hAnsi="Arial" w:cs="Arial"/>
          <w:b/>
          <w:bCs/>
        </w:rPr>
      </w:pPr>
      <w:r w:rsidRPr="00CD7225">
        <w:rPr>
          <w:rFonts w:ascii="Arial" w:hAnsi="Arial" w:cs="Arial"/>
          <w:b/>
          <w:bCs/>
        </w:rPr>
        <w:t>THIS ENDORSEMENT CHANGES THE POLICY. PLEASE READ IT CAREFULLY.</w:t>
      </w:r>
    </w:p>
    <w:p w:rsidR="00807105" w:rsidRPr="00CD7225" w:rsidRDefault="00807105" w:rsidP="00807105">
      <w:pPr>
        <w:jc w:val="center"/>
        <w:rPr>
          <w:rFonts w:ascii="Arial" w:hAnsi="Arial" w:cs="Arial"/>
        </w:rPr>
      </w:pPr>
    </w:p>
    <w:p w:rsidR="00807105" w:rsidRPr="00CD7225" w:rsidRDefault="00807105" w:rsidP="00807105">
      <w:pPr>
        <w:pStyle w:val="Title"/>
        <w:spacing w:before="120" w:after="120"/>
        <w:jc w:val="left"/>
        <w:rPr>
          <w:rFonts w:ascii="Arial" w:hAnsi="Arial" w:cs="Arial"/>
          <w:b w:val="0"/>
          <w:sz w:val="20"/>
        </w:rPr>
      </w:pPr>
      <w:r w:rsidRPr="00CD7225">
        <w:rPr>
          <w:rFonts w:ascii="Arial" w:hAnsi="Arial" w:cs="Arial"/>
          <w:b w:val="0"/>
          <w:sz w:val="20"/>
        </w:rPr>
        <w:t>This endorsement, effective 12:01 A.M.,</w:t>
      </w:r>
    </w:p>
    <w:p w:rsidR="00807105" w:rsidRPr="00CD7225" w:rsidRDefault="00807105" w:rsidP="00807105">
      <w:pPr>
        <w:pStyle w:val="Title"/>
        <w:spacing w:before="120" w:after="120"/>
        <w:jc w:val="left"/>
        <w:rPr>
          <w:rFonts w:ascii="Arial" w:hAnsi="Arial" w:cs="Arial"/>
          <w:b w:val="0"/>
          <w:sz w:val="20"/>
        </w:rPr>
      </w:pPr>
      <w:r w:rsidRPr="00CD7225">
        <w:rPr>
          <w:rFonts w:ascii="Arial" w:hAnsi="Arial" w:cs="Arial"/>
          <w:b w:val="0"/>
          <w:sz w:val="20"/>
        </w:rPr>
        <w:t>Forms a part of Policy No.:</w:t>
      </w:r>
    </w:p>
    <w:p w:rsidR="00A620D7" w:rsidRDefault="00A620D7" w:rsidP="002576B0">
      <w:pPr>
        <w:pStyle w:val="Subtitle"/>
        <w:spacing w:before="200"/>
        <w:rPr>
          <w:rFonts w:ascii="Univers ATT" w:hAnsi="Univers ATT"/>
          <w:bCs w:val="0"/>
          <w:sz w:val="20"/>
          <w:szCs w:val="20"/>
          <w:u w:val="single"/>
        </w:rPr>
      </w:pPr>
    </w:p>
    <w:p w:rsidR="00F11E60" w:rsidRPr="00807105" w:rsidRDefault="006C10B6" w:rsidP="002576B0">
      <w:pPr>
        <w:pStyle w:val="Subtitle"/>
        <w:spacing w:before="200"/>
        <w:rPr>
          <w:bCs w:val="0"/>
          <w:sz w:val="24"/>
          <w:szCs w:val="24"/>
        </w:rPr>
      </w:pPr>
      <w:r w:rsidRPr="00807105">
        <w:rPr>
          <w:bCs w:val="0"/>
          <w:sz w:val="24"/>
          <w:szCs w:val="24"/>
        </w:rPr>
        <w:t>EXCLUSION FOR IMMUNITY GRANTED TO ANY INSURED</w:t>
      </w:r>
      <w:r w:rsidR="000E0065" w:rsidRPr="00807105">
        <w:rPr>
          <w:bCs w:val="0"/>
          <w:sz w:val="24"/>
          <w:szCs w:val="24"/>
        </w:rPr>
        <w:t xml:space="preserve"> UNDER </w:t>
      </w:r>
    </w:p>
    <w:p w:rsidR="006C10B6" w:rsidRPr="00807105" w:rsidRDefault="000E0065" w:rsidP="002576B0">
      <w:pPr>
        <w:pStyle w:val="Subtitle"/>
        <w:spacing w:before="200"/>
        <w:rPr>
          <w:sz w:val="24"/>
          <w:szCs w:val="24"/>
        </w:rPr>
      </w:pPr>
      <w:r w:rsidRPr="00807105">
        <w:rPr>
          <w:bCs w:val="0"/>
          <w:sz w:val="24"/>
          <w:szCs w:val="24"/>
        </w:rPr>
        <w:t>MAINE TORT CLAIMS ACT</w:t>
      </w:r>
    </w:p>
    <w:p w:rsidR="00807105" w:rsidRDefault="00807105" w:rsidP="002576B0">
      <w:pPr>
        <w:spacing w:before="200"/>
        <w:rPr>
          <w:rFonts w:ascii="Arial" w:hAnsi="Arial" w:cs="Arial"/>
        </w:rPr>
      </w:pPr>
    </w:p>
    <w:p w:rsidR="00A620D7" w:rsidRPr="00807105" w:rsidRDefault="00A620D7" w:rsidP="002576B0">
      <w:pPr>
        <w:spacing w:before="200"/>
        <w:rPr>
          <w:rFonts w:ascii="Arial" w:hAnsi="Arial" w:cs="Arial"/>
        </w:rPr>
      </w:pPr>
      <w:r w:rsidRPr="00807105">
        <w:rPr>
          <w:rFonts w:ascii="Arial" w:hAnsi="Arial" w:cs="Arial"/>
        </w:rPr>
        <w:t>This endorsement modifies insurance provided by the policy:</w:t>
      </w:r>
    </w:p>
    <w:p w:rsidR="002576B0" w:rsidRPr="00807105" w:rsidRDefault="00A620D7" w:rsidP="002576B0">
      <w:pPr>
        <w:spacing w:before="200"/>
        <w:rPr>
          <w:rFonts w:ascii="Arial" w:hAnsi="Arial" w:cs="Arial"/>
        </w:rPr>
      </w:pPr>
      <w:r w:rsidRPr="00807105">
        <w:rPr>
          <w:rFonts w:ascii="Arial" w:hAnsi="Arial" w:cs="Arial"/>
        </w:rPr>
        <w:t xml:space="preserve">The </w:t>
      </w:r>
      <w:r w:rsidR="002576B0" w:rsidRPr="00807105">
        <w:rPr>
          <w:rFonts w:ascii="Arial" w:hAnsi="Arial" w:cs="Arial"/>
          <w:b/>
        </w:rPr>
        <w:t>EXCLUSIONS</w:t>
      </w:r>
      <w:r w:rsidRPr="00807105">
        <w:rPr>
          <w:rFonts w:ascii="Arial" w:hAnsi="Arial" w:cs="Arial"/>
          <w:b/>
        </w:rPr>
        <w:t xml:space="preserve"> </w:t>
      </w:r>
      <w:r w:rsidRPr="00807105">
        <w:rPr>
          <w:rFonts w:ascii="Arial" w:hAnsi="Arial" w:cs="Arial"/>
        </w:rPr>
        <w:t>Section is amended to include the following additional exclusion:</w:t>
      </w:r>
    </w:p>
    <w:p w:rsidR="002576B0" w:rsidRPr="00807105" w:rsidRDefault="00A620D7" w:rsidP="00461E6E">
      <w:pPr>
        <w:spacing w:before="200"/>
        <w:ind w:left="360"/>
        <w:jc w:val="both"/>
        <w:rPr>
          <w:rFonts w:ascii="Arial" w:hAnsi="Arial" w:cs="Arial"/>
        </w:rPr>
      </w:pPr>
      <w:r w:rsidRPr="00807105">
        <w:rPr>
          <w:rFonts w:ascii="Arial" w:hAnsi="Arial" w:cs="Arial"/>
        </w:rPr>
        <w:t>This insurance does not apply to:</w:t>
      </w:r>
    </w:p>
    <w:p w:rsidR="002576B0" w:rsidRPr="00807105" w:rsidRDefault="00A620D7" w:rsidP="00807105">
      <w:pPr>
        <w:spacing w:before="200" w:line="288" w:lineRule="auto"/>
        <w:ind w:left="360"/>
        <w:jc w:val="both"/>
        <w:rPr>
          <w:rFonts w:ascii="Arial" w:hAnsi="Arial" w:cs="Arial"/>
        </w:rPr>
      </w:pPr>
      <w:r w:rsidRPr="00807105">
        <w:rPr>
          <w:rFonts w:ascii="Arial" w:hAnsi="Arial" w:cs="Arial"/>
        </w:rPr>
        <w:t>“B</w:t>
      </w:r>
      <w:r w:rsidR="002576B0" w:rsidRPr="00807105">
        <w:rPr>
          <w:rFonts w:ascii="Arial" w:hAnsi="Arial" w:cs="Arial"/>
        </w:rPr>
        <w:t>odily injury</w:t>
      </w:r>
      <w:r w:rsidRPr="00807105">
        <w:rPr>
          <w:rFonts w:ascii="Arial" w:hAnsi="Arial" w:cs="Arial"/>
        </w:rPr>
        <w:t>”</w:t>
      </w:r>
      <w:r w:rsidR="002576B0" w:rsidRPr="00807105">
        <w:rPr>
          <w:rFonts w:ascii="Arial" w:hAnsi="Arial" w:cs="Arial"/>
        </w:rPr>
        <w:t xml:space="preserve">, </w:t>
      </w:r>
      <w:r w:rsidRPr="00807105">
        <w:rPr>
          <w:rFonts w:ascii="Arial" w:hAnsi="Arial" w:cs="Arial"/>
        </w:rPr>
        <w:t>“</w:t>
      </w:r>
      <w:r w:rsidR="002576B0" w:rsidRPr="00807105">
        <w:rPr>
          <w:rFonts w:ascii="Arial" w:hAnsi="Arial" w:cs="Arial"/>
        </w:rPr>
        <w:t>property damage</w:t>
      </w:r>
      <w:r w:rsidRPr="00807105">
        <w:rPr>
          <w:rFonts w:ascii="Arial" w:hAnsi="Arial" w:cs="Arial"/>
        </w:rPr>
        <w:t>”</w:t>
      </w:r>
      <w:r w:rsidR="002576B0" w:rsidRPr="00807105">
        <w:rPr>
          <w:rFonts w:ascii="Arial" w:hAnsi="Arial" w:cs="Arial"/>
        </w:rPr>
        <w:t xml:space="preserve">, </w:t>
      </w:r>
      <w:r w:rsidRPr="00807105">
        <w:rPr>
          <w:rFonts w:ascii="Arial" w:hAnsi="Arial" w:cs="Arial"/>
        </w:rPr>
        <w:t xml:space="preserve">“personal and advertising injury”, </w:t>
      </w:r>
      <w:r w:rsidR="003F0736" w:rsidRPr="00807105">
        <w:rPr>
          <w:rFonts w:ascii="Arial" w:hAnsi="Arial" w:cs="Arial"/>
        </w:rPr>
        <w:t xml:space="preserve">a </w:t>
      </w:r>
      <w:r w:rsidR="00D91E52" w:rsidRPr="00807105">
        <w:rPr>
          <w:rFonts w:ascii="Arial" w:hAnsi="Arial" w:cs="Arial"/>
        </w:rPr>
        <w:t>“</w:t>
      </w:r>
      <w:r w:rsidR="002576B0" w:rsidRPr="00807105">
        <w:rPr>
          <w:rFonts w:ascii="Arial" w:hAnsi="Arial" w:cs="Arial"/>
        </w:rPr>
        <w:t xml:space="preserve">wrongful </w:t>
      </w:r>
      <w:r w:rsidR="00D91E52" w:rsidRPr="00807105">
        <w:rPr>
          <w:rFonts w:ascii="Arial" w:hAnsi="Arial" w:cs="Arial"/>
        </w:rPr>
        <w:t xml:space="preserve">employment </w:t>
      </w:r>
      <w:r w:rsidR="002576B0" w:rsidRPr="00807105">
        <w:rPr>
          <w:rFonts w:ascii="Arial" w:hAnsi="Arial" w:cs="Arial"/>
        </w:rPr>
        <w:t>act</w:t>
      </w:r>
      <w:r w:rsidR="00D91E52" w:rsidRPr="00807105">
        <w:rPr>
          <w:rFonts w:ascii="Arial" w:hAnsi="Arial" w:cs="Arial"/>
        </w:rPr>
        <w:t>”</w:t>
      </w:r>
      <w:r w:rsidR="002576B0" w:rsidRPr="00807105">
        <w:rPr>
          <w:rFonts w:ascii="Arial" w:hAnsi="Arial" w:cs="Arial"/>
        </w:rPr>
        <w:t xml:space="preserve">, </w:t>
      </w:r>
      <w:r w:rsidR="00D91E52" w:rsidRPr="00807105">
        <w:rPr>
          <w:rFonts w:ascii="Arial" w:hAnsi="Arial" w:cs="Arial"/>
        </w:rPr>
        <w:t>or a “wrongful act”</w:t>
      </w:r>
      <w:r w:rsidR="002576B0" w:rsidRPr="00807105">
        <w:rPr>
          <w:rFonts w:ascii="Arial" w:hAnsi="Arial" w:cs="Arial"/>
        </w:rPr>
        <w:t xml:space="preserve"> </w:t>
      </w:r>
      <w:r w:rsidR="002576B0" w:rsidRPr="00807105">
        <w:rPr>
          <w:rFonts w:ascii="Arial" w:hAnsi="Arial" w:cs="Arial"/>
          <w:snapToGrid w:val="0"/>
          <w:color w:val="000000"/>
        </w:rPr>
        <w:t xml:space="preserve">or </w:t>
      </w:r>
      <w:r w:rsidR="002576B0" w:rsidRPr="00807105">
        <w:rPr>
          <w:rFonts w:ascii="Arial" w:hAnsi="Arial" w:cs="Arial"/>
        </w:rPr>
        <w:t xml:space="preserve">any other loss, cost, damage, or expense:  </w:t>
      </w:r>
      <w:r w:rsidR="002576B0" w:rsidRPr="00807105">
        <w:rPr>
          <w:rFonts w:ascii="Arial" w:hAnsi="Arial" w:cs="Arial"/>
          <w:b/>
        </w:rPr>
        <w:t>(</w:t>
      </w:r>
      <w:proofErr w:type="spellStart"/>
      <w:r w:rsidR="002576B0" w:rsidRPr="00807105">
        <w:rPr>
          <w:rFonts w:ascii="Arial" w:hAnsi="Arial" w:cs="Arial"/>
          <w:b/>
        </w:rPr>
        <w:t>i</w:t>
      </w:r>
      <w:proofErr w:type="spellEnd"/>
      <w:r w:rsidR="002576B0" w:rsidRPr="00807105">
        <w:rPr>
          <w:rFonts w:ascii="Arial" w:hAnsi="Arial" w:cs="Arial"/>
          <w:b/>
        </w:rPr>
        <w:t>)</w:t>
      </w:r>
      <w:r w:rsidR="002576B0" w:rsidRPr="00807105">
        <w:rPr>
          <w:rFonts w:ascii="Arial" w:hAnsi="Arial" w:cs="Arial"/>
        </w:rPr>
        <w:t xml:space="preserve"> for which immunity is granted to any insured pursuant to </w:t>
      </w:r>
      <w:r w:rsidR="000E0065" w:rsidRPr="00807105">
        <w:rPr>
          <w:rFonts w:ascii="Arial" w:hAnsi="Arial" w:cs="Arial"/>
        </w:rPr>
        <w:t>14 M.R.S. § 8101,</w:t>
      </w:r>
      <w:r w:rsidR="002576B0" w:rsidRPr="00807105">
        <w:rPr>
          <w:rFonts w:ascii="Arial" w:hAnsi="Arial" w:cs="Arial"/>
        </w:rPr>
        <w:t xml:space="preserve"> et seq.</w:t>
      </w:r>
      <w:r w:rsidR="003F0736" w:rsidRPr="00807105">
        <w:rPr>
          <w:rFonts w:ascii="Arial" w:hAnsi="Arial" w:cs="Arial"/>
        </w:rPr>
        <w:t xml:space="preserve"> (hereinafter, the “</w:t>
      </w:r>
      <w:r w:rsidR="000E0065" w:rsidRPr="00807105">
        <w:rPr>
          <w:rFonts w:ascii="Arial" w:hAnsi="Arial" w:cs="Arial"/>
        </w:rPr>
        <w:t>Maine</w:t>
      </w:r>
      <w:r w:rsidR="003F0736" w:rsidRPr="00807105">
        <w:rPr>
          <w:rFonts w:ascii="Arial" w:hAnsi="Arial" w:cs="Arial"/>
        </w:rPr>
        <w:t xml:space="preserve"> Tort Claims Act”)</w:t>
      </w:r>
      <w:r w:rsidR="002576B0" w:rsidRPr="00807105">
        <w:rPr>
          <w:rFonts w:ascii="Arial" w:hAnsi="Arial" w:cs="Arial"/>
        </w:rPr>
        <w:t>,</w:t>
      </w:r>
      <w:r w:rsidR="00595A3D" w:rsidRPr="00807105">
        <w:rPr>
          <w:rFonts w:ascii="Arial" w:hAnsi="Arial" w:cs="Arial"/>
        </w:rPr>
        <w:t xml:space="preserve"> or</w:t>
      </w:r>
      <w:r w:rsidR="002576B0" w:rsidRPr="00807105">
        <w:rPr>
          <w:rFonts w:ascii="Arial" w:hAnsi="Arial" w:cs="Arial"/>
        </w:rPr>
        <w:t xml:space="preserve"> </w:t>
      </w:r>
      <w:r w:rsidR="002576B0" w:rsidRPr="00807105">
        <w:rPr>
          <w:rFonts w:ascii="Arial" w:hAnsi="Arial" w:cs="Arial"/>
          <w:b/>
        </w:rPr>
        <w:t>(ii)</w:t>
      </w:r>
      <w:r w:rsidR="002576B0" w:rsidRPr="00807105">
        <w:rPr>
          <w:rFonts w:ascii="Arial" w:hAnsi="Arial" w:cs="Arial"/>
        </w:rPr>
        <w:t xml:space="preserve"> for which liability is limited </w:t>
      </w:r>
      <w:r w:rsidR="00595A3D" w:rsidRPr="00807105">
        <w:rPr>
          <w:rFonts w:ascii="Arial" w:hAnsi="Arial" w:cs="Arial"/>
        </w:rPr>
        <w:t xml:space="preserve">under </w:t>
      </w:r>
      <w:r w:rsidR="000E0065" w:rsidRPr="00807105">
        <w:rPr>
          <w:rFonts w:ascii="Arial" w:hAnsi="Arial" w:cs="Arial"/>
        </w:rPr>
        <w:t>14 M.R.S. § 8105</w:t>
      </w:r>
      <w:r w:rsidR="00595A3D" w:rsidRPr="00807105">
        <w:rPr>
          <w:rFonts w:ascii="Arial" w:hAnsi="Arial" w:cs="Arial"/>
        </w:rPr>
        <w:t xml:space="preserve">, as may be amended from time to time, </w:t>
      </w:r>
      <w:r w:rsidR="002576B0" w:rsidRPr="00807105">
        <w:rPr>
          <w:rFonts w:ascii="Arial" w:hAnsi="Arial" w:cs="Arial"/>
        </w:rPr>
        <w:t xml:space="preserve">with respect to any claim </w:t>
      </w:r>
      <w:r w:rsidR="000E0065" w:rsidRPr="00807105">
        <w:rPr>
          <w:rFonts w:ascii="Arial" w:hAnsi="Arial" w:cs="Arial"/>
        </w:rPr>
        <w:t xml:space="preserve">(“claim”) </w:t>
      </w:r>
      <w:r w:rsidR="002576B0" w:rsidRPr="00807105">
        <w:rPr>
          <w:rFonts w:ascii="Arial" w:hAnsi="Arial" w:cs="Arial"/>
        </w:rPr>
        <w:t xml:space="preserve">or </w:t>
      </w:r>
      <w:r w:rsidR="000E0065" w:rsidRPr="00807105">
        <w:rPr>
          <w:rFonts w:ascii="Arial" w:hAnsi="Arial" w:cs="Arial"/>
        </w:rPr>
        <w:t>“</w:t>
      </w:r>
      <w:r w:rsidR="002576B0" w:rsidRPr="00807105">
        <w:rPr>
          <w:rFonts w:ascii="Arial" w:hAnsi="Arial" w:cs="Arial"/>
        </w:rPr>
        <w:t>suit</w:t>
      </w:r>
      <w:r w:rsidR="000E0065" w:rsidRPr="00807105">
        <w:rPr>
          <w:rFonts w:ascii="Arial" w:hAnsi="Arial" w:cs="Arial"/>
        </w:rPr>
        <w:t>”</w:t>
      </w:r>
      <w:r w:rsidR="002576B0" w:rsidRPr="00807105">
        <w:rPr>
          <w:rFonts w:ascii="Arial" w:hAnsi="Arial" w:cs="Arial"/>
        </w:rPr>
        <w:t xml:space="preserve"> brought against any insured</w:t>
      </w:r>
      <w:r w:rsidR="00595A3D" w:rsidRPr="00807105">
        <w:rPr>
          <w:rFonts w:ascii="Arial" w:hAnsi="Arial" w:cs="Arial"/>
        </w:rPr>
        <w:t xml:space="preserve">.  </w:t>
      </w:r>
      <w:r w:rsidR="00461E6E" w:rsidRPr="00807105">
        <w:rPr>
          <w:rFonts w:ascii="Arial" w:hAnsi="Arial" w:cs="Arial"/>
        </w:rPr>
        <w:t xml:space="preserve">As set forth in </w:t>
      </w:r>
      <w:r w:rsidR="000E0065" w:rsidRPr="00807105">
        <w:rPr>
          <w:rFonts w:ascii="Arial" w:hAnsi="Arial" w:cs="Arial"/>
        </w:rPr>
        <w:t>14 M.R.S. § 8116</w:t>
      </w:r>
      <w:r w:rsidR="00461E6E" w:rsidRPr="00807105">
        <w:rPr>
          <w:rFonts w:ascii="Arial" w:hAnsi="Arial" w:cs="Arial"/>
        </w:rPr>
        <w:t>, t</w:t>
      </w:r>
      <w:r w:rsidR="00595A3D" w:rsidRPr="00807105">
        <w:rPr>
          <w:rFonts w:ascii="Arial" w:hAnsi="Arial" w:cs="Arial"/>
        </w:rPr>
        <w:t xml:space="preserve">his insurance will not be treated as </w:t>
      </w:r>
      <w:r w:rsidR="003F0736" w:rsidRPr="00807105">
        <w:rPr>
          <w:rFonts w:ascii="Arial" w:hAnsi="Arial" w:cs="Arial"/>
        </w:rPr>
        <w:t>a contract of insurance which provides coverage in excess of the limitation</w:t>
      </w:r>
      <w:r w:rsidR="002576B0" w:rsidRPr="00807105">
        <w:rPr>
          <w:rFonts w:ascii="Arial" w:hAnsi="Arial" w:cs="Arial"/>
        </w:rPr>
        <w:t xml:space="preserve"> </w:t>
      </w:r>
      <w:r w:rsidR="003F0736" w:rsidRPr="00807105">
        <w:rPr>
          <w:rFonts w:ascii="Arial" w:hAnsi="Arial" w:cs="Arial"/>
        </w:rPr>
        <w:t xml:space="preserve">set forth </w:t>
      </w:r>
      <w:r w:rsidR="000E0065" w:rsidRPr="00807105">
        <w:rPr>
          <w:rFonts w:ascii="Arial" w:hAnsi="Arial" w:cs="Arial"/>
        </w:rPr>
        <w:t xml:space="preserve">14 M.R.S. § 8105 </w:t>
      </w:r>
      <w:r w:rsidR="003F0736" w:rsidRPr="00807105">
        <w:rPr>
          <w:rFonts w:ascii="Arial" w:hAnsi="Arial" w:cs="Arial"/>
        </w:rPr>
        <w:t xml:space="preserve">as </w:t>
      </w:r>
      <w:r w:rsidR="00461E6E" w:rsidRPr="00807105">
        <w:rPr>
          <w:rFonts w:ascii="Arial" w:hAnsi="Arial" w:cs="Arial"/>
        </w:rPr>
        <w:t>this insurance</w:t>
      </w:r>
      <w:r w:rsidR="003F0736" w:rsidRPr="00807105">
        <w:rPr>
          <w:rFonts w:ascii="Arial" w:hAnsi="Arial" w:cs="Arial"/>
        </w:rPr>
        <w:t xml:space="preserve"> does not apply to any </w:t>
      </w:r>
      <w:r w:rsidR="000E0065" w:rsidRPr="00807105">
        <w:rPr>
          <w:rFonts w:ascii="Arial" w:hAnsi="Arial" w:cs="Arial"/>
        </w:rPr>
        <w:t>claim (“claim”) or “suit”</w:t>
      </w:r>
      <w:r w:rsidR="000E0065" w:rsidRPr="00807105">
        <w:rPr>
          <w:rFonts w:ascii="Arial" w:hAnsi="Arial" w:cs="Arial"/>
          <w:b/>
        </w:rPr>
        <w:t xml:space="preserve"> </w:t>
      </w:r>
      <w:r w:rsidR="003F0736" w:rsidRPr="00807105">
        <w:rPr>
          <w:rFonts w:ascii="Arial" w:hAnsi="Arial" w:cs="Arial"/>
        </w:rPr>
        <w:t>brought pursuant to</w:t>
      </w:r>
      <w:r w:rsidR="00461E6E" w:rsidRPr="00807105">
        <w:rPr>
          <w:rFonts w:ascii="Arial" w:hAnsi="Arial" w:cs="Arial"/>
        </w:rPr>
        <w:t xml:space="preserve"> the </w:t>
      </w:r>
      <w:r w:rsidR="00476D63" w:rsidRPr="00807105">
        <w:rPr>
          <w:rFonts w:ascii="Arial" w:hAnsi="Arial" w:cs="Arial"/>
        </w:rPr>
        <w:t>Maine</w:t>
      </w:r>
      <w:r w:rsidR="00461E6E" w:rsidRPr="00807105">
        <w:rPr>
          <w:rFonts w:ascii="Arial" w:hAnsi="Arial" w:cs="Arial"/>
        </w:rPr>
        <w:t xml:space="preserve"> Tort Claims Act.</w:t>
      </w:r>
    </w:p>
    <w:p w:rsidR="00044343" w:rsidRPr="00807105" w:rsidRDefault="00044343">
      <w:pPr>
        <w:jc w:val="both"/>
        <w:rPr>
          <w:rFonts w:ascii="Arial" w:hAnsi="Arial" w:cs="Arial"/>
        </w:rPr>
      </w:pPr>
    </w:p>
    <w:p w:rsidR="00044343" w:rsidRPr="00807105" w:rsidRDefault="00044343">
      <w:pPr>
        <w:jc w:val="both"/>
        <w:rPr>
          <w:rFonts w:ascii="Arial" w:hAnsi="Arial" w:cs="Arial"/>
        </w:rPr>
      </w:pPr>
    </w:p>
    <w:p w:rsidR="00044343" w:rsidRPr="00807105" w:rsidRDefault="00044343">
      <w:pPr>
        <w:jc w:val="both"/>
        <w:rPr>
          <w:rFonts w:ascii="Arial" w:hAnsi="Arial" w:cs="Arial"/>
        </w:rPr>
      </w:pPr>
      <w:r w:rsidRPr="00807105">
        <w:rPr>
          <w:rFonts w:ascii="Arial" w:hAnsi="Arial" w:cs="Arial"/>
        </w:rPr>
        <w:t>All other terms and conditions of the policy remain the same.</w:t>
      </w:r>
    </w:p>
    <w:p w:rsidR="00044343" w:rsidRPr="00807105" w:rsidRDefault="00044343">
      <w:pPr>
        <w:jc w:val="both"/>
        <w:rPr>
          <w:rFonts w:ascii="Arial" w:hAnsi="Arial" w:cs="Arial"/>
        </w:rPr>
      </w:pPr>
    </w:p>
    <w:p w:rsidR="00044343" w:rsidRDefault="00044343">
      <w:pPr>
        <w:jc w:val="both"/>
        <w:rPr>
          <w:rFonts w:ascii="Univers ATT" w:hAnsi="Univers ATT"/>
        </w:rPr>
      </w:pPr>
      <w:bookmarkStart w:id="0" w:name="_GoBack"/>
      <w:bookmarkEnd w:id="0"/>
    </w:p>
    <w:p w:rsidR="00044343" w:rsidRDefault="00044343">
      <w:pPr>
        <w:jc w:val="both"/>
        <w:rPr>
          <w:rFonts w:ascii="Univers ATT" w:hAnsi="Univers ATT"/>
        </w:rPr>
      </w:pPr>
    </w:p>
    <w:p w:rsidR="00044343" w:rsidRDefault="00044343">
      <w:pPr>
        <w:jc w:val="both"/>
        <w:rPr>
          <w:rFonts w:ascii="Univers ATT" w:hAnsi="Univers ATT"/>
        </w:rPr>
      </w:pPr>
    </w:p>
    <w:p w:rsidR="00044343" w:rsidRDefault="00044343">
      <w:pPr>
        <w:jc w:val="both"/>
        <w:rPr>
          <w:rFonts w:ascii="Univers ATT" w:hAnsi="Univers ATT"/>
        </w:rPr>
      </w:pPr>
    </w:p>
    <w:p w:rsidR="00044343" w:rsidRDefault="00044343">
      <w:pPr>
        <w:jc w:val="both"/>
        <w:rPr>
          <w:rFonts w:ascii="Univers ATT" w:hAnsi="Univers ATT"/>
        </w:rPr>
      </w:pPr>
    </w:p>
    <w:p w:rsidR="00044343" w:rsidRDefault="00044343">
      <w:pPr>
        <w:jc w:val="both"/>
        <w:rPr>
          <w:rFonts w:ascii="Univers ATT" w:hAnsi="Univers ATT"/>
        </w:rPr>
      </w:pPr>
    </w:p>
    <w:p w:rsidR="00044343" w:rsidRDefault="00044343">
      <w:pPr>
        <w:jc w:val="both"/>
        <w:rPr>
          <w:rFonts w:ascii="Univers ATT" w:hAnsi="Univers ATT"/>
        </w:rPr>
      </w:pPr>
    </w:p>
    <w:p w:rsidR="00044343" w:rsidRDefault="00044343">
      <w:pPr>
        <w:jc w:val="both"/>
        <w:rPr>
          <w:rFonts w:ascii="Univers ATT" w:hAnsi="Univers ATT"/>
        </w:rPr>
      </w:pPr>
    </w:p>
    <w:p w:rsidR="00044343" w:rsidRDefault="00044343">
      <w:pPr>
        <w:jc w:val="both"/>
        <w:rPr>
          <w:rFonts w:ascii="Univers ATT" w:hAnsi="Univers ATT"/>
        </w:rPr>
      </w:pPr>
    </w:p>
    <w:p w:rsidR="00044343" w:rsidRDefault="00044343">
      <w:pPr>
        <w:jc w:val="both"/>
        <w:rPr>
          <w:rFonts w:ascii="Univers ATT" w:hAnsi="Univers ATT"/>
        </w:rPr>
      </w:pPr>
    </w:p>
    <w:p w:rsidR="00044343" w:rsidRDefault="00044343">
      <w:pPr>
        <w:jc w:val="both"/>
        <w:rPr>
          <w:rFonts w:ascii="Univers ATT" w:hAnsi="Univers ATT"/>
        </w:rPr>
      </w:pPr>
    </w:p>
    <w:p w:rsidR="00044343" w:rsidRDefault="00044343">
      <w:pPr>
        <w:jc w:val="both"/>
        <w:rPr>
          <w:rFonts w:ascii="Univers ATT" w:hAnsi="Univers ATT"/>
        </w:rPr>
      </w:pPr>
    </w:p>
    <w:p w:rsidR="00044343" w:rsidRDefault="00044343">
      <w:pPr>
        <w:jc w:val="both"/>
        <w:rPr>
          <w:rFonts w:ascii="Univers ATT" w:hAnsi="Univers ATT"/>
        </w:rPr>
      </w:pPr>
    </w:p>
    <w:p w:rsidR="00044343" w:rsidRDefault="00044343">
      <w:pPr>
        <w:jc w:val="both"/>
        <w:rPr>
          <w:rFonts w:ascii="Univers ATT" w:hAnsi="Univers ATT"/>
        </w:rPr>
      </w:pPr>
    </w:p>
    <w:p w:rsidR="00044343" w:rsidRDefault="00044343">
      <w:pPr>
        <w:jc w:val="both"/>
        <w:rPr>
          <w:rFonts w:ascii="Univers ATT" w:hAnsi="Univers ATT"/>
        </w:rPr>
      </w:pPr>
    </w:p>
    <w:p w:rsidR="00044343" w:rsidRDefault="00044343">
      <w:pPr>
        <w:jc w:val="both"/>
        <w:rPr>
          <w:rFonts w:ascii="Univers ATT" w:hAnsi="Univers ATT"/>
        </w:rPr>
      </w:pPr>
    </w:p>
    <w:p w:rsidR="00044343" w:rsidRPr="00807105" w:rsidRDefault="00044343">
      <w:pPr>
        <w:jc w:val="both"/>
        <w:rPr>
          <w:rFonts w:ascii="Arial" w:hAnsi="Arial" w:cs="Arial"/>
        </w:rPr>
      </w:pPr>
    </w:p>
    <w:p w:rsidR="00044343" w:rsidRPr="00807105" w:rsidRDefault="00044343">
      <w:pPr>
        <w:pStyle w:val="Title"/>
        <w:tabs>
          <w:tab w:val="left" w:pos="5040"/>
        </w:tabs>
        <w:jc w:val="left"/>
        <w:rPr>
          <w:rFonts w:ascii="Arial" w:hAnsi="Arial" w:cs="Arial"/>
          <w:b w:val="0"/>
          <w:sz w:val="20"/>
        </w:rPr>
      </w:pPr>
      <w:r w:rsidRPr="00807105">
        <w:rPr>
          <w:rFonts w:ascii="Arial" w:hAnsi="Arial" w:cs="Arial"/>
          <w:b w:val="0"/>
          <w:sz w:val="20"/>
        </w:rPr>
        <w:tab/>
        <w:t>__________________________</w:t>
      </w:r>
    </w:p>
    <w:p w:rsidR="00044343" w:rsidRPr="00807105" w:rsidRDefault="00044343">
      <w:pPr>
        <w:tabs>
          <w:tab w:val="left" w:pos="5040"/>
        </w:tabs>
        <w:rPr>
          <w:rFonts w:ascii="Arial" w:hAnsi="Arial" w:cs="Arial"/>
        </w:rPr>
      </w:pPr>
      <w:r w:rsidRPr="00807105">
        <w:rPr>
          <w:rFonts w:ascii="Arial" w:hAnsi="Arial" w:cs="Arial"/>
        </w:rPr>
        <w:tab/>
        <w:t>Authorized Representative</w:t>
      </w:r>
    </w:p>
    <w:sectPr w:rsidR="00044343" w:rsidRPr="00807105" w:rsidSect="002576B0">
      <w:foot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05A" w:rsidRDefault="0017505A" w:rsidP="0017505A">
      <w:r>
        <w:separator/>
      </w:r>
    </w:p>
  </w:endnote>
  <w:endnote w:type="continuationSeparator" w:id="0">
    <w:p w:rsidR="0017505A" w:rsidRDefault="0017505A" w:rsidP="00175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823" w:rsidRDefault="009C4823">
    <w:pPr>
      <w:pStyle w:val="Footer"/>
    </w:pPr>
  </w:p>
  <w:tbl>
    <w:tblPr>
      <w:tblStyle w:val="TableGrid"/>
      <w:tblW w:w="0" w:type="auto"/>
      <w:tblLook w:val="01E0" w:firstRow="1" w:lastRow="1" w:firstColumn="1" w:lastColumn="1" w:noHBand="0" w:noVBand="0"/>
    </w:tblPr>
    <w:tblGrid>
      <w:gridCol w:w="1728"/>
      <w:gridCol w:w="5760"/>
      <w:gridCol w:w="1980"/>
    </w:tblGrid>
    <w:tr w:rsidR="009C4823" w:rsidRPr="00807105" w:rsidTr="00972F12">
      <w:trPr>
        <w:trHeight w:val="332"/>
      </w:trPr>
      <w:tc>
        <w:tcPr>
          <w:tcW w:w="1728" w:type="dxa"/>
        </w:tcPr>
        <w:p w:rsidR="009C4823" w:rsidRPr="00807105" w:rsidRDefault="009C4823" w:rsidP="00972F12">
          <w:pPr>
            <w:pStyle w:val="Footer"/>
            <w:rPr>
              <w:rFonts w:ascii="Arial" w:hAnsi="Arial" w:cs="Arial"/>
              <w:sz w:val="18"/>
              <w:szCs w:val="18"/>
            </w:rPr>
          </w:pPr>
          <w:r w:rsidRPr="00807105">
            <w:rPr>
              <w:rFonts w:ascii="Arial" w:hAnsi="Arial" w:cs="Arial"/>
              <w:sz w:val="18"/>
              <w:szCs w:val="18"/>
            </w:rPr>
            <w:t>121984 (04/18)</w:t>
          </w:r>
        </w:p>
      </w:tc>
      <w:tc>
        <w:tcPr>
          <w:tcW w:w="5760" w:type="dxa"/>
        </w:tcPr>
        <w:p w:rsidR="009C4823" w:rsidRPr="00807105" w:rsidRDefault="009C4823" w:rsidP="00972F12">
          <w:pPr>
            <w:autoSpaceDE w:val="0"/>
            <w:autoSpaceDN w:val="0"/>
            <w:adjustRightInd w:val="0"/>
            <w:ind w:left="360"/>
            <w:jc w:val="center"/>
            <w:rPr>
              <w:rFonts w:ascii="Arial" w:hAnsi="Arial" w:cs="Arial"/>
              <w:sz w:val="18"/>
              <w:szCs w:val="18"/>
            </w:rPr>
          </w:pPr>
          <w:r w:rsidRPr="00807105">
            <w:rPr>
              <w:rFonts w:ascii="Arial" w:hAnsi="Arial" w:cs="Arial"/>
              <w:sz w:val="18"/>
              <w:szCs w:val="18"/>
            </w:rPr>
            <w:t>©All rights reserved.</w:t>
          </w:r>
        </w:p>
      </w:tc>
      <w:tc>
        <w:tcPr>
          <w:tcW w:w="1980" w:type="dxa"/>
        </w:tcPr>
        <w:p w:rsidR="009C4823" w:rsidRPr="00807105" w:rsidRDefault="009C4823" w:rsidP="00972F12">
          <w:pPr>
            <w:pStyle w:val="Footer"/>
            <w:jc w:val="right"/>
            <w:rPr>
              <w:rStyle w:val="PageNumber"/>
              <w:rFonts w:ascii="Arial" w:hAnsi="Arial" w:cs="Arial"/>
              <w:sz w:val="18"/>
              <w:szCs w:val="18"/>
            </w:rPr>
          </w:pPr>
          <w:r w:rsidRPr="00807105">
            <w:rPr>
              <w:rFonts w:ascii="Arial" w:hAnsi="Arial" w:cs="Arial"/>
              <w:sz w:val="18"/>
              <w:szCs w:val="18"/>
            </w:rPr>
            <w:t xml:space="preserve">Page </w:t>
          </w:r>
          <w:r w:rsidRPr="00807105">
            <w:rPr>
              <w:rStyle w:val="PageNumber"/>
              <w:rFonts w:ascii="Arial" w:hAnsi="Arial" w:cs="Arial"/>
              <w:sz w:val="18"/>
              <w:szCs w:val="18"/>
            </w:rPr>
            <w:fldChar w:fldCharType="begin"/>
          </w:r>
          <w:r w:rsidRPr="00807105">
            <w:rPr>
              <w:rStyle w:val="PageNumber"/>
              <w:rFonts w:ascii="Arial" w:hAnsi="Arial" w:cs="Arial"/>
              <w:sz w:val="18"/>
              <w:szCs w:val="18"/>
            </w:rPr>
            <w:instrText xml:space="preserve"> PAGE </w:instrText>
          </w:r>
          <w:r w:rsidRPr="00807105">
            <w:rPr>
              <w:rStyle w:val="PageNumber"/>
              <w:rFonts w:ascii="Arial" w:hAnsi="Arial" w:cs="Arial"/>
              <w:sz w:val="18"/>
              <w:szCs w:val="18"/>
            </w:rPr>
            <w:fldChar w:fldCharType="separate"/>
          </w:r>
          <w:r w:rsidR="00807105">
            <w:rPr>
              <w:rStyle w:val="PageNumber"/>
              <w:rFonts w:ascii="Arial" w:hAnsi="Arial" w:cs="Arial"/>
              <w:noProof/>
              <w:sz w:val="18"/>
              <w:szCs w:val="18"/>
            </w:rPr>
            <w:t>1</w:t>
          </w:r>
          <w:r w:rsidRPr="00807105">
            <w:rPr>
              <w:rStyle w:val="PageNumber"/>
              <w:rFonts w:ascii="Arial" w:hAnsi="Arial" w:cs="Arial"/>
              <w:sz w:val="18"/>
              <w:szCs w:val="18"/>
            </w:rPr>
            <w:fldChar w:fldCharType="end"/>
          </w:r>
          <w:r w:rsidRPr="00807105">
            <w:rPr>
              <w:rStyle w:val="PageNumber"/>
              <w:rFonts w:ascii="Arial" w:hAnsi="Arial" w:cs="Arial"/>
              <w:sz w:val="18"/>
              <w:szCs w:val="18"/>
            </w:rPr>
            <w:t xml:space="preserve"> of </w:t>
          </w:r>
          <w:r w:rsidRPr="00807105">
            <w:rPr>
              <w:rStyle w:val="PageNumber"/>
              <w:rFonts w:ascii="Arial" w:hAnsi="Arial" w:cs="Arial"/>
              <w:sz w:val="18"/>
              <w:szCs w:val="18"/>
            </w:rPr>
            <w:fldChar w:fldCharType="begin"/>
          </w:r>
          <w:r w:rsidRPr="00807105">
            <w:rPr>
              <w:rStyle w:val="PageNumber"/>
              <w:rFonts w:ascii="Arial" w:hAnsi="Arial" w:cs="Arial"/>
              <w:sz w:val="18"/>
              <w:szCs w:val="18"/>
            </w:rPr>
            <w:instrText xml:space="preserve"> NUMPAGES </w:instrText>
          </w:r>
          <w:r w:rsidRPr="00807105">
            <w:rPr>
              <w:rStyle w:val="PageNumber"/>
              <w:rFonts w:ascii="Arial" w:hAnsi="Arial" w:cs="Arial"/>
              <w:sz w:val="18"/>
              <w:szCs w:val="18"/>
            </w:rPr>
            <w:fldChar w:fldCharType="separate"/>
          </w:r>
          <w:r w:rsidR="00807105">
            <w:rPr>
              <w:rStyle w:val="PageNumber"/>
              <w:rFonts w:ascii="Arial" w:hAnsi="Arial" w:cs="Arial"/>
              <w:noProof/>
              <w:sz w:val="18"/>
              <w:szCs w:val="18"/>
            </w:rPr>
            <w:t>1</w:t>
          </w:r>
          <w:r w:rsidRPr="00807105">
            <w:rPr>
              <w:rStyle w:val="PageNumber"/>
              <w:rFonts w:ascii="Arial" w:hAnsi="Arial" w:cs="Arial"/>
              <w:sz w:val="18"/>
              <w:szCs w:val="18"/>
            </w:rPr>
            <w:fldChar w:fldCharType="end"/>
          </w:r>
        </w:p>
        <w:p w:rsidR="009C4823" w:rsidRPr="00807105" w:rsidRDefault="009C4823" w:rsidP="00972F12">
          <w:pPr>
            <w:pStyle w:val="Footer"/>
            <w:rPr>
              <w:rFonts w:ascii="Arial" w:hAnsi="Arial" w:cs="Arial"/>
              <w:sz w:val="18"/>
              <w:szCs w:val="18"/>
            </w:rPr>
          </w:pPr>
        </w:p>
      </w:tc>
    </w:tr>
  </w:tbl>
  <w:p w:rsidR="009C4823" w:rsidRDefault="009C48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05A" w:rsidRDefault="0017505A" w:rsidP="0017505A">
      <w:r>
        <w:separator/>
      </w:r>
    </w:p>
  </w:footnote>
  <w:footnote w:type="continuationSeparator" w:id="0">
    <w:p w:rsidR="0017505A" w:rsidRDefault="0017505A" w:rsidP="001750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DE5"/>
    <w:rsid w:val="000236E1"/>
    <w:rsid w:val="00044343"/>
    <w:rsid w:val="000C5FC6"/>
    <w:rsid w:val="000E0065"/>
    <w:rsid w:val="0017505A"/>
    <w:rsid w:val="002576B0"/>
    <w:rsid w:val="002F3FD7"/>
    <w:rsid w:val="003958FA"/>
    <w:rsid w:val="003D50ED"/>
    <w:rsid w:val="003F0736"/>
    <w:rsid w:val="00461E6E"/>
    <w:rsid w:val="00476D63"/>
    <w:rsid w:val="00542D60"/>
    <w:rsid w:val="005943BA"/>
    <w:rsid w:val="00595A3D"/>
    <w:rsid w:val="005F0E58"/>
    <w:rsid w:val="006C10B6"/>
    <w:rsid w:val="00807105"/>
    <w:rsid w:val="0085516D"/>
    <w:rsid w:val="00945219"/>
    <w:rsid w:val="00995983"/>
    <w:rsid w:val="009B7AEA"/>
    <w:rsid w:val="009C4823"/>
    <w:rsid w:val="00A620D7"/>
    <w:rsid w:val="00A62E49"/>
    <w:rsid w:val="00B80DE5"/>
    <w:rsid w:val="00BB0FFA"/>
    <w:rsid w:val="00C019F4"/>
    <w:rsid w:val="00D91E52"/>
    <w:rsid w:val="00E85986"/>
    <w:rsid w:val="00F11E60"/>
    <w:rsid w:val="00F6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ind w:left="2520" w:firstLine="360"/>
      <w:outlineLvl w:val="0"/>
    </w:pPr>
    <w:rPr>
      <w:rFonts w:ascii="Arial" w:hAnsi="Arial"/>
      <w:b/>
      <w:sz w:val="24"/>
    </w:rPr>
  </w:style>
  <w:style w:type="paragraph" w:styleId="Heading2">
    <w:name w:val="heading 2"/>
    <w:basedOn w:val="Normal"/>
    <w:next w:val="Normal"/>
    <w:qFormat/>
    <w:pPr>
      <w:keepNext/>
      <w:spacing w:line="240" w:lineRule="exact"/>
      <w:outlineLvl w:val="1"/>
    </w:pPr>
    <w:rPr>
      <w:rFonts w:ascii="Univers ATT" w:hAnsi="Univers ATT"/>
      <w:b/>
    </w:rPr>
  </w:style>
  <w:style w:type="paragraph" w:styleId="Heading5">
    <w:name w:val="heading 5"/>
    <w:basedOn w:val="Normal"/>
    <w:next w:val="Normal"/>
    <w:qFormat/>
    <w:pPr>
      <w:keepNext/>
      <w:widowControl w:val="0"/>
      <w:outlineLvl w:val="4"/>
    </w:pPr>
    <w:rPr>
      <w:rFonts w:ascii="Arial" w:hAnsi="Arial"/>
      <w:b/>
      <w:snapToGrid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1">
    <w:name w:val="t1"/>
    <w:basedOn w:val="Normal"/>
    <w:pPr>
      <w:widowControl w:val="0"/>
      <w:spacing w:line="240" w:lineRule="atLeast"/>
    </w:pPr>
    <w:rPr>
      <w:rFonts w:ascii="Times" w:hAnsi="Times"/>
      <w:snapToGrid w:val="0"/>
      <w:sz w:val="24"/>
    </w:rPr>
  </w:style>
  <w:style w:type="paragraph" w:customStyle="1" w:styleId="t2">
    <w:name w:val="t2"/>
    <w:basedOn w:val="Normal"/>
    <w:pPr>
      <w:widowControl w:val="0"/>
      <w:spacing w:line="480" w:lineRule="atLeast"/>
    </w:pPr>
    <w:rPr>
      <w:rFonts w:ascii="Times" w:hAnsi="Times"/>
      <w:snapToGrid w:val="0"/>
      <w:sz w:val="24"/>
    </w:rPr>
  </w:style>
  <w:style w:type="paragraph" w:customStyle="1" w:styleId="p5">
    <w:name w:val="p5"/>
    <w:basedOn w:val="Normal"/>
    <w:pPr>
      <w:widowControl w:val="0"/>
      <w:tabs>
        <w:tab w:val="left" w:pos="1960"/>
      </w:tabs>
      <w:spacing w:line="240" w:lineRule="atLeast"/>
      <w:ind w:left="520"/>
      <w:jc w:val="both"/>
    </w:pPr>
    <w:rPr>
      <w:rFonts w:ascii="Times" w:hAnsi="Times"/>
      <w:snapToGrid w:val="0"/>
      <w:sz w:val="24"/>
    </w:rPr>
  </w:style>
  <w:style w:type="paragraph" w:styleId="Title">
    <w:name w:val="Title"/>
    <w:basedOn w:val="Normal"/>
    <w:link w:val="TitleChar"/>
    <w:qFormat/>
    <w:rsid w:val="00E85986"/>
    <w:pPr>
      <w:jc w:val="center"/>
    </w:pPr>
    <w:rPr>
      <w:b/>
      <w:bCs/>
      <w:sz w:val="28"/>
      <w:szCs w:val="28"/>
    </w:rPr>
  </w:style>
  <w:style w:type="paragraph" w:styleId="BodyText">
    <w:name w:val="Body Text"/>
    <w:basedOn w:val="Normal"/>
    <w:rsid w:val="00E85986"/>
    <w:rPr>
      <w:rFonts w:ascii="Arial" w:hAnsi="Arial" w:cs="Arial"/>
      <w:sz w:val="22"/>
      <w:szCs w:val="22"/>
    </w:rPr>
  </w:style>
  <w:style w:type="paragraph" w:styleId="Subtitle">
    <w:name w:val="Subtitle"/>
    <w:basedOn w:val="Normal"/>
    <w:qFormat/>
    <w:rsid w:val="00E85986"/>
    <w:pPr>
      <w:jc w:val="center"/>
    </w:pPr>
    <w:rPr>
      <w:rFonts w:ascii="Arial" w:hAnsi="Arial" w:cs="Arial"/>
      <w:b/>
      <w:bCs/>
      <w:sz w:val="28"/>
      <w:szCs w:val="28"/>
    </w:rPr>
  </w:style>
  <w:style w:type="paragraph" w:styleId="Header">
    <w:name w:val="header"/>
    <w:basedOn w:val="Normal"/>
    <w:link w:val="HeaderChar"/>
    <w:rsid w:val="0017505A"/>
    <w:pPr>
      <w:tabs>
        <w:tab w:val="center" w:pos="4680"/>
        <w:tab w:val="right" w:pos="9360"/>
      </w:tabs>
    </w:pPr>
  </w:style>
  <w:style w:type="character" w:customStyle="1" w:styleId="HeaderChar">
    <w:name w:val="Header Char"/>
    <w:basedOn w:val="DefaultParagraphFont"/>
    <w:link w:val="Header"/>
    <w:rsid w:val="0017505A"/>
  </w:style>
  <w:style w:type="paragraph" w:styleId="Footer">
    <w:name w:val="footer"/>
    <w:basedOn w:val="Normal"/>
    <w:link w:val="FooterChar"/>
    <w:rsid w:val="0017505A"/>
    <w:pPr>
      <w:tabs>
        <w:tab w:val="center" w:pos="4680"/>
        <w:tab w:val="right" w:pos="9360"/>
      </w:tabs>
    </w:pPr>
  </w:style>
  <w:style w:type="character" w:customStyle="1" w:styleId="FooterChar">
    <w:name w:val="Footer Char"/>
    <w:basedOn w:val="DefaultParagraphFont"/>
    <w:link w:val="Footer"/>
    <w:uiPriority w:val="99"/>
    <w:rsid w:val="0017505A"/>
  </w:style>
  <w:style w:type="character" w:styleId="PageNumber">
    <w:name w:val="page number"/>
    <w:basedOn w:val="DefaultParagraphFont"/>
    <w:rsid w:val="009C4823"/>
  </w:style>
  <w:style w:type="table" w:styleId="TableGrid">
    <w:name w:val="Table Grid"/>
    <w:basedOn w:val="TableNormal"/>
    <w:rsid w:val="009C4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807105"/>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ind w:left="2520" w:firstLine="360"/>
      <w:outlineLvl w:val="0"/>
    </w:pPr>
    <w:rPr>
      <w:rFonts w:ascii="Arial" w:hAnsi="Arial"/>
      <w:b/>
      <w:sz w:val="24"/>
    </w:rPr>
  </w:style>
  <w:style w:type="paragraph" w:styleId="Heading2">
    <w:name w:val="heading 2"/>
    <w:basedOn w:val="Normal"/>
    <w:next w:val="Normal"/>
    <w:qFormat/>
    <w:pPr>
      <w:keepNext/>
      <w:spacing w:line="240" w:lineRule="exact"/>
      <w:outlineLvl w:val="1"/>
    </w:pPr>
    <w:rPr>
      <w:rFonts w:ascii="Univers ATT" w:hAnsi="Univers ATT"/>
      <w:b/>
    </w:rPr>
  </w:style>
  <w:style w:type="paragraph" w:styleId="Heading5">
    <w:name w:val="heading 5"/>
    <w:basedOn w:val="Normal"/>
    <w:next w:val="Normal"/>
    <w:qFormat/>
    <w:pPr>
      <w:keepNext/>
      <w:widowControl w:val="0"/>
      <w:outlineLvl w:val="4"/>
    </w:pPr>
    <w:rPr>
      <w:rFonts w:ascii="Arial" w:hAnsi="Arial"/>
      <w:b/>
      <w:snapToGrid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1">
    <w:name w:val="t1"/>
    <w:basedOn w:val="Normal"/>
    <w:pPr>
      <w:widowControl w:val="0"/>
      <w:spacing w:line="240" w:lineRule="atLeast"/>
    </w:pPr>
    <w:rPr>
      <w:rFonts w:ascii="Times" w:hAnsi="Times"/>
      <w:snapToGrid w:val="0"/>
      <w:sz w:val="24"/>
    </w:rPr>
  </w:style>
  <w:style w:type="paragraph" w:customStyle="1" w:styleId="t2">
    <w:name w:val="t2"/>
    <w:basedOn w:val="Normal"/>
    <w:pPr>
      <w:widowControl w:val="0"/>
      <w:spacing w:line="480" w:lineRule="atLeast"/>
    </w:pPr>
    <w:rPr>
      <w:rFonts w:ascii="Times" w:hAnsi="Times"/>
      <w:snapToGrid w:val="0"/>
      <w:sz w:val="24"/>
    </w:rPr>
  </w:style>
  <w:style w:type="paragraph" w:customStyle="1" w:styleId="p5">
    <w:name w:val="p5"/>
    <w:basedOn w:val="Normal"/>
    <w:pPr>
      <w:widowControl w:val="0"/>
      <w:tabs>
        <w:tab w:val="left" w:pos="1960"/>
      </w:tabs>
      <w:spacing w:line="240" w:lineRule="atLeast"/>
      <w:ind w:left="520"/>
      <w:jc w:val="both"/>
    </w:pPr>
    <w:rPr>
      <w:rFonts w:ascii="Times" w:hAnsi="Times"/>
      <w:snapToGrid w:val="0"/>
      <w:sz w:val="24"/>
    </w:rPr>
  </w:style>
  <w:style w:type="paragraph" w:styleId="Title">
    <w:name w:val="Title"/>
    <w:basedOn w:val="Normal"/>
    <w:link w:val="TitleChar"/>
    <w:qFormat/>
    <w:rsid w:val="00E85986"/>
    <w:pPr>
      <w:jc w:val="center"/>
    </w:pPr>
    <w:rPr>
      <w:b/>
      <w:bCs/>
      <w:sz w:val="28"/>
      <w:szCs w:val="28"/>
    </w:rPr>
  </w:style>
  <w:style w:type="paragraph" w:styleId="BodyText">
    <w:name w:val="Body Text"/>
    <w:basedOn w:val="Normal"/>
    <w:rsid w:val="00E85986"/>
    <w:rPr>
      <w:rFonts w:ascii="Arial" w:hAnsi="Arial" w:cs="Arial"/>
      <w:sz w:val="22"/>
      <w:szCs w:val="22"/>
    </w:rPr>
  </w:style>
  <w:style w:type="paragraph" w:styleId="Subtitle">
    <w:name w:val="Subtitle"/>
    <w:basedOn w:val="Normal"/>
    <w:qFormat/>
    <w:rsid w:val="00E85986"/>
    <w:pPr>
      <w:jc w:val="center"/>
    </w:pPr>
    <w:rPr>
      <w:rFonts w:ascii="Arial" w:hAnsi="Arial" w:cs="Arial"/>
      <w:b/>
      <w:bCs/>
      <w:sz w:val="28"/>
      <w:szCs w:val="28"/>
    </w:rPr>
  </w:style>
  <w:style w:type="paragraph" w:styleId="Header">
    <w:name w:val="header"/>
    <w:basedOn w:val="Normal"/>
    <w:link w:val="HeaderChar"/>
    <w:rsid w:val="0017505A"/>
    <w:pPr>
      <w:tabs>
        <w:tab w:val="center" w:pos="4680"/>
        <w:tab w:val="right" w:pos="9360"/>
      </w:tabs>
    </w:pPr>
  </w:style>
  <w:style w:type="character" w:customStyle="1" w:styleId="HeaderChar">
    <w:name w:val="Header Char"/>
    <w:basedOn w:val="DefaultParagraphFont"/>
    <w:link w:val="Header"/>
    <w:rsid w:val="0017505A"/>
  </w:style>
  <w:style w:type="paragraph" w:styleId="Footer">
    <w:name w:val="footer"/>
    <w:basedOn w:val="Normal"/>
    <w:link w:val="FooterChar"/>
    <w:rsid w:val="0017505A"/>
    <w:pPr>
      <w:tabs>
        <w:tab w:val="center" w:pos="4680"/>
        <w:tab w:val="right" w:pos="9360"/>
      </w:tabs>
    </w:pPr>
  </w:style>
  <w:style w:type="character" w:customStyle="1" w:styleId="FooterChar">
    <w:name w:val="Footer Char"/>
    <w:basedOn w:val="DefaultParagraphFont"/>
    <w:link w:val="Footer"/>
    <w:uiPriority w:val="99"/>
    <w:rsid w:val="0017505A"/>
  </w:style>
  <w:style w:type="character" w:styleId="PageNumber">
    <w:name w:val="page number"/>
    <w:basedOn w:val="DefaultParagraphFont"/>
    <w:rsid w:val="009C4823"/>
  </w:style>
  <w:style w:type="table" w:styleId="TableGrid">
    <w:name w:val="Table Grid"/>
    <w:basedOn w:val="TableNormal"/>
    <w:rsid w:val="009C4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807105"/>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45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LSRCM CT" ma:contentTypeID="0x01010035119C26E1E4454A9A8CA3E28414D34D005845F612B8A56F4294D15716E57FD7D4" ma:contentTypeVersion="1" ma:contentTypeDescription="My Content Type" ma:contentTypeScope="" ma:versionID="11753901838c874b6e54b08acc7a9983">
  <xsd:schema xmlns:xsd="http://www.w3.org/2001/XMLSchema" xmlns:xs="http://www.w3.org/2001/XMLSchema" xmlns:p="http://schemas.microsoft.com/office/2006/metadata/properties" xmlns:ns2="0EB830CD-F195-496F-ACF8-77584E434657" xmlns:ns3="0eb830cd-f195-496f-acf8-77584e434657" targetNamespace="http://schemas.microsoft.com/office/2006/metadata/properties" ma:root="true" ma:fieldsID="b9c2af2f80dc99861dbec50eb67ff0f4" ns2:_="" ns3:_="">
    <xsd:import namespace="0EB830CD-F195-496F-ACF8-77584E434657"/>
    <xsd:import namespace="0eb830cd-f195-496f-acf8-77584e434657"/>
    <xsd:element name="properties">
      <xsd:complexType>
        <xsd:sequence>
          <xsd:element name="documentManagement">
            <xsd:complexType>
              <xsd:all>
                <xsd:element ref="ns2:AppianInstanceID" minOccurs="0"/>
                <xsd:element ref="ns2:MatterID" minOccurs="0"/>
                <xsd:element ref="ns2:LegalOrg" minOccurs="0"/>
                <xsd:element ref="ns2:DocumentType" minOccurs="0"/>
                <xsd:element ref="ns2:UploadedBy" minOccurs="0"/>
                <xsd:element ref="ns2:UploadedByAppianID" minOccurs="0"/>
                <xsd:element ref="ns2:Region" minOccurs="0"/>
                <xsd:element ref="ns2:Country" minOccurs="0"/>
                <xsd:element ref="ns2:MatterType" minOccurs="0"/>
                <xsd:element ref="ns2:MatterTypeSubCategory" minOccurs="0"/>
                <xsd:element ref="ns2:RequestDate" minOccurs="0"/>
                <xsd:element ref="ns2:Requestor" minOccurs="0"/>
                <xsd:element ref="ns2:RequestorDepartment" minOccurs="0"/>
                <xsd:element ref="ns2:LOBSubDivision" minOccurs="0"/>
                <xsd:element ref="ns2:SubmissionDate" minOccurs="0"/>
                <xsd:element ref="ns2:DeadlineDate" minOccurs="0"/>
                <xsd:element ref="ns2:MatterDescription" minOccurs="0"/>
                <xsd:element ref="ns2:AdditionalComments" minOccurs="0"/>
                <xsd:element ref="ns2:LegalOwner" minOccurs="0"/>
                <xsd:element ref="ns2:LegalParticipants" minOccurs="0"/>
                <xsd:element ref="ns2:BusinessParticipants" minOccurs="0"/>
                <xsd:element ref="ns2:AdHocTaskAssignedTo" minOccurs="0"/>
                <xsd:element ref="ns2:AdHocTaskID" minOccurs="0"/>
                <xsd:element ref="ns3: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830CD-F195-496F-ACF8-77584E434657" elementFormDefault="qualified">
    <xsd:import namespace="http://schemas.microsoft.com/office/2006/documentManagement/types"/>
    <xsd:import namespace="http://schemas.microsoft.com/office/infopath/2007/PartnerControls"/>
    <xsd:element name="AppianInstanceID" ma:index="8" nillable="true" ma:displayName="Appian Instance ID" ma:internalName="AppianInstanceID">
      <xsd:simpleType>
        <xsd:restriction base="dms:Text"/>
      </xsd:simpleType>
    </xsd:element>
    <xsd:element name="MatterID" ma:index="9" nillable="true" ma:displayName="Matter ID" ma:internalName="MatterID">
      <xsd:simpleType>
        <xsd:restriction base="dms:Text"/>
      </xsd:simpleType>
    </xsd:element>
    <xsd:element name="LegalOrg" ma:index="10" nillable="true" ma:displayName="Legal Organization" ma:internalName="LegalOrg">
      <xsd:simpleType>
        <xsd:restriction base="dms:Text"/>
      </xsd:simpleType>
    </xsd:element>
    <xsd:element name="DocumentType" ma:index="11" nillable="true" ma:displayName="Document Type" ma:internalName="DocumentType">
      <xsd:simpleType>
        <xsd:restriction base="dms:Text"/>
      </xsd:simpleType>
    </xsd:element>
    <xsd:element name="UploadedBy" ma:index="12" nillable="true" ma:displayName="Uploaded By" ma:list="UserInfo" ma:SharePointGroup="0" ma:internalName="Upload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ploadedByAppianID" ma:index="13" nillable="true" ma:displayName="Uploaded By Appian ID" ma:internalName="UploadedByAppianID">
      <xsd:simpleType>
        <xsd:restriction base="dms:Text"/>
      </xsd:simpleType>
    </xsd:element>
    <xsd:element name="Region" ma:index="14" nillable="true" ma:displayName="Region" ma:internalName="Region">
      <xsd:simpleType>
        <xsd:restriction base="dms:Text"/>
      </xsd:simpleType>
    </xsd:element>
    <xsd:element name="Country" ma:index="15" nillable="true" ma:displayName="Country" ma:internalName="Country">
      <xsd:simpleType>
        <xsd:restriction base="dms:Text"/>
      </xsd:simpleType>
    </xsd:element>
    <xsd:element name="MatterType" ma:index="16" nillable="true" ma:displayName="Matter Type" ma:internalName="MatterType">
      <xsd:simpleType>
        <xsd:restriction base="dms:Text"/>
      </xsd:simpleType>
    </xsd:element>
    <xsd:element name="MatterTypeSubCategory" ma:index="17" nillable="true" ma:displayName="Matter Type Sub-Category" ma:internalName="MatterTypeSubCategory">
      <xsd:simpleType>
        <xsd:restriction base="dms:Text"/>
      </xsd:simpleType>
    </xsd:element>
    <xsd:element name="RequestDate" ma:index="18" nillable="true" ma:displayName="Request Date" ma:format="DateOnly" ma:internalName="RequestDate">
      <xsd:simpleType>
        <xsd:restriction base="dms:DateTime"/>
      </xsd:simpleType>
    </xsd:element>
    <xsd:element name="Requestor" ma:index="19" nillable="true" ma:displayName="Requestor" ma:SharePointGroup="0" ma:internalName="Requ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questorDepartment" ma:index="20" nillable="true" ma:displayName="Requestor Department/Line of Business" ma:internalName="RequestorDepartment">
      <xsd:simpleType>
        <xsd:restriction base="dms:Text"/>
      </xsd:simpleType>
    </xsd:element>
    <xsd:element name="LOBSubDivision" ma:index="21" nillable="true" ma:displayName="Line of Business Sub-Division" ma:internalName="LOBSubDivision">
      <xsd:simpleType>
        <xsd:restriction base="dms:Text"/>
      </xsd:simpleType>
    </xsd:element>
    <xsd:element name="SubmissionDate" ma:index="22" nillable="true" ma:displayName="Submission Date" ma:format="DateOnly" ma:internalName="SubmissionDate">
      <xsd:simpleType>
        <xsd:restriction base="dms:DateTime"/>
      </xsd:simpleType>
    </xsd:element>
    <xsd:element name="DeadlineDate" ma:index="23" nillable="true" ma:displayName="Deadline Date" ma:format="DateOnly" ma:internalName="DeadlineDate">
      <xsd:simpleType>
        <xsd:restriction base="dms:DateTime"/>
      </xsd:simpleType>
    </xsd:element>
    <xsd:element name="MatterDescription" ma:index="24" nillable="true" ma:displayName="Matter Description" ma:internalName="MatterDescription">
      <xsd:simpleType>
        <xsd:restriction base="dms:Note">
          <xsd:maxLength value="255"/>
        </xsd:restriction>
      </xsd:simpleType>
    </xsd:element>
    <xsd:element name="AdditionalComments" ma:index="25" nillable="true" ma:displayName="Additional Comments" ma:internalName="AdditionalComments">
      <xsd:simpleType>
        <xsd:restriction base="dms:Note">
          <xsd:maxLength value="255"/>
        </xsd:restriction>
      </xsd:simpleType>
    </xsd:element>
    <xsd:element name="LegalOwner" ma:index="26" nillable="true" ma:displayName="Legal Owner" ma:SharePointGroup="0" ma:internalName="LegalOwne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lParticipants" ma:index="27" nillable="true" ma:displayName="Legal Participants" ma:SharePointGroup="0" ma:internalName="LegalParticipa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Participants" ma:index="28" nillable="true" ma:displayName="Business Participants" ma:SharePointGroup="0" ma:internalName="BusinessParticipa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AssignedTo" ma:index="29" nillable="true" ma:displayName="Ad Hoc Task Assigned To" ma:SharePointGroup="0" ma:internalName="AdHocTaskAssignedTo">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ID" ma:index="30" nillable="true" ma:displayName="Ad Hoc Task ID" ma:internalName="AdHocTask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b830cd-f195-496f-acf8-77584e434657" elementFormDefault="qualified">
    <xsd:import namespace="http://schemas.microsoft.com/office/2006/documentManagement/types"/>
    <xsd:import namespace="http://schemas.microsoft.com/office/infopath/2007/PartnerControls"/>
    <xsd:element name="Comments" ma:index="31"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untry xmlns="0EB830CD-F195-496F-ACF8-77584E434657" xsi:nil="true"/>
    <DeadlineDate xmlns="0EB830CD-F195-496F-ACF8-77584E434657" xsi:nil="true"/>
    <RequestDate xmlns="0EB830CD-F195-496F-ACF8-77584E434657">2018-02-24T00:00:00+00:00</RequestDate>
    <LOBSubDivision xmlns="0EB830CD-F195-496F-ACF8-77584E434657">Programs - Division 66</LOBSubDivision>
    <Requestor xmlns="0EB830CD-F195-496F-ACF8-77584E434657">
      <UserInfo>
        <DisplayName/>
        <AccountId xsi:nil="true"/>
        <AccountType/>
      </UserInfo>
    </Requestor>
    <AdditionalComments xmlns="0EB830CD-F195-496F-ACF8-77584E434657" xsi:nil="true"/>
    <UploadedBy xmlns="0EB830CD-F195-496F-ACF8-77584E434657">
      <UserInfo>
        <DisplayName>Beaulieu, Lisa</DisplayName>
        <AccountId>256</AccountId>
        <AccountType/>
      </UserInfo>
    </UploadedBy>
    <UploadedByAppianID xmlns="0EB830CD-F195-496F-ACF8-77584E434657">1085312</UploadedByAppianID>
    <RequestorDepartment xmlns="0EB830CD-F195-496F-ACF8-77584E434657">Underwriting</RequestorDepartment>
    <LegalParticipants xmlns="0EB830CD-F195-496F-ACF8-77584E434657">
      <UserInfo>
        <DisplayName/>
        <AccountId xsi:nil="true"/>
        <AccountType/>
      </UserInfo>
    </LegalParticipants>
    <AdHocTaskID xmlns="0EB830CD-F195-496F-ACF8-77584E434657" xsi:nil="true"/>
    <BusinessParticipants xmlns="0EB830CD-F195-496F-ACF8-77584E434657">
      <UserInfo>
        <DisplayName/>
        <AccountId xsi:nil="true"/>
        <AccountType/>
      </UserInfo>
    </BusinessParticipants>
    <MatterID xmlns="0EB830CD-F195-496F-ACF8-77584E434657">10683</MatterID>
    <LegalOrg xmlns="0EB830CD-F195-496F-ACF8-77584E434657">US-Canada Property &amp; Special Risks</LegalOrg>
    <MatterTypeSubCategory xmlns="0EB830CD-F195-496F-ACF8-77584E434657" xsi:nil="true"/>
    <Region xmlns="0EB830CD-F195-496F-ACF8-77584E434657">US</Region>
    <MatterDescription xmlns="0EB830CD-F195-496F-ACF8-77584E434657">PUBLIC ENTITY PROFESSIONAL LIABILITY - MAINE TORT CLAIMS ENDORSEMENTS 
SHOULD THERE BE INDIVIDUAL LOB ENDTS OR COMMON ENDT?  CT &amp; MA WILL REQUIRE SEPARATE FOR CM/OCC - SEE ATTACHED EMAIL</MatterDescription>
    <AppianInstanceID xmlns="0EB830CD-F195-496F-ACF8-77584E434657">268449095</AppianInstanceID>
    <MatterType xmlns="0EB830CD-F195-496F-ACF8-77584E434657">Product Development</MatterType>
    <SubmissionDate xmlns="0EB830CD-F195-496F-ACF8-77584E434657" xsi:nil="true"/>
    <AdHocTaskAssignedTo xmlns="0EB830CD-F195-496F-ACF8-77584E434657">
      <UserInfo>
        <DisplayName/>
        <AccountId xsi:nil="true"/>
        <AccountType/>
      </UserInfo>
    </AdHocTaskAssignedTo>
    <Comments xmlns="0eb830cd-f195-496f-acf8-77584e434657">I came up with this single endorsement that will cover all of the Public Entity liability policies.  It is based on a Lexington endorsement that Daniel drafted for Kansas a few years ago.  Kansas has a substantially similar law to Maine's. I am hoping that Floreen will accept an endorsement that does not reference the specific policies. Please confirm of this meets with your underwriting intent.  If it does, it is approved for use by the Legal Department.</Comments>
    <LegalOwner xmlns="0EB830CD-F195-496F-ACF8-77584E434657">
      <UserInfo>
        <DisplayName/>
        <AccountId xsi:nil="true"/>
        <AccountType/>
      </UserInfo>
    </LegalOwner>
    <DocumentType xmlns="0EB830CD-F195-496F-ACF8-77584E434657">Requestor Docs</Docu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5C7960-9645-4698-83D3-84FCD6464C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830CD-F195-496F-ACF8-77584E434657"/>
    <ds:schemaRef ds:uri="0eb830cd-f195-496f-acf8-77584e4346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609131-DE9B-4D49-A3C8-5E3478240D1F}">
  <ds:schemaRefs>
    <ds:schemaRef ds:uri="0EB830CD-F195-496F-ACF8-77584E434657"/>
    <ds:schemaRef ds:uri="http://www.w3.org/XML/1998/namespace"/>
    <ds:schemaRef ds:uri="http://purl.org/dc/elements/1.1/"/>
    <ds:schemaRef ds:uri="http://purl.org/dc/dcmityp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0eb830cd-f195-496f-acf8-77584e434657"/>
    <ds:schemaRef ds:uri="http://schemas.microsoft.com/office/2006/metadata/properties"/>
  </ds:schemaRefs>
</ds:datastoreItem>
</file>

<file path=customXml/itemProps3.xml><?xml version="1.0" encoding="utf-8"?>
<ds:datastoreItem xmlns:ds="http://schemas.openxmlformats.org/officeDocument/2006/customXml" ds:itemID="{4C7A54B6-3266-489A-A381-DF997ADCE3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Endorsement # 013</vt:lpstr>
    </vt:vector>
  </TitlesOfParts>
  <Company>American International Group</Company>
  <LinksUpToDate>false</LinksUpToDate>
  <CharactersWithSpaces>1293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 013</dc:title>
  <dc:creator>Sally Readinger</dc:creator>
  <cp:lastModifiedBy>Hennessey, Gail</cp:lastModifiedBy>
  <cp:revision>4</cp:revision>
  <cp:lastPrinted>2009-12-16T23:03:00Z</cp:lastPrinted>
  <dcterms:created xsi:type="dcterms:W3CDTF">2018-04-10T22:03:00Z</dcterms:created>
  <dcterms:modified xsi:type="dcterms:W3CDTF">2018-04-10T22:07:00Z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0x01010035119C26E1E4454A9A8CA3E28414D34D005845F612B8A56F4294D15716E57FD7D4</vt:lpwstr>
  </property>
</Properties>
</file>