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B4" w:rsidRPr="00813942" w:rsidRDefault="00730BB4" w:rsidP="00813942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813942" w:rsidRPr="00A20B52" w:rsidRDefault="004C3E29" w:rsidP="00813942">
      <w:pPr>
        <w:spacing w:before="48"/>
        <w:ind w:left="842" w:hanging="8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1"/>
          <w:sz w:val="24"/>
        </w:rPr>
        <w:t xml:space="preserve">FORM </w:t>
      </w:r>
      <w:r w:rsidR="00813942" w:rsidRPr="00A20B52">
        <w:rPr>
          <w:rFonts w:ascii="Arial"/>
          <w:spacing w:val="-1"/>
          <w:sz w:val="24"/>
        </w:rPr>
        <w:t>RULE</w:t>
      </w:r>
      <w:r w:rsidR="00813942" w:rsidRPr="00A20B52">
        <w:rPr>
          <w:rFonts w:ascii="Arial"/>
          <w:spacing w:val="1"/>
          <w:sz w:val="24"/>
        </w:rPr>
        <w:t xml:space="preserve"> </w:t>
      </w:r>
      <w:r w:rsidR="00813942" w:rsidRPr="00A20B52">
        <w:rPr>
          <w:rFonts w:ascii="Arial"/>
          <w:spacing w:val="-1"/>
          <w:sz w:val="24"/>
        </w:rPr>
        <w:t>PAGE</w:t>
      </w:r>
    </w:p>
    <w:p w:rsidR="00813942" w:rsidRPr="00A20B52" w:rsidRDefault="00813942" w:rsidP="00813942">
      <w:pPr>
        <w:spacing w:before="139"/>
        <w:ind w:left="-2880"/>
        <w:rPr>
          <w:rFonts w:ascii="Arial" w:eastAsia="Arial" w:hAnsi="Arial" w:cs="Arial"/>
          <w:sz w:val="20"/>
          <w:szCs w:val="20"/>
        </w:rPr>
      </w:pPr>
    </w:p>
    <w:p w:rsidR="00813942" w:rsidRPr="00A20B52" w:rsidRDefault="00813942" w:rsidP="00813942">
      <w:pPr>
        <w:pStyle w:val="BodyText"/>
        <w:ind w:right="382"/>
        <w:jc w:val="both"/>
        <w:rPr>
          <w:spacing w:val="-1"/>
        </w:rPr>
      </w:pPr>
    </w:p>
    <w:p w:rsidR="00813942" w:rsidRPr="00A20B52" w:rsidRDefault="00813942" w:rsidP="00813942">
      <w:pPr>
        <w:pStyle w:val="BodyText"/>
        <w:ind w:right="382"/>
        <w:jc w:val="both"/>
        <w:rPr>
          <w:spacing w:val="-1"/>
        </w:rPr>
      </w:pPr>
    </w:p>
    <w:p w:rsidR="00813942" w:rsidRPr="00A20B52" w:rsidRDefault="00813942" w:rsidP="00813942">
      <w:pPr>
        <w:pStyle w:val="BodyText"/>
        <w:ind w:right="382"/>
        <w:jc w:val="both"/>
        <w:rPr>
          <w:spacing w:val="-1"/>
        </w:rPr>
      </w:pPr>
    </w:p>
    <w:p w:rsidR="004C3E29" w:rsidRDefault="00136ABF" w:rsidP="004C3E29">
      <w:pPr>
        <w:pStyle w:val="BodyText"/>
        <w:ind w:left="0" w:right="54" w:firstLine="0"/>
        <w:jc w:val="both"/>
        <w:rPr>
          <w:rFonts w:cs="Arial"/>
          <w:b/>
          <w:sz w:val="20"/>
          <w:szCs w:val="20"/>
        </w:rPr>
      </w:pPr>
      <w:r w:rsidRPr="004C3E29">
        <w:rPr>
          <w:rFonts w:cs="Arial"/>
          <w:b/>
          <w:sz w:val="20"/>
          <w:szCs w:val="20"/>
        </w:rPr>
        <w:t>Exclusion For Immunity Granted To Any Insured Under Maine Tort Claims Act, Form No. 121984 (04/18)</w:t>
      </w:r>
    </w:p>
    <w:p w:rsidR="004C3E29" w:rsidRDefault="004C3E29" w:rsidP="004C3E29">
      <w:pPr>
        <w:pStyle w:val="BodyText"/>
        <w:ind w:left="0" w:right="54" w:firstLine="0"/>
        <w:jc w:val="both"/>
        <w:rPr>
          <w:rFonts w:cs="Arial"/>
          <w:b/>
          <w:sz w:val="20"/>
          <w:szCs w:val="20"/>
        </w:rPr>
      </w:pPr>
    </w:p>
    <w:p w:rsidR="004C3E29" w:rsidRPr="004C3E29" w:rsidRDefault="004C3E29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  <w:r w:rsidRPr="004C3E29">
        <w:rPr>
          <w:spacing w:val="2"/>
          <w:sz w:val="20"/>
          <w:szCs w:val="20"/>
        </w:rPr>
        <w:t xml:space="preserve">This </w:t>
      </w:r>
      <w:r>
        <w:rPr>
          <w:spacing w:val="2"/>
          <w:sz w:val="20"/>
          <w:szCs w:val="20"/>
        </w:rPr>
        <w:t>endorsement</w:t>
      </w:r>
      <w:r w:rsidRPr="004C3E29">
        <w:rPr>
          <w:spacing w:val="2"/>
          <w:sz w:val="20"/>
          <w:szCs w:val="20"/>
        </w:rPr>
        <w:t xml:space="preserve"> limits liability for public entities for which immunity is granted </w:t>
      </w:r>
      <w:r w:rsidR="007D7C1D">
        <w:rPr>
          <w:spacing w:val="2"/>
          <w:sz w:val="20"/>
          <w:szCs w:val="20"/>
        </w:rPr>
        <w:t xml:space="preserve">or liability is limited </w:t>
      </w:r>
      <w:r w:rsidRPr="004C3E29">
        <w:rPr>
          <w:spacing w:val="2"/>
          <w:sz w:val="20"/>
          <w:szCs w:val="20"/>
        </w:rPr>
        <w:t>pursuant to the Maine Tort Claims Act.</w:t>
      </w:r>
      <w:r>
        <w:rPr>
          <w:spacing w:val="2"/>
          <w:sz w:val="20"/>
          <w:szCs w:val="20"/>
        </w:rPr>
        <w:t xml:space="preserve">  This form is mandatory for use with </w:t>
      </w:r>
      <w:r w:rsidRPr="00A20B52">
        <w:rPr>
          <w:spacing w:val="2"/>
          <w:sz w:val="20"/>
          <w:szCs w:val="20"/>
        </w:rPr>
        <w:t xml:space="preserve">all </w:t>
      </w:r>
      <w:r>
        <w:rPr>
          <w:spacing w:val="2"/>
          <w:sz w:val="20"/>
          <w:szCs w:val="20"/>
        </w:rPr>
        <w:t>Public Entity Program</w:t>
      </w:r>
      <w:r w:rsidRPr="00A20B52">
        <w:rPr>
          <w:spacing w:val="2"/>
          <w:sz w:val="20"/>
          <w:szCs w:val="20"/>
        </w:rPr>
        <w:t xml:space="preserve"> Liability Policies</w:t>
      </w:r>
      <w:r>
        <w:rPr>
          <w:spacing w:val="2"/>
          <w:sz w:val="20"/>
          <w:szCs w:val="20"/>
        </w:rPr>
        <w:t xml:space="preserve"> including Commercial Auto Liability, Commercial General Liability, Professional Liability and </w:t>
      </w:r>
      <w:r w:rsidR="007D7C1D">
        <w:rPr>
          <w:spacing w:val="2"/>
          <w:sz w:val="20"/>
          <w:szCs w:val="20"/>
        </w:rPr>
        <w:t xml:space="preserve">Commercial </w:t>
      </w:r>
      <w:bookmarkStart w:id="0" w:name="_GoBack"/>
      <w:bookmarkEnd w:id="0"/>
      <w:r>
        <w:rPr>
          <w:spacing w:val="2"/>
          <w:sz w:val="20"/>
          <w:szCs w:val="20"/>
        </w:rPr>
        <w:t>Umbrella Liability</w:t>
      </w:r>
      <w:r w:rsidRPr="00A20B52">
        <w:rPr>
          <w:spacing w:val="2"/>
          <w:sz w:val="20"/>
          <w:szCs w:val="20"/>
        </w:rPr>
        <w:t>.</w:t>
      </w:r>
    </w:p>
    <w:p w:rsidR="00813942" w:rsidRPr="004C3E29" w:rsidRDefault="00813942" w:rsidP="004C3E29">
      <w:pPr>
        <w:pStyle w:val="BodyText"/>
        <w:spacing w:line="324" w:lineRule="auto"/>
        <w:ind w:left="0" w:right="58" w:firstLine="0"/>
        <w:jc w:val="both"/>
        <w:rPr>
          <w:spacing w:val="2"/>
          <w:sz w:val="20"/>
          <w:szCs w:val="20"/>
        </w:rPr>
      </w:pPr>
      <w:r w:rsidRPr="004C3E29">
        <w:rPr>
          <w:spacing w:val="2"/>
          <w:sz w:val="20"/>
          <w:szCs w:val="20"/>
        </w:rPr>
        <w:t xml:space="preserve">There is no premium </w:t>
      </w:r>
      <w:r w:rsidR="003A58AC" w:rsidRPr="004C3E29">
        <w:rPr>
          <w:spacing w:val="2"/>
          <w:sz w:val="20"/>
          <w:szCs w:val="20"/>
        </w:rPr>
        <w:t>impact associated with</w:t>
      </w:r>
      <w:r w:rsidRPr="004C3E29">
        <w:rPr>
          <w:spacing w:val="2"/>
          <w:sz w:val="20"/>
          <w:szCs w:val="20"/>
        </w:rPr>
        <w:t xml:space="preserve"> this endorsement.</w:t>
      </w:r>
    </w:p>
    <w:p w:rsidR="00813942" w:rsidRPr="00A20B52" w:rsidRDefault="00813942" w:rsidP="004C3E29">
      <w:pPr>
        <w:pStyle w:val="BodyText"/>
        <w:ind w:left="0" w:right="54" w:firstLine="0"/>
        <w:jc w:val="both"/>
        <w:rPr>
          <w:spacing w:val="-1"/>
        </w:rPr>
      </w:pPr>
    </w:p>
    <w:p w:rsidR="00813942" w:rsidRPr="00A20B52" w:rsidRDefault="00813942" w:rsidP="00813942">
      <w:pPr>
        <w:pStyle w:val="BodyText"/>
        <w:ind w:right="382"/>
        <w:jc w:val="both"/>
        <w:rPr>
          <w:spacing w:val="-1"/>
        </w:rPr>
      </w:pPr>
    </w:p>
    <w:p w:rsidR="00477E98" w:rsidRPr="00AD21EE" w:rsidRDefault="004C3E29" w:rsidP="00AD21EE">
      <w:pPr>
        <w:pStyle w:val="BodyText"/>
        <w:ind w:right="382"/>
        <w:jc w:val="both"/>
        <w:rPr>
          <w:spacing w:val="-1"/>
        </w:rPr>
      </w:pPr>
      <w:r>
        <w:rPr>
          <w:spacing w:val="-1"/>
        </w:rPr>
        <w:t xml:space="preserve"> </w:t>
      </w: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p w:rsidR="00477E98" w:rsidRPr="00AD21EE" w:rsidRDefault="00477E98" w:rsidP="00AD21EE">
      <w:pPr>
        <w:pStyle w:val="BodyText"/>
        <w:ind w:right="382"/>
        <w:jc w:val="both"/>
        <w:rPr>
          <w:spacing w:val="-1"/>
        </w:rPr>
      </w:pPr>
    </w:p>
    <w:sectPr w:rsidR="00477E98" w:rsidRPr="00AD21EE" w:rsidSect="004C3E29">
      <w:headerReference w:type="default" r:id="rId7"/>
      <w:footerReference w:type="default" r:id="rId8"/>
      <w:type w:val="continuous"/>
      <w:pgSz w:w="12240" w:h="15840"/>
      <w:pgMar w:top="1152" w:right="1008" w:bottom="864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29" w:rsidRDefault="004C3E29" w:rsidP="00960A4E">
      <w:r>
        <w:separator/>
      </w:r>
    </w:p>
  </w:endnote>
  <w:endnote w:type="continuationSeparator" w:id="0">
    <w:p w:rsidR="004C3E29" w:rsidRDefault="004C3E29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29" w:rsidRPr="00136ABF" w:rsidRDefault="004C3E29" w:rsidP="009B2EAA">
    <w:pPr>
      <w:pStyle w:val="BodyText"/>
      <w:tabs>
        <w:tab w:val="left" w:pos="4744"/>
        <w:tab w:val="left" w:pos="8637"/>
      </w:tabs>
      <w:spacing w:before="56"/>
      <w:rPr>
        <w:rFonts w:ascii="Calibri" w:eastAsia="Calibri" w:hAnsi="Calibri" w:cs="Calibri"/>
        <w:lang w:val="de-DE"/>
      </w:rPr>
    </w:pPr>
    <w:r>
      <w:rPr>
        <w:rFonts w:ascii="Calibri"/>
        <w:spacing w:val="-1"/>
        <w:lang w:val="de-DE"/>
      </w:rPr>
      <w:t>PE-IL</w:t>
    </w:r>
    <w:r w:rsidRPr="00136ABF">
      <w:rPr>
        <w:rFonts w:ascii="Calibri"/>
        <w:spacing w:val="-1"/>
        <w:lang w:val="de-DE"/>
      </w:rPr>
      <w:t>-RU</w:t>
    </w:r>
    <w:r w:rsidRPr="00136ABF">
      <w:rPr>
        <w:rFonts w:ascii="Calibri"/>
        <w:spacing w:val="-1"/>
        <w:lang w:val="de-DE"/>
      </w:rPr>
      <w:tab/>
    </w:r>
    <w:r w:rsidRPr="00136ABF">
      <w:rPr>
        <w:rFonts w:ascii="Calibri"/>
        <w:w w:val="95"/>
        <w:lang w:val="de-DE"/>
      </w:rPr>
      <w:t>1</w:t>
    </w:r>
    <w:r w:rsidRPr="00136ABF">
      <w:rPr>
        <w:rFonts w:ascii="Calibri"/>
        <w:w w:val="95"/>
        <w:lang w:val="de-DE"/>
      </w:rPr>
      <w:tab/>
    </w:r>
    <w:r>
      <w:rPr>
        <w:rFonts w:ascii="Calibri"/>
        <w:spacing w:val="-1"/>
        <w:lang w:val="de-DE"/>
      </w:rPr>
      <w:t>(4-18)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29" w:rsidRDefault="004C3E29" w:rsidP="00960A4E">
      <w:r>
        <w:separator/>
      </w:r>
    </w:p>
  </w:footnote>
  <w:footnote w:type="continuationSeparator" w:id="0">
    <w:p w:rsidR="004C3E29" w:rsidRDefault="004C3E29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29" w:rsidRDefault="004C3E29" w:rsidP="009B2EAA">
    <w:pPr>
      <w:pStyle w:val="Header"/>
      <w:jc w:val="right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136ABF"/>
    <w:rsid w:val="001F0BD5"/>
    <w:rsid w:val="003A58AC"/>
    <w:rsid w:val="00477E98"/>
    <w:rsid w:val="004A1A8F"/>
    <w:rsid w:val="004C3E29"/>
    <w:rsid w:val="00723376"/>
    <w:rsid w:val="00730BB4"/>
    <w:rsid w:val="007D7C1D"/>
    <w:rsid w:val="00813942"/>
    <w:rsid w:val="008203D1"/>
    <w:rsid w:val="00902B72"/>
    <w:rsid w:val="00960A4E"/>
    <w:rsid w:val="009B2EAA"/>
    <w:rsid w:val="00AB19BD"/>
    <w:rsid w:val="00AD21EE"/>
    <w:rsid w:val="00C14D2E"/>
    <w:rsid w:val="00C3425F"/>
    <w:rsid w:val="00C466DD"/>
    <w:rsid w:val="00D4192A"/>
    <w:rsid w:val="00DC6B26"/>
    <w:rsid w:val="00E222AE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  <w:style w:type="paragraph" w:styleId="Subtitle">
    <w:name w:val="Subtitle"/>
    <w:basedOn w:val="Normal"/>
    <w:link w:val="SubtitleChar"/>
    <w:qFormat/>
    <w:rsid w:val="008203D1"/>
    <w:pPr>
      <w:widowControl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8203D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  <w:style w:type="paragraph" w:styleId="Subtitle">
    <w:name w:val="Subtitle"/>
    <w:basedOn w:val="Normal"/>
    <w:link w:val="SubtitleChar"/>
    <w:qFormat/>
    <w:rsid w:val="008203D1"/>
    <w:pPr>
      <w:widowControl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8203D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475</Characters>
  <Application>Microsoft Office Word</Application>
  <DocSecurity>0</DocSecurity>
  <Lines>11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Hennessy, Gail</dc:creator>
  <cp:lastModifiedBy>Hennessey, Gail</cp:lastModifiedBy>
  <cp:revision>3</cp:revision>
  <dcterms:created xsi:type="dcterms:W3CDTF">2018-04-10T23:07:00Z</dcterms:created>
  <dcterms:modified xsi:type="dcterms:W3CDTF">2018-04-11T02:47:00Z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