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71FA9" w:rsidRDefault="00CA61E3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EQUAL EMPLOYMENT OPPORTUNITY COMMISSION</w:t>
      </w:r>
      <w:r w:rsidR="000E1CD6">
        <w:rPr>
          <w:rFonts w:cs="Arial"/>
          <w:sz w:val="24"/>
          <w:szCs w:val="24"/>
        </w:rPr>
        <w:t xml:space="preserve"> DEFENSE LIMIT</w:t>
      </w:r>
    </w:p>
    <w:p w:rsidR="001905BD" w:rsidRPr="00CD7225" w:rsidRDefault="006B752B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AMENDMENT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EF379E" w:rsidRPr="00CD7225" w:rsidRDefault="00EF379E" w:rsidP="00C21E14">
      <w:pPr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EMPLOYMENT PRACTICES LIABILITY COVERAGE PAR</w:t>
      </w:r>
      <w:r w:rsidR="00B833B5">
        <w:rPr>
          <w:rFonts w:ascii="Arial" w:hAnsi="Arial" w:cs="Arial"/>
          <w:sz w:val="20"/>
          <w:szCs w:val="20"/>
        </w:rPr>
        <w:t>T</w:t>
      </w:r>
    </w:p>
    <w:p w:rsidR="00EF379E" w:rsidRDefault="00EF379E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171FA9" w:rsidRDefault="00171FA9" w:rsidP="00EF379E">
      <w:pPr>
        <w:ind w:firstLine="8"/>
        <w:rPr>
          <w:rFonts w:ascii="Arial" w:eastAsia="Arial" w:hAnsi="Arial" w:cs="Arial"/>
          <w:sz w:val="20"/>
          <w:szCs w:val="20"/>
        </w:rPr>
      </w:pPr>
    </w:p>
    <w:p w:rsidR="006A37B5" w:rsidRPr="00C72D49" w:rsidRDefault="006A37B5" w:rsidP="006A37B5">
      <w:pPr>
        <w:spacing w:before="1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Subparagraph </w:t>
      </w:r>
      <w:r w:rsidRPr="006A37B5">
        <w:rPr>
          <w:rFonts w:ascii="Arial" w:eastAsia="Arial" w:hAnsi="Arial" w:cs="Arial"/>
          <w:b/>
          <w:sz w:val="20"/>
          <w:szCs w:val="20"/>
        </w:rPr>
        <w:t>3</w:t>
      </w:r>
      <w:r w:rsidRPr="00C72D49"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>
        <w:rPr>
          <w:rFonts w:ascii="Arial" w:eastAsia="Arial" w:hAnsi="Arial" w:cs="Arial"/>
          <w:b/>
          <w:bCs/>
          <w:sz w:val="20"/>
          <w:szCs w:val="20"/>
        </w:rPr>
        <w:t>Equal Employment Opportunity Commission (EEOC) Defense Coverage</w:t>
      </w:r>
      <w:r>
        <w:rPr>
          <w:rFonts w:ascii="Arial" w:eastAsia="Arial" w:hAnsi="Arial" w:cs="Arial"/>
          <w:sz w:val="20"/>
          <w:szCs w:val="20"/>
        </w:rPr>
        <w:t xml:space="preserve"> of P</w:t>
      </w:r>
      <w:r w:rsidRPr="00EE2F90">
        <w:rPr>
          <w:rFonts w:ascii="Arial" w:eastAsia="Arial" w:hAnsi="Arial" w:cs="Arial"/>
          <w:sz w:val="20"/>
          <w:szCs w:val="20"/>
        </w:rPr>
        <w:t xml:space="preserve">aragraph </w:t>
      </w:r>
      <w:r w:rsidRPr="00E20ACA">
        <w:rPr>
          <w:rFonts w:ascii="Arial" w:eastAsia="Arial" w:hAnsi="Arial" w:cs="Arial"/>
          <w:b/>
          <w:bCs/>
          <w:sz w:val="20"/>
          <w:szCs w:val="20"/>
        </w:rPr>
        <w:t>C.</w:t>
      </w:r>
      <w:r w:rsidRPr="00C72D49">
        <w:rPr>
          <w:rFonts w:ascii="Arial" w:eastAsia="Arial" w:hAnsi="Arial" w:cs="Arial"/>
          <w:b/>
          <w:bCs/>
          <w:sz w:val="20"/>
          <w:szCs w:val="20"/>
        </w:rPr>
        <w:t xml:space="preserve"> Supplementary Payments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Cs/>
          <w:sz w:val="20"/>
          <w:szCs w:val="20"/>
        </w:rPr>
        <w:t>of</w:t>
      </w:r>
      <w:r w:rsidRPr="00C72D49">
        <w:rPr>
          <w:rFonts w:ascii="Arial" w:eastAsia="Arial" w:hAnsi="Arial" w:cs="Arial"/>
          <w:sz w:val="20"/>
          <w:szCs w:val="20"/>
        </w:rPr>
        <w:t xml:space="preserve"> </w:t>
      </w:r>
      <w:r w:rsidRPr="00E20ACA">
        <w:rPr>
          <w:rFonts w:ascii="Arial" w:eastAsia="Arial" w:hAnsi="Arial" w:cs="Arial"/>
          <w:b/>
          <w:sz w:val="20"/>
          <w:szCs w:val="20"/>
        </w:rPr>
        <w:t>SECTION I – COVERAGES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C72D49">
        <w:rPr>
          <w:rFonts w:ascii="Arial" w:eastAsia="Arial" w:hAnsi="Arial" w:cs="Arial"/>
          <w:sz w:val="20"/>
          <w:szCs w:val="20"/>
        </w:rPr>
        <w:t>is deleted in its entirety and replaced with the following:</w:t>
      </w:r>
    </w:p>
    <w:p w:rsidR="006A37B5" w:rsidRDefault="006A37B5" w:rsidP="00CB1006">
      <w:pPr>
        <w:spacing w:before="120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6A37B5">
        <w:rPr>
          <w:rFonts w:ascii="Arial" w:eastAsia="Arial" w:hAnsi="Arial" w:cs="Arial"/>
          <w:b/>
          <w:sz w:val="20"/>
          <w:szCs w:val="20"/>
        </w:rPr>
        <w:t>3</w:t>
      </w:r>
      <w:r w:rsidRPr="00C72D49"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r w:rsidR="00CB1006"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>Equal Employment Opportunity Commission (EEOC) Defense Coverage</w:t>
      </w:r>
    </w:p>
    <w:p w:rsidR="006A37B5" w:rsidRPr="006A37B5" w:rsidRDefault="006A37B5" w:rsidP="00CB1006">
      <w:pPr>
        <w:spacing w:before="120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6A37B5">
        <w:rPr>
          <w:rFonts w:ascii="Arial" w:eastAsia="Arial" w:hAnsi="Arial" w:cs="Arial"/>
          <w:sz w:val="20"/>
          <w:szCs w:val="20"/>
        </w:rPr>
        <w:t xml:space="preserve">We will pay for Supplementary Payments that the insured incurs in the investigation and defense of </w:t>
      </w:r>
      <w:bookmarkStart w:id="0" w:name="_GoBack"/>
      <w:bookmarkEnd w:id="0"/>
      <w:r w:rsidRPr="006A37B5">
        <w:rPr>
          <w:rFonts w:ascii="Arial" w:eastAsia="Arial" w:hAnsi="Arial" w:cs="Arial"/>
          <w:sz w:val="20"/>
          <w:szCs w:val="20"/>
        </w:rPr>
        <w:t>an EEOC complaint made against the insured during the policy period arising out of a “wrongful employment act” that is otherwise covered under this Coverage Part.</w:t>
      </w:r>
    </w:p>
    <w:p w:rsidR="00203BA9" w:rsidRDefault="006A37B5" w:rsidP="00CB1006">
      <w:pPr>
        <w:spacing w:before="120"/>
        <w:ind w:left="360"/>
        <w:jc w:val="both"/>
        <w:rPr>
          <w:rFonts w:ascii="Arial" w:eastAsia="Arial" w:hAnsi="Arial" w:cs="Arial"/>
          <w:sz w:val="20"/>
          <w:szCs w:val="20"/>
        </w:rPr>
      </w:pPr>
      <w:r w:rsidRPr="006A37B5">
        <w:rPr>
          <w:rFonts w:ascii="Arial" w:eastAsia="Arial" w:hAnsi="Arial" w:cs="Arial"/>
          <w:sz w:val="20"/>
          <w:szCs w:val="20"/>
        </w:rPr>
        <w:t>The most we will pay for Supplementary Payments under this EEOC Defense Coverage is $</w:t>
      </w:r>
      <w:r>
        <w:rPr>
          <w:rFonts w:ascii="Arial" w:eastAsia="Arial" w:hAnsi="Arial" w:cs="Arial"/>
          <w:sz w:val="20"/>
          <w:szCs w:val="20"/>
        </w:rPr>
        <w:t>________</w:t>
      </w:r>
      <w:r w:rsidRPr="006A37B5">
        <w:rPr>
          <w:rFonts w:ascii="Arial" w:eastAsia="Arial" w:hAnsi="Arial" w:cs="Arial"/>
          <w:sz w:val="20"/>
          <w:szCs w:val="20"/>
        </w:rPr>
        <w:t xml:space="preserve"> in excess of $2,500 deductible for each EEOC complaint that is filed against you. The most we will pay under this EEOC Defense Coverage is $</w:t>
      </w:r>
      <w:r>
        <w:rPr>
          <w:rFonts w:ascii="Arial" w:eastAsia="Arial" w:hAnsi="Arial" w:cs="Arial"/>
          <w:sz w:val="20"/>
          <w:szCs w:val="20"/>
        </w:rPr>
        <w:t>__________</w:t>
      </w:r>
      <w:r w:rsidRPr="006A37B5">
        <w:rPr>
          <w:rFonts w:ascii="Arial" w:eastAsia="Arial" w:hAnsi="Arial" w:cs="Arial"/>
          <w:sz w:val="20"/>
          <w:szCs w:val="20"/>
        </w:rPr>
        <w:t xml:space="preserve"> in the aggregate.</w:t>
      </w:r>
    </w:p>
    <w:p w:rsidR="00FB40B1" w:rsidRPr="00F05EC5" w:rsidRDefault="00FB40B1" w:rsidP="00FB40B1">
      <w:pPr>
        <w:pStyle w:val="BodyText"/>
        <w:spacing w:before="120"/>
        <w:ind w:left="360" w:right="281" w:firstLine="0"/>
        <w:rPr>
          <w:rFonts w:cs="Arial"/>
        </w:rPr>
      </w:pPr>
      <w:r>
        <w:rPr>
          <w:rFonts w:cs="Arial"/>
        </w:rPr>
        <w:t xml:space="preserve">Payments made under this Equal Employment Opportunity Commission (EEOC) Defense Coverage </w:t>
      </w:r>
      <w:r w:rsidRPr="00A23977">
        <w:t xml:space="preserve">shall be in addition to and not part of the </w:t>
      </w:r>
      <w:r>
        <w:t>limits of insurance</w:t>
      </w:r>
      <w:r>
        <w:rPr>
          <w:rFonts w:cs="Arial"/>
        </w:rPr>
        <w:t>.</w:t>
      </w:r>
    </w:p>
    <w:p w:rsidR="006A37B5" w:rsidRPr="00C72D49" w:rsidRDefault="006A37B5" w:rsidP="00C72D49">
      <w:pPr>
        <w:spacing w:before="120"/>
        <w:jc w:val="both"/>
        <w:rPr>
          <w:rFonts w:ascii="Arial" w:eastAsia="Arial" w:hAnsi="Arial" w:cs="Arial"/>
          <w:sz w:val="20"/>
          <w:szCs w:val="20"/>
        </w:rPr>
      </w:pPr>
    </w:p>
    <w:p w:rsidR="001905BD" w:rsidRPr="00C72D49" w:rsidRDefault="001905BD" w:rsidP="00C72D4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EF379E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CD7225" w:rsidRDefault="009670F5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PRG</w:t>
          </w:r>
          <w:r w:rsidR="00251C76">
            <w:rPr>
              <w:rFonts w:ascii="Arial" w:hAnsi="Arial" w:cs="Arial"/>
              <w:sz w:val="18"/>
              <w:szCs w:val="18"/>
            </w:rPr>
            <w:t xml:space="preserve"> 3982</w:t>
          </w:r>
          <w:r>
            <w:rPr>
              <w:rFonts w:ascii="Arial" w:hAnsi="Arial" w:cs="Arial"/>
              <w:sz w:val="18"/>
              <w:szCs w:val="18"/>
            </w:rPr>
            <w:t xml:space="preserve">  (8/17</w:t>
          </w:r>
          <w:r w:rsidR="0006357F" w:rsidRPr="00CD722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06357F" w:rsidRPr="00CD7225" w:rsidRDefault="0006357F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06357F" w:rsidRPr="00CD7225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51C7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51C76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CD7225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741AC"/>
    <w:multiLevelType w:val="hybridMultilevel"/>
    <w:tmpl w:val="3C947E84"/>
    <w:lvl w:ilvl="0" w:tplc="FBDE3A8A">
      <w:start w:val="1"/>
      <w:numFmt w:val="decimal"/>
      <w:lvlText w:val="%1."/>
      <w:lvlJc w:val="left"/>
      <w:pPr>
        <w:ind w:left="460" w:hanging="361"/>
        <w:jc w:val="right"/>
      </w:pPr>
      <w:rPr>
        <w:rFonts w:ascii="Arial" w:eastAsia="Arial" w:hAnsi="Arial" w:hint="default"/>
        <w:color w:val="231F20"/>
        <w:spacing w:val="-1"/>
        <w:w w:val="99"/>
        <w:sz w:val="20"/>
        <w:szCs w:val="20"/>
      </w:rPr>
    </w:lvl>
    <w:lvl w:ilvl="1" w:tplc="4A40E718">
      <w:start w:val="1"/>
      <w:numFmt w:val="upperLetter"/>
      <w:lvlText w:val="%2."/>
      <w:lvlJc w:val="left"/>
      <w:pPr>
        <w:ind w:left="48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06F083AC">
      <w:start w:val="1"/>
      <w:numFmt w:val="bullet"/>
      <w:lvlText w:val="•"/>
      <w:lvlJc w:val="left"/>
      <w:pPr>
        <w:ind w:left="1560" w:hanging="361"/>
      </w:pPr>
      <w:rPr>
        <w:rFonts w:hint="default"/>
      </w:rPr>
    </w:lvl>
    <w:lvl w:ilvl="3" w:tplc="EC2E32E0">
      <w:start w:val="1"/>
      <w:numFmt w:val="bullet"/>
      <w:lvlText w:val="•"/>
      <w:lvlJc w:val="left"/>
      <w:pPr>
        <w:ind w:left="2640" w:hanging="361"/>
      </w:pPr>
      <w:rPr>
        <w:rFonts w:hint="default"/>
      </w:rPr>
    </w:lvl>
    <w:lvl w:ilvl="4" w:tplc="21CE3068">
      <w:start w:val="1"/>
      <w:numFmt w:val="bullet"/>
      <w:lvlText w:val="•"/>
      <w:lvlJc w:val="left"/>
      <w:pPr>
        <w:ind w:left="3720" w:hanging="361"/>
      </w:pPr>
      <w:rPr>
        <w:rFonts w:hint="default"/>
      </w:rPr>
    </w:lvl>
    <w:lvl w:ilvl="5" w:tplc="5C22EAD2">
      <w:start w:val="1"/>
      <w:numFmt w:val="bullet"/>
      <w:lvlText w:val="•"/>
      <w:lvlJc w:val="left"/>
      <w:pPr>
        <w:ind w:left="4800" w:hanging="361"/>
      </w:pPr>
      <w:rPr>
        <w:rFonts w:hint="default"/>
      </w:rPr>
    </w:lvl>
    <w:lvl w:ilvl="6" w:tplc="3F8C4454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7" w:tplc="9E4C3DB6">
      <w:start w:val="1"/>
      <w:numFmt w:val="bullet"/>
      <w:lvlText w:val="•"/>
      <w:lvlJc w:val="left"/>
      <w:pPr>
        <w:ind w:left="6960" w:hanging="361"/>
      </w:pPr>
      <w:rPr>
        <w:rFonts w:hint="default"/>
      </w:rPr>
    </w:lvl>
    <w:lvl w:ilvl="8" w:tplc="BB3A18D4">
      <w:start w:val="1"/>
      <w:numFmt w:val="bullet"/>
      <w:lvlText w:val="•"/>
      <w:lvlJc w:val="left"/>
      <w:pPr>
        <w:ind w:left="8040" w:hanging="361"/>
      </w:pPr>
      <w:rPr>
        <w:rFonts w:hint="default"/>
      </w:rPr>
    </w:lvl>
  </w:abstractNum>
  <w:abstractNum w:abstractNumId="1">
    <w:nsid w:val="39D30746"/>
    <w:multiLevelType w:val="hybridMultilevel"/>
    <w:tmpl w:val="5CF0D038"/>
    <w:lvl w:ilvl="0" w:tplc="DF684D5E">
      <w:start w:val="3"/>
      <w:numFmt w:val="decimal"/>
      <w:lvlText w:val="%1."/>
      <w:lvlJc w:val="left"/>
      <w:pPr>
        <w:ind w:left="830" w:hanging="361"/>
      </w:pPr>
      <w:rPr>
        <w:rFonts w:ascii="Arial" w:eastAsia="Arial" w:hAnsi="Arial" w:hint="default"/>
        <w:sz w:val="20"/>
        <w:szCs w:val="20"/>
      </w:rPr>
    </w:lvl>
    <w:lvl w:ilvl="1" w:tplc="03EA8FBC">
      <w:start w:val="1"/>
      <w:numFmt w:val="lowerLetter"/>
      <w:lvlText w:val="%2."/>
      <w:lvlJc w:val="left"/>
      <w:pPr>
        <w:ind w:left="1370" w:hanging="361"/>
        <w:jc w:val="right"/>
      </w:pPr>
      <w:rPr>
        <w:rFonts w:ascii="Arial" w:eastAsia="Arial" w:hAnsi="Arial" w:hint="default"/>
        <w:sz w:val="20"/>
        <w:szCs w:val="20"/>
      </w:rPr>
    </w:lvl>
    <w:lvl w:ilvl="2" w:tplc="BB60C514">
      <w:start w:val="1"/>
      <w:numFmt w:val="bullet"/>
      <w:lvlText w:val="•"/>
      <w:lvlJc w:val="left"/>
      <w:pPr>
        <w:ind w:left="2282" w:hanging="361"/>
      </w:pPr>
      <w:rPr>
        <w:rFonts w:hint="default"/>
      </w:rPr>
    </w:lvl>
    <w:lvl w:ilvl="3" w:tplc="3C3ACC44">
      <w:start w:val="1"/>
      <w:numFmt w:val="bullet"/>
      <w:lvlText w:val="•"/>
      <w:lvlJc w:val="left"/>
      <w:pPr>
        <w:ind w:left="3194" w:hanging="361"/>
      </w:pPr>
      <w:rPr>
        <w:rFonts w:hint="default"/>
      </w:rPr>
    </w:lvl>
    <w:lvl w:ilvl="4" w:tplc="DD8C0404">
      <w:start w:val="1"/>
      <w:numFmt w:val="bullet"/>
      <w:lvlText w:val="•"/>
      <w:lvlJc w:val="left"/>
      <w:pPr>
        <w:ind w:left="4107" w:hanging="361"/>
      </w:pPr>
      <w:rPr>
        <w:rFonts w:hint="default"/>
      </w:rPr>
    </w:lvl>
    <w:lvl w:ilvl="5" w:tplc="5C3A95E0">
      <w:start w:val="1"/>
      <w:numFmt w:val="bullet"/>
      <w:lvlText w:val="•"/>
      <w:lvlJc w:val="left"/>
      <w:pPr>
        <w:ind w:left="5019" w:hanging="361"/>
      </w:pPr>
      <w:rPr>
        <w:rFonts w:hint="default"/>
      </w:rPr>
    </w:lvl>
    <w:lvl w:ilvl="6" w:tplc="55566070">
      <w:start w:val="1"/>
      <w:numFmt w:val="bullet"/>
      <w:lvlText w:val="•"/>
      <w:lvlJc w:val="left"/>
      <w:pPr>
        <w:ind w:left="5931" w:hanging="361"/>
      </w:pPr>
      <w:rPr>
        <w:rFonts w:hint="default"/>
      </w:rPr>
    </w:lvl>
    <w:lvl w:ilvl="7" w:tplc="12605480">
      <w:start w:val="1"/>
      <w:numFmt w:val="bullet"/>
      <w:lvlText w:val="•"/>
      <w:lvlJc w:val="left"/>
      <w:pPr>
        <w:ind w:left="6843" w:hanging="361"/>
      </w:pPr>
      <w:rPr>
        <w:rFonts w:hint="default"/>
      </w:rPr>
    </w:lvl>
    <w:lvl w:ilvl="8" w:tplc="2BDCE164">
      <w:start w:val="1"/>
      <w:numFmt w:val="bullet"/>
      <w:lvlText w:val="•"/>
      <w:lvlJc w:val="left"/>
      <w:pPr>
        <w:ind w:left="7755" w:hanging="36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0E1CD6"/>
    <w:rsid w:val="00171FA9"/>
    <w:rsid w:val="001905BD"/>
    <w:rsid w:val="00203BA9"/>
    <w:rsid w:val="00251C76"/>
    <w:rsid w:val="002653B6"/>
    <w:rsid w:val="0027222C"/>
    <w:rsid w:val="00273F1D"/>
    <w:rsid w:val="00366698"/>
    <w:rsid w:val="003F459C"/>
    <w:rsid w:val="004060D2"/>
    <w:rsid w:val="0049302F"/>
    <w:rsid w:val="0056175F"/>
    <w:rsid w:val="00686D31"/>
    <w:rsid w:val="006A37B5"/>
    <w:rsid w:val="006B752B"/>
    <w:rsid w:val="006F5197"/>
    <w:rsid w:val="00725A8F"/>
    <w:rsid w:val="007E6471"/>
    <w:rsid w:val="00916940"/>
    <w:rsid w:val="009670F5"/>
    <w:rsid w:val="009C455A"/>
    <w:rsid w:val="00A34659"/>
    <w:rsid w:val="00A627B4"/>
    <w:rsid w:val="00B22F15"/>
    <w:rsid w:val="00B64EC1"/>
    <w:rsid w:val="00B833B5"/>
    <w:rsid w:val="00BB5C6C"/>
    <w:rsid w:val="00BC4EBB"/>
    <w:rsid w:val="00C05AD6"/>
    <w:rsid w:val="00C21E14"/>
    <w:rsid w:val="00C72D49"/>
    <w:rsid w:val="00CA61E3"/>
    <w:rsid w:val="00CB1006"/>
    <w:rsid w:val="00CB6D9C"/>
    <w:rsid w:val="00CD7225"/>
    <w:rsid w:val="00DB4F72"/>
    <w:rsid w:val="00E20ACA"/>
    <w:rsid w:val="00EE2F90"/>
    <w:rsid w:val="00EE303D"/>
    <w:rsid w:val="00EF379E"/>
    <w:rsid w:val="00FB40B1"/>
    <w:rsid w:val="00FB60EF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7B5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7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1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link w:val="Heading8Char"/>
    <w:uiPriority w:val="1"/>
    <w:qFormat/>
    <w:rsid w:val="00EF379E"/>
    <w:pPr>
      <w:widowControl w:val="0"/>
      <w:ind w:left="120"/>
      <w:outlineLvl w:val="7"/>
    </w:pPr>
    <w:rPr>
      <w:rFonts w:ascii="Arial" w:eastAsia="Arial" w:hAnsi="Arial" w:cstheme="minorBid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66698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66698"/>
    <w:rPr>
      <w:rFonts w:ascii="Arial" w:eastAsia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rsid w:val="00EF379E"/>
    <w:rPr>
      <w:rFonts w:ascii="Arial" w:eastAsia="Arial" w:hAnsi="Arial"/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F37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379E"/>
    <w:pPr>
      <w:widowControl w:val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379E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7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79E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7B5"/>
    <w:pPr>
      <w:widowControl/>
    </w:pPr>
    <w:rPr>
      <w:rFonts w:ascii="Times New Roman" w:eastAsia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7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13</cp:revision>
  <dcterms:created xsi:type="dcterms:W3CDTF">2017-06-08T01:54:00Z</dcterms:created>
  <dcterms:modified xsi:type="dcterms:W3CDTF">2017-08-15T14:37:00Z</dcterms:modified>
</cp:coreProperties>
</file>