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C3" w:rsidRDefault="00E405C3" w:rsidP="00E405C3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E405C3" w:rsidRPr="00CE6691" w:rsidRDefault="00E405C3" w:rsidP="00E405C3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405C3" w:rsidRDefault="00E405C3" w:rsidP="00E405C3">
      <w:pPr>
        <w:jc w:val="both"/>
        <w:rPr>
          <w:rFonts w:ascii="Arial" w:hAnsi="Arial" w:cs="Arial"/>
          <w:sz w:val="18"/>
          <w:szCs w:val="18"/>
        </w:rPr>
      </w:pPr>
      <w:r w:rsidRPr="00A63648">
        <w:rPr>
          <w:rFonts w:ascii="Arial" w:hAnsi="Arial" w:cs="Arial"/>
          <w:sz w:val="18"/>
          <w:szCs w:val="18"/>
        </w:rPr>
        <w:t>This filing contains</w:t>
      </w:r>
      <w:r>
        <w:rPr>
          <w:rFonts w:ascii="Arial" w:hAnsi="Arial" w:cs="Arial"/>
          <w:sz w:val="18"/>
          <w:szCs w:val="18"/>
        </w:rPr>
        <w:t xml:space="preserve"> revised</w:t>
      </w:r>
      <w:r w:rsidRPr="00A63648">
        <w:rPr>
          <w:rFonts w:ascii="Arial" w:hAnsi="Arial" w:cs="Arial"/>
          <w:sz w:val="18"/>
          <w:szCs w:val="18"/>
        </w:rPr>
        <w:t xml:space="preserve"> forms, rat</w:t>
      </w:r>
      <w:r>
        <w:rPr>
          <w:rFonts w:ascii="Arial" w:hAnsi="Arial" w:cs="Arial"/>
          <w:sz w:val="18"/>
          <w:szCs w:val="18"/>
        </w:rPr>
        <w:t xml:space="preserve">es and rules as described below based on the current </w:t>
      </w:r>
      <w:r w:rsidRPr="00C00C74">
        <w:rPr>
          <w:rFonts w:ascii="Arial" w:hAnsi="Arial" w:cs="Arial"/>
          <w:sz w:val="20"/>
          <w:szCs w:val="20"/>
        </w:rPr>
        <w:t>CHS-11-EO-15</w:t>
      </w:r>
    </w:p>
    <w:p w:rsidR="00E405C3" w:rsidRDefault="00E405C3" w:rsidP="00E405C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approved filing in your state. </w:t>
      </w:r>
    </w:p>
    <w:p w:rsidR="00E405C3" w:rsidRPr="00BD18B6" w:rsidRDefault="00E405C3" w:rsidP="00E405C3">
      <w:pPr>
        <w:jc w:val="both"/>
        <w:rPr>
          <w:rFonts w:ascii="Arial" w:hAnsi="Arial" w:cs="Arial"/>
          <w:sz w:val="20"/>
          <w:szCs w:val="20"/>
        </w:rPr>
      </w:pPr>
    </w:p>
    <w:p w:rsidR="00E405C3" w:rsidRDefault="00E405C3" w:rsidP="00E405C3">
      <w:pPr>
        <w:jc w:val="both"/>
        <w:rPr>
          <w:rFonts w:ascii="Arial" w:hAnsi="Arial" w:cs="Arial"/>
          <w:sz w:val="20"/>
          <w:szCs w:val="20"/>
        </w:rPr>
      </w:pPr>
    </w:p>
    <w:p w:rsidR="00E405C3" w:rsidRPr="00D23AEE" w:rsidRDefault="00E405C3" w:rsidP="00E405C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E405C3" w:rsidRDefault="00E405C3" w:rsidP="00E405C3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>. Based on company underwriting results we are filing the following rate decreases in New Jersey:</w:t>
      </w:r>
    </w:p>
    <w:p w:rsidR="00E405C3" w:rsidRDefault="00E405C3" w:rsidP="00E405C3">
      <w:pPr>
        <w:jc w:val="both"/>
        <w:rPr>
          <w:rFonts w:ascii="Arial" w:hAnsi="Arial" w:cs="Arial"/>
          <w:sz w:val="20"/>
          <w:szCs w:val="20"/>
        </w:rPr>
      </w:pPr>
    </w:p>
    <w:p w:rsidR="00E405C3" w:rsidRPr="006831AC" w:rsidRDefault="00E405C3" w:rsidP="00E405C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1 – </w:t>
      </w:r>
      <w:r w:rsidRPr="002014C2">
        <w:rPr>
          <w:rFonts w:ascii="Arial" w:hAnsi="Arial" w:cs="Arial"/>
          <w:sz w:val="20"/>
          <w:szCs w:val="20"/>
        </w:rPr>
        <w:t>12 % base rate decrease</w:t>
      </w:r>
    </w:p>
    <w:p w:rsidR="00E405C3" w:rsidRPr="006831AC" w:rsidRDefault="00E405C3" w:rsidP="00E405C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2 – </w:t>
      </w:r>
      <w:r w:rsidRPr="002014C2">
        <w:rPr>
          <w:rFonts w:ascii="Arial" w:hAnsi="Arial" w:cs="Arial"/>
          <w:sz w:val="20"/>
          <w:szCs w:val="20"/>
        </w:rPr>
        <w:t>No Change</w:t>
      </w:r>
    </w:p>
    <w:p w:rsidR="00E405C3" w:rsidRPr="006831AC" w:rsidRDefault="00E405C3" w:rsidP="00E405C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3 – </w:t>
      </w:r>
      <w:r w:rsidRPr="002014C2">
        <w:rPr>
          <w:rFonts w:ascii="Arial" w:hAnsi="Arial" w:cs="Arial"/>
          <w:sz w:val="20"/>
          <w:szCs w:val="20"/>
        </w:rPr>
        <w:t>No Change</w:t>
      </w:r>
    </w:p>
    <w:p w:rsidR="00E405C3" w:rsidRDefault="00E405C3" w:rsidP="00E405C3">
      <w:pPr>
        <w:jc w:val="both"/>
        <w:rPr>
          <w:rFonts w:ascii="Arial" w:hAnsi="Arial" w:cs="Arial"/>
          <w:sz w:val="20"/>
          <w:szCs w:val="20"/>
        </w:rPr>
      </w:pPr>
    </w:p>
    <w:p w:rsidR="00E405C3" w:rsidRPr="00D23AEE" w:rsidRDefault="00E405C3" w:rsidP="00E405C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E405C3" w:rsidRPr="00C00C74" w:rsidRDefault="00E405C3" w:rsidP="00E405C3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We are proposing no changes to the </w:t>
      </w:r>
      <w:r>
        <w:rPr>
          <w:rFonts w:ascii="Arial" w:hAnsi="Arial" w:cs="Arial"/>
          <w:sz w:val="20"/>
          <w:szCs w:val="20"/>
        </w:rPr>
        <w:t>rating factors</w:t>
      </w:r>
      <w:r w:rsidRPr="00C00C74">
        <w:rPr>
          <w:rFonts w:ascii="Arial" w:hAnsi="Arial" w:cs="Arial"/>
          <w:sz w:val="20"/>
          <w:szCs w:val="20"/>
        </w:rPr>
        <w:t xml:space="preserve"> at this time.</w:t>
      </w:r>
    </w:p>
    <w:p w:rsidR="00E405C3" w:rsidRDefault="00E405C3" w:rsidP="00E405C3">
      <w:pPr>
        <w:jc w:val="both"/>
        <w:rPr>
          <w:rFonts w:ascii="Arial" w:hAnsi="Arial" w:cs="Arial"/>
          <w:sz w:val="20"/>
          <w:szCs w:val="20"/>
        </w:rPr>
      </w:pPr>
    </w:p>
    <w:p w:rsidR="00E405C3" w:rsidRDefault="00E405C3" w:rsidP="00E405C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Rules Changes</w:t>
      </w:r>
    </w:p>
    <w:p w:rsidR="00E405C3" w:rsidRDefault="00E405C3" w:rsidP="00E405C3">
      <w:pPr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 xml:space="preserve">. A minor update to the Rating Rules was filed by </w:t>
      </w:r>
      <w:r w:rsidRPr="00C00C74">
        <w:rPr>
          <w:rFonts w:ascii="Arial" w:hAnsi="Arial" w:cs="Arial"/>
          <w:sz w:val="20"/>
          <w:szCs w:val="20"/>
        </w:rPr>
        <w:t>National Union Fire Insurance Company of Pittsburgh, PA</w:t>
      </w:r>
      <w:r>
        <w:rPr>
          <w:rFonts w:ascii="Arial" w:hAnsi="Arial" w:cs="Arial"/>
          <w:sz w:val="20"/>
          <w:szCs w:val="20"/>
        </w:rPr>
        <w:t xml:space="preserve"> under filing number AIC-13-EO-07.  </w:t>
      </w:r>
    </w:p>
    <w:p w:rsidR="00E405C3" w:rsidRDefault="00E405C3" w:rsidP="00E405C3">
      <w:pPr>
        <w:jc w:val="both"/>
        <w:rPr>
          <w:rFonts w:ascii="Arial" w:hAnsi="Arial" w:cs="Arial"/>
          <w:sz w:val="18"/>
          <w:szCs w:val="18"/>
        </w:rPr>
      </w:pPr>
      <w:r w:rsidRPr="001A7DEF">
        <w:rPr>
          <w:rFonts w:ascii="Arial" w:hAnsi="Arial" w:cs="Arial"/>
          <w:sz w:val="18"/>
          <w:szCs w:val="18"/>
        </w:rPr>
        <w:t xml:space="preserve">The proposed </w:t>
      </w:r>
      <w:r>
        <w:rPr>
          <w:rFonts w:ascii="Arial" w:hAnsi="Arial" w:cs="Arial"/>
          <w:sz w:val="18"/>
          <w:szCs w:val="18"/>
        </w:rPr>
        <w:t>Rating Rules</w:t>
      </w:r>
      <w:r w:rsidRPr="001A7DEF">
        <w:rPr>
          <w:rFonts w:ascii="Arial" w:hAnsi="Arial" w:cs="Arial"/>
          <w:sz w:val="18"/>
          <w:szCs w:val="18"/>
        </w:rPr>
        <w:t xml:space="preserve"> manual is contained within this filing. </w:t>
      </w:r>
      <w:r>
        <w:rPr>
          <w:rFonts w:ascii="Arial" w:hAnsi="Arial" w:cs="Arial"/>
          <w:sz w:val="18"/>
          <w:szCs w:val="18"/>
        </w:rPr>
        <w:t xml:space="preserve"> </w:t>
      </w:r>
    </w:p>
    <w:p w:rsidR="00E405C3" w:rsidRDefault="00E405C3" w:rsidP="00E405C3">
      <w:pPr>
        <w:rPr>
          <w:b/>
          <w:u w:val="single"/>
        </w:rPr>
      </w:pPr>
    </w:p>
    <w:sectPr w:rsidR="00E405C3" w:rsidSect="000C0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F6" w:rsidRDefault="00D119F6">
      <w:r>
        <w:separator/>
      </w:r>
    </w:p>
  </w:endnote>
  <w:endnote w:type="continuationSeparator" w:id="0">
    <w:p w:rsidR="00D119F6" w:rsidRDefault="00D1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530" w:rsidRDefault="00E635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D119F6" w:rsidRPr="00C561E7" w:rsidRDefault="00D119F6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</w:t>
            </w:r>
            <w:r w:rsidR="00C00C74">
              <w:rPr>
                <w:rFonts w:ascii="Arial" w:hAnsi="Arial" w:cs="Arial"/>
                <w:sz w:val="16"/>
                <w:szCs w:val="16"/>
              </w:rPr>
              <w:t>CHIROPRACTORS-</w:t>
            </w:r>
            <w:r>
              <w:rPr>
                <w:rFonts w:ascii="Arial" w:hAnsi="Arial" w:cs="Arial"/>
                <w:sz w:val="16"/>
                <w:szCs w:val="16"/>
              </w:rPr>
              <w:t>RATE NARRATIVE</w:t>
            </w:r>
            <w:r w:rsidR="002014C2">
              <w:rPr>
                <w:rFonts w:ascii="Arial" w:hAnsi="Arial" w:cs="Arial"/>
                <w:sz w:val="16"/>
                <w:szCs w:val="16"/>
              </w:rPr>
              <w:t>-NJ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6353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6353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C115BD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63530">
              <w:rPr>
                <w:rFonts w:ascii="Arial" w:hAnsi="Arial" w:cs="Arial"/>
                <w:sz w:val="16"/>
                <w:szCs w:val="16"/>
              </w:rPr>
              <w:tab/>
            </w:r>
            <w:r w:rsidR="00C00C74">
              <w:rPr>
                <w:rFonts w:ascii="Arial" w:hAnsi="Arial" w:cs="Arial"/>
                <w:sz w:val="16"/>
                <w:szCs w:val="16"/>
              </w:rPr>
              <w:t>(0</w:t>
            </w:r>
            <w:r w:rsidR="002014C2">
              <w:rPr>
                <w:rFonts w:ascii="Arial" w:hAnsi="Arial" w:cs="Arial"/>
                <w:sz w:val="16"/>
                <w:szCs w:val="16"/>
              </w:rPr>
              <w:t>6</w:t>
            </w:r>
            <w:r w:rsidRPr="00604BF3">
              <w:rPr>
                <w:rFonts w:ascii="Arial" w:hAnsi="Arial" w:cs="Arial"/>
                <w:sz w:val="16"/>
                <w:szCs w:val="16"/>
              </w:rPr>
              <w:t>/15)</w:t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530" w:rsidRDefault="00E635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F6" w:rsidRDefault="00D119F6">
      <w:r>
        <w:separator/>
      </w:r>
    </w:p>
  </w:footnote>
  <w:footnote w:type="continuationSeparator" w:id="0">
    <w:p w:rsidR="00D119F6" w:rsidRDefault="00D1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530" w:rsidRDefault="00E635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F6" w:rsidRPr="00BD18B6" w:rsidRDefault="00C00C74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Chiropractor professional liability plus</w:t>
    </w:r>
  </w:p>
  <w:p w:rsidR="00D119F6" w:rsidRDefault="00D119F6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Rating Narrative</w:t>
    </w:r>
  </w:p>
  <w:p w:rsidR="00C34900" w:rsidRPr="00C00C74" w:rsidRDefault="002C4480" w:rsidP="00C34900">
    <w:pPr>
      <w:jc w:val="center"/>
      <w:outlineLvl w:val="0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New Jersey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530" w:rsidRDefault="00E635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E4A6DFF"/>
    <w:multiLevelType w:val="hybridMultilevel"/>
    <w:tmpl w:val="49B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11C9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4C2"/>
    <w:rsid w:val="00201606"/>
    <w:rsid w:val="002029C4"/>
    <w:rsid w:val="00203625"/>
    <w:rsid w:val="0020412D"/>
    <w:rsid w:val="00211744"/>
    <w:rsid w:val="00212CC1"/>
    <w:rsid w:val="00212D96"/>
    <w:rsid w:val="00213D25"/>
    <w:rsid w:val="00220648"/>
    <w:rsid w:val="002276A3"/>
    <w:rsid w:val="00230639"/>
    <w:rsid w:val="002312FF"/>
    <w:rsid w:val="0023220D"/>
    <w:rsid w:val="002328AE"/>
    <w:rsid w:val="00235677"/>
    <w:rsid w:val="00235D8D"/>
    <w:rsid w:val="00236208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4002"/>
    <w:rsid w:val="002B7155"/>
    <w:rsid w:val="002C0D42"/>
    <w:rsid w:val="002C1603"/>
    <w:rsid w:val="002C3DEB"/>
    <w:rsid w:val="002C404C"/>
    <w:rsid w:val="002C4480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476D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5D36"/>
    <w:rsid w:val="004A71D3"/>
    <w:rsid w:val="004B098C"/>
    <w:rsid w:val="004B3221"/>
    <w:rsid w:val="004B402C"/>
    <w:rsid w:val="004B449D"/>
    <w:rsid w:val="004B5499"/>
    <w:rsid w:val="004B68E5"/>
    <w:rsid w:val="004C3707"/>
    <w:rsid w:val="004C5447"/>
    <w:rsid w:val="004C5985"/>
    <w:rsid w:val="004D27C8"/>
    <w:rsid w:val="004D38B6"/>
    <w:rsid w:val="004D398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6C8B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31AC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46B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4982"/>
    <w:rsid w:val="007A5D1F"/>
    <w:rsid w:val="007A75B4"/>
    <w:rsid w:val="007A7CDC"/>
    <w:rsid w:val="007B2857"/>
    <w:rsid w:val="007B3027"/>
    <w:rsid w:val="007B5B6C"/>
    <w:rsid w:val="007B7107"/>
    <w:rsid w:val="007B739B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0C74"/>
    <w:rsid w:val="00C0207E"/>
    <w:rsid w:val="00C02230"/>
    <w:rsid w:val="00C02A8F"/>
    <w:rsid w:val="00C06901"/>
    <w:rsid w:val="00C06E54"/>
    <w:rsid w:val="00C101BD"/>
    <w:rsid w:val="00C1027C"/>
    <w:rsid w:val="00C115BD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900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D033E6"/>
    <w:rsid w:val="00D1074C"/>
    <w:rsid w:val="00D119F6"/>
    <w:rsid w:val="00D12CC9"/>
    <w:rsid w:val="00D16F5F"/>
    <w:rsid w:val="00D210BF"/>
    <w:rsid w:val="00D226CE"/>
    <w:rsid w:val="00D2283B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05C3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530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4F5D"/>
    <w:rsid w:val="00FA5550"/>
    <w:rsid w:val="00FA59F0"/>
    <w:rsid w:val="00FB0F1A"/>
    <w:rsid w:val="00FB12E3"/>
    <w:rsid w:val="00FB1E64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35485-66F8-40C6-84F0-0B5137BA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813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ghenness</cp:lastModifiedBy>
  <cp:revision>6</cp:revision>
  <cp:lastPrinted>2012-10-04T16:55:00Z</cp:lastPrinted>
  <dcterms:created xsi:type="dcterms:W3CDTF">2015-05-19T19:11:00Z</dcterms:created>
  <dcterms:modified xsi:type="dcterms:W3CDTF">2015-06-10T00:01:00Z</dcterms:modified>
</cp:coreProperties>
</file>