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97" w:rsidRDefault="00731B97" w:rsidP="00731B97">
      <w:pPr>
        <w:pStyle w:val="Title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>ENDORSEMENT</w:t>
      </w:r>
    </w:p>
    <w:p w:rsidR="00731B97" w:rsidRPr="00F81BC1" w:rsidRDefault="00731B97" w:rsidP="00731B97">
      <w:pPr>
        <w:pStyle w:val="Title"/>
        <w:spacing w:before="200"/>
        <w:jc w:val="left"/>
        <w:rPr>
          <w:rFonts w:ascii="Univers ATT" w:hAnsi="Univers ATT"/>
          <w:sz w:val="20"/>
        </w:rPr>
      </w:pPr>
      <w:r w:rsidRPr="00F81BC1">
        <w:rPr>
          <w:rFonts w:ascii="Univers ATT" w:hAnsi="Univers ATT"/>
          <w:sz w:val="20"/>
        </w:rPr>
        <w:t>This endorsement, effective 12:01 A.M.</w:t>
      </w:r>
      <w:r w:rsidR="00A92D5A">
        <w:rPr>
          <w:rFonts w:ascii="Univers ATT" w:hAnsi="Univers ATT"/>
          <w:sz w:val="20"/>
        </w:rPr>
        <w:t xml:space="preserve"> </w:t>
      </w:r>
      <w:r w:rsidR="006A4B8E">
        <w:rPr>
          <w:rFonts w:ascii="Univers ATT" w:hAnsi="Univers ATT"/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A92D5A">
        <w:rPr>
          <w:rFonts w:ascii="Univers ATT" w:hAnsi="Univers ATT"/>
          <w:sz w:val="20"/>
        </w:rPr>
        <w:instrText xml:space="preserve"> FORMTEXT </w:instrText>
      </w:r>
      <w:r w:rsidR="006A4B8E">
        <w:rPr>
          <w:rFonts w:ascii="Univers ATT" w:hAnsi="Univers ATT"/>
          <w:sz w:val="20"/>
        </w:rPr>
      </w:r>
      <w:r w:rsidR="006A4B8E">
        <w:rPr>
          <w:rFonts w:ascii="Univers ATT" w:hAnsi="Univers ATT"/>
          <w:sz w:val="20"/>
        </w:rPr>
        <w:fldChar w:fldCharType="separate"/>
      </w:r>
      <w:r w:rsidR="00A92D5A">
        <w:rPr>
          <w:rFonts w:ascii="Univers ATT" w:hAnsi="Univers ATT"/>
          <w:noProof/>
          <w:sz w:val="20"/>
        </w:rPr>
        <w:t> </w:t>
      </w:r>
      <w:r w:rsidR="00A92D5A">
        <w:rPr>
          <w:rFonts w:ascii="Univers ATT" w:hAnsi="Univers ATT"/>
          <w:noProof/>
          <w:sz w:val="20"/>
        </w:rPr>
        <w:t> </w:t>
      </w:r>
      <w:r w:rsidR="00A92D5A">
        <w:rPr>
          <w:rFonts w:ascii="Univers ATT" w:hAnsi="Univers ATT"/>
          <w:noProof/>
          <w:sz w:val="20"/>
        </w:rPr>
        <w:t> </w:t>
      </w:r>
      <w:r w:rsidR="00A92D5A">
        <w:rPr>
          <w:rFonts w:ascii="Univers ATT" w:hAnsi="Univers ATT"/>
          <w:noProof/>
          <w:sz w:val="20"/>
        </w:rPr>
        <w:t> </w:t>
      </w:r>
      <w:r w:rsidR="00A92D5A">
        <w:rPr>
          <w:rFonts w:ascii="Univers ATT" w:hAnsi="Univers ATT"/>
          <w:noProof/>
          <w:sz w:val="20"/>
        </w:rPr>
        <w:t> </w:t>
      </w:r>
      <w:r w:rsidR="006A4B8E">
        <w:rPr>
          <w:rFonts w:ascii="Univers ATT" w:hAnsi="Univers ATT"/>
          <w:sz w:val="20"/>
        </w:rPr>
        <w:fldChar w:fldCharType="end"/>
      </w:r>
      <w:bookmarkEnd w:id="0"/>
    </w:p>
    <w:p w:rsidR="00731B97" w:rsidRPr="00F81BC1" w:rsidRDefault="00731B97" w:rsidP="00731B97">
      <w:pPr>
        <w:pStyle w:val="Title"/>
        <w:jc w:val="left"/>
        <w:rPr>
          <w:rFonts w:ascii="Univers ATT" w:hAnsi="Univers ATT"/>
          <w:sz w:val="20"/>
        </w:rPr>
      </w:pPr>
      <w:r w:rsidRPr="00F81BC1">
        <w:rPr>
          <w:rFonts w:ascii="Univers ATT" w:hAnsi="Univers ATT"/>
          <w:sz w:val="20"/>
        </w:rPr>
        <w:t>Forms a part of Policy No.:</w:t>
      </w:r>
      <w:r w:rsidR="00A92D5A">
        <w:rPr>
          <w:rFonts w:ascii="Univers ATT" w:hAnsi="Univers ATT"/>
          <w:sz w:val="20"/>
        </w:rPr>
        <w:t xml:space="preserve"> </w:t>
      </w:r>
      <w:r w:rsidR="006A4B8E">
        <w:rPr>
          <w:rFonts w:ascii="Univers ATT" w:hAnsi="Univers ATT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A92D5A">
        <w:rPr>
          <w:rFonts w:ascii="Univers ATT" w:hAnsi="Univers ATT"/>
          <w:sz w:val="20"/>
        </w:rPr>
        <w:instrText xml:space="preserve"> FORMTEXT </w:instrText>
      </w:r>
      <w:r w:rsidR="006A4B8E">
        <w:rPr>
          <w:rFonts w:ascii="Univers ATT" w:hAnsi="Univers ATT"/>
          <w:sz w:val="20"/>
        </w:rPr>
      </w:r>
      <w:r w:rsidR="006A4B8E">
        <w:rPr>
          <w:rFonts w:ascii="Univers ATT" w:hAnsi="Univers ATT"/>
          <w:sz w:val="20"/>
        </w:rPr>
        <w:fldChar w:fldCharType="separate"/>
      </w:r>
      <w:r w:rsidR="00A92D5A">
        <w:rPr>
          <w:rFonts w:ascii="Univers ATT" w:hAnsi="Univers ATT"/>
          <w:noProof/>
          <w:sz w:val="20"/>
        </w:rPr>
        <w:t> </w:t>
      </w:r>
      <w:r w:rsidR="00A92D5A">
        <w:rPr>
          <w:rFonts w:ascii="Univers ATT" w:hAnsi="Univers ATT"/>
          <w:noProof/>
          <w:sz w:val="20"/>
        </w:rPr>
        <w:t> </w:t>
      </w:r>
      <w:r w:rsidR="00A92D5A">
        <w:rPr>
          <w:rFonts w:ascii="Univers ATT" w:hAnsi="Univers ATT"/>
          <w:noProof/>
          <w:sz w:val="20"/>
        </w:rPr>
        <w:t> </w:t>
      </w:r>
      <w:r w:rsidR="00A92D5A">
        <w:rPr>
          <w:rFonts w:ascii="Univers ATT" w:hAnsi="Univers ATT"/>
          <w:noProof/>
          <w:sz w:val="20"/>
        </w:rPr>
        <w:t> </w:t>
      </w:r>
      <w:r w:rsidR="00A92D5A">
        <w:rPr>
          <w:rFonts w:ascii="Univers ATT" w:hAnsi="Univers ATT"/>
          <w:noProof/>
          <w:sz w:val="20"/>
        </w:rPr>
        <w:t> </w:t>
      </w:r>
      <w:r w:rsidR="006A4B8E">
        <w:rPr>
          <w:rFonts w:ascii="Univers ATT" w:hAnsi="Univers ATT"/>
          <w:sz w:val="20"/>
        </w:rPr>
        <w:fldChar w:fldCharType="end"/>
      </w:r>
      <w:bookmarkEnd w:id="1"/>
    </w:p>
    <w:p w:rsidR="00731B97" w:rsidRPr="00F81BC1" w:rsidRDefault="00731B97" w:rsidP="00731B97">
      <w:pPr>
        <w:pStyle w:val="Title"/>
        <w:jc w:val="left"/>
        <w:rPr>
          <w:rFonts w:ascii="Univers ATT" w:hAnsi="Univers ATT"/>
          <w:b w:val="0"/>
          <w:sz w:val="20"/>
        </w:rPr>
      </w:pPr>
    </w:p>
    <w:p w:rsidR="00731B97" w:rsidRPr="00B637C7" w:rsidRDefault="007B777E" w:rsidP="00731B97">
      <w:pPr>
        <w:pStyle w:val="Subtitle"/>
        <w:spacing w:before="200"/>
        <w:rPr>
          <w:rFonts w:ascii="Univers ATT" w:hAnsi="Univers ATT"/>
          <w:sz w:val="24"/>
          <w:szCs w:val="24"/>
        </w:rPr>
      </w:pPr>
      <w:r w:rsidRPr="00B637C7">
        <w:rPr>
          <w:rFonts w:ascii="Univers ATT" w:hAnsi="Univers ATT" w:cs="Arial"/>
          <w:sz w:val="24"/>
          <w:szCs w:val="24"/>
        </w:rPr>
        <w:t xml:space="preserve">SCHEDULE OF </w:t>
      </w:r>
      <w:r w:rsidR="00A2468F" w:rsidRPr="00B637C7">
        <w:rPr>
          <w:rFonts w:ascii="Univers ATT" w:hAnsi="Univers ATT" w:cs="Arial"/>
          <w:sz w:val="24"/>
          <w:szCs w:val="24"/>
        </w:rPr>
        <w:t xml:space="preserve">PHYSICIANS AND/OR OTHER HEALTHCARE PROVIDERS </w:t>
      </w:r>
      <w:r w:rsidR="00731B97" w:rsidRPr="00B637C7">
        <w:rPr>
          <w:rFonts w:ascii="Univers ATT" w:hAnsi="Univers ATT" w:cs="Arial"/>
          <w:sz w:val="24"/>
          <w:szCs w:val="24"/>
        </w:rPr>
        <w:t>ENDORSEMENT</w:t>
      </w:r>
    </w:p>
    <w:p w:rsidR="00731B97" w:rsidRDefault="00731B97" w:rsidP="00731B97">
      <w:pPr>
        <w:spacing w:before="200"/>
        <w:jc w:val="both"/>
        <w:rPr>
          <w:rFonts w:ascii="Univers ATT" w:hAnsi="Univers ATT"/>
        </w:rPr>
      </w:pPr>
      <w:r w:rsidRPr="00F81BC1">
        <w:rPr>
          <w:rFonts w:ascii="Univers ATT" w:hAnsi="Univers ATT"/>
        </w:rPr>
        <w:t>This endorsement modi</w:t>
      </w:r>
      <w:r w:rsidR="00B637C7">
        <w:rPr>
          <w:rFonts w:ascii="Univers ATT" w:hAnsi="Univers ATT"/>
        </w:rPr>
        <w:t xml:space="preserve">fies insurance provided </w:t>
      </w:r>
      <w:r w:rsidR="00636CF3">
        <w:rPr>
          <w:rFonts w:ascii="Univers ATT" w:hAnsi="Univers ATT"/>
        </w:rPr>
        <w:t>under the following</w:t>
      </w:r>
      <w:r w:rsidRPr="00F81BC1">
        <w:rPr>
          <w:rFonts w:ascii="Univers ATT" w:hAnsi="Univers ATT"/>
        </w:rPr>
        <w:t>:</w:t>
      </w:r>
    </w:p>
    <w:p w:rsidR="00636CF3" w:rsidRDefault="00636CF3" w:rsidP="00731B97">
      <w:pPr>
        <w:spacing w:before="200"/>
        <w:jc w:val="both"/>
        <w:rPr>
          <w:rFonts w:ascii="Univers ATT" w:hAnsi="Univers ATT"/>
        </w:rPr>
      </w:pPr>
      <w:r>
        <w:rPr>
          <w:rFonts w:ascii="Univers ATT" w:hAnsi="Univers ATT"/>
        </w:rPr>
        <w:tab/>
        <w:t>HEALTHCARE AGENCY PROFESSIONAL LIABILITY POLICY</w:t>
      </w:r>
    </w:p>
    <w:p w:rsidR="00617DD9" w:rsidRPr="007F4284" w:rsidRDefault="00A843B1" w:rsidP="00897FD0">
      <w:pPr>
        <w:numPr>
          <w:ilvl w:val="0"/>
          <w:numId w:val="38"/>
        </w:numPr>
        <w:spacing w:before="200"/>
        <w:jc w:val="both"/>
        <w:rPr>
          <w:rFonts w:ascii="Univers ATT" w:hAnsi="Univers ATT" w:cs="Arial"/>
        </w:rPr>
      </w:pPr>
      <w:r w:rsidRPr="00636CF3">
        <w:rPr>
          <w:rFonts w:ascii="Univers ATT" w:hAnsi="Univers ATT"/>
        </w:rPr>
        <w:t xml:space="preserve">This policy </w:t>
      </w:r>
      <w:r w:rsidR="00897FD0" w:rsidRPr="00636CF3">
        <w:rPr>
          <w:rFonts w:ascii="Univers ATT" w:hAnsi="Univers ATT"/>
        </w:rPr>
        <w:t>does not apply to the following named</w:t>
      </w:r>
      <w:r w:rsidR="00A25942" w:rsidRPr="00636CF3">
        <w:rPr>
          <w:rFonts w:ascii="Univers ATT" w:hAnsi="Univers ATT"/>
        </w:rPr>
        <w:t>:</w:t>
      </w:r>
      <w:r w:rsidR="00897FD0" w:rsidRPr="00636CF3">
        <w:rPr>
          <w:rFonts w:ascii="Univers ATT" w:hAnsi="Univers ATT"/>
        </w:rPr>
        <w:t xml:space="preserve"> physician</w:t>
      </w:r>
      <w:r w:rsidR="00BA0B30" w:rsidRPr="00636CF3">
        <w:rPr>
          <w:rFonts w:ascii="Univers ATT" w:hAnsi="Univers ATT"/>
        </w:rPr>
        <w:t>(s)</w:t>
      </w:r>
      <w:r w:rsidR="00897FD0" w:rsidRPr="00636CF3">
        <w:rPr>
          <w:rFonts w:ascii="Univers ATT" w:hAnsi="Univers ATT"/>
        </w:rPr>
        <w:t>, resident</w:t>
      </w:r>
      <w:r w:rsidR="00BA0B30" w:rsidRPr="00636CF3">
        <w:rPr>
          <w:rFonts w:ascii="Univers ATT" w:hAnsi="Univers ATT"/>
        </w:rPr>
        <w:t>(s)</w:t>
      </w:r>
      <w:r w:rsidR="00897FD0" w:rsidRPr="00636CF3">
        <w:rPr>
          <w:rFonts w:ascii="Univers ATT" w:hAnsi="Univers ATT"/>
        </w:rPr>
        <w:t>, intern</w:t>
      </w:r>
      <w:r w:rsidR="00BA0B30" w:rsidRPr="00636CF3">
        <w:rPr>
          <w:rFonts w:ascii="Univers ATT" w:hAnsi="Univers ATT"/>
        </w:rPr>
        <w:t>(s)</w:t>
      </w:r>
      <w:r w:rsidR="00897FD0" w:rsidRPr="00636CF3">
        <w:rPr>
          <w:rFonts w:ascii="Univers ATT" w:hAnsi="Univers ATT"/>
        </w:rPr>
        <w:t>, extern</w:t>
      </w:r>
      <w:r w:rsidR="00BA0B30" w:rsidRPr="00636CF3">
        <w:rPr>
          <w:rFonts w:ascii="Univers ATT" w:hAnsi="Univers ATT"/>
        </w:rPr>
        <w:t>(s)</w:t>
      </w:r>
      <w:r w:rsidR="00897FD0" w:rsidRPr="00636CF3">
        <w:rPr>
          <w:rFonts w:ascii="Univers ATT" w:hAnsi="Univers ATT"/>
        </w:rPr>
        <w:t>, fellow</w:t>
      </w:r>
      <w:r w:rsidR="00BA0B30" w:rsidRPr="00636CF3">
        <w:rPr>
          <w:rFonts w:ascii="Univers ATT" w:hAnsi="Univers ATT"/>
        </w:rPr>
        <w:t>(s)</w:t>
      </w:r>
      <w:r w:rsidR="00897FD0" w:rsidRPr="00636CF3">
        <w:rPr>
          <w:rFonts w:ascii="Univers ATT" w:hAnsi="Univers ATT"/>
        </w:rPr>
        <w:t>, podiatrist</w:t>
      </w:r>
      <w:r w:rsidR="00BA0B30" w:rsidRPr="00636CF3">
        <w:rPr>
          <w:rFonts w:ascii="Univers ATT" w:hAnsi="Univers ATT"/>
        </w:rPr>
        <w:t>(s)</w:t>
      </w:r>
      <w:r w:rsidR="00897FD0" w:rsidRPr="00636CF3">
        <w:rPr>
          <w:rFonts w:ascii="Univers ATT" w:hAnsi="Univers ATT"/>
        </w:rPr>
        <w:t>, dentist</w:t>
      </w:r>
      <w:r w:rsidR="00BA0B30" w:rsidRPr="00636CF3">
        <w:rPr>
          <w:rFonts w:ascii="Univers ATT" w:hAnsi="Univers ATT"/>
        </w:rPr>
        <w:t>(s)</w:t>
      </w:r>
      <w:r w:rsidR="00897FD0" w:rsidRPr="00636CF3">
        <w:rPr>
          <w:rFonts w:ascii="Univers ATT" w:hAnsi="Univers ATT"/>
        </w:rPr>
        <w:t>, nurse</w:t>
      </w:r>
      <w:r w:rsidR="00897FD0" w:rsidRPr="00B15537">
        <w:rPr>
          <w:rFonts w:ascii="Univers ATT" w:hAnsi="Univers ATT"/>
        </w:rPr>
        <w:t xml:space="preserve"> midwife</w:t>
      </w:r>
      <w:r w:rsidR="00BA0B30">
        <w:rPr>
          <w:rFonts w:ascii="Univers ATT" w:hAnsi="Univers ATT"/>
        </w:rPr>
        <w:t>(</w:t>
      </w:r>
      <w:proofErr w:type="spellStart"/>
      <w:r w:rsidR="00BA0B30">
        <w:rPr>
          <w:rFonts w:ascii="Univers ATT" w:hAnsi="Univers ATT"/>
        </w:rPr>
        <w:t>ves</w:t>
      </w:r>
      <w:proofErr w:type="spellEnd"/>
      <w:r w:rsidR="00BA0B30">
        <w:rPr>
          <w:rFonts w:ascii="Univers ATT" w:hAnsi="Univers ATT"/>
        </w:rPr>
        <w:t>)</w:t>
      </w:r>
      <w:r w:rsidR="00897FD0" w:rsidRPr="00B15537">
        <w:rPr>
          <w:rFonts w:ascii="Univers ATT" w:hAnsi="Univers ATT"/>
        </w:rPr>
        <w:t>, or certified registered nurse anesthetist</w:t>
      </w:r>
      <w:r w:rsidR="00BA0B30">
        <w:rPr>
          <w:rFonts w:ascii="Univers ATT" w:hAnsi="Univers ATT"/>
        </w:rPr>
        <w:t xml:space="preserve">(s) </w:t>
      </w:r>
      <w:r w:rsidR="005C3B58">
        <w:rPr>
          <w:rFonts w:ascii="Univers ATT" w:hAnsi="Univers ATT"/>
        </w:rPr>
        <w:t>(hereinafter</w:t>
      </w:r>
      <w:r w:rsidR="00C37052">
        <w:rPr>
          <w:rFonts w:ascii="Univers ATT" w:hAnsi="Univers ATT"/>
        </w:rPr>
        <w:t xml:space="preserve"> </w:t>
      </w:r>
      <w:r w:rsidR="005C3B58">
        <w:rPr>
          <w:rFonts w:ascii="Univers ATT" w:hAnsi="Univers ATT"/>
        </w:rPr>
        <w:t xml:space="preserve">referred to as a </w:t>
      </w:r>
      <w:r w:rsidR="005C3B58" w:rsidRPr="005C3B58">
        <w:rPr>
          <w:rFonts w:ascii="Univers ATT" w:hAnsi="Univers ATT"/>
          <w:b/>
        </w:rPr>
        <w:t>healthcare provider</w:t>
      </w:r>
      <w:r w:rsidR="005C3B58">
        <w:rPr>
          <w:rFonts w:ascii="Univers ATT" w:hAnsi="Univers ATT"/>
          <w:b/>
        </w:rPr>
        <w:t>(</w:t>
      </w:r>
      <w:r w:rsidR="005C3B58" w:rsidRPr="005C3B58">
        <w:rPr>
          <w:rFonts w:ascii="Univers ATT" w:hAnsi="Univers ATT"/>
          <w:b/>
        </w:rPr>
        <w:t>s</w:t>
      </w:r>
      <w:r w:rsidR="005C3B58">
        <w:rPr>
          <w:rFonts w:ascii="Univers ATT" w:hAnsi="Univers ATT"/>
          <w:b/>
        </w:rPr>
        <w:t>)</w:t>
      </w:r>
      <w:r w:rsidR="005C3B58">
        <w:rPr>
          <w:rFonts w:ascii="Univers ATT" w:hAnsi="Univers ATT"/>
        </w:rPr>
        <w:t xml:space="preserve">) </w:t>
      </w:r>
      <w:r w:rsidR="00897FD0">
        <w:rPr>
          <w:rFonts w:ascii="Univers ATT" w:hAnsi="Univers ATT" w:cs="Arial"/>
        </w:rPr>
        <w:t>while acting within</w:t>
      </w:r>
      <w:r w:rsidR="00A25942">
        <w:rPr>
          <w:rFonts w:ascii="Univers ATT" w:hAnsi="Univers ATT" w:cs="Arial"/>
        </w:rPr>
        <w:t xml:space="preserve"> the scope of their employment</w:t>
      </w:r>
      <w:r w:rsidR="00897FD0">
        <w:rPr>
          <w:rFonts w:ascii="Univers ATT" w:hAnsi="Univers ATT"/>
        </w:rPr>
        <w:t xml:space="preserve"> with </w:t>
      </w:r>
      <w:r w:rsidR="00897FD0" w:rsidRPr="00BA0B30">
        <w:rPr>
          <w:rFonts w:ascii="Univers ATT" w:hAnsi="Univers ATT"/>
          <w:b/>
        </w:rPr>
        <w:t>you</w:t>
      </w:r>
      <w:r w:rsidR="007F4284">
        <w:rPr>
          <w:rFonts w:ascii="Univers ATT" w:hAnsi="Univers ATT"/>
        </w:rPr>
        <w:t>.</w:t>
      </w:r>
    </w:p>
    <w:p w:rsidR="00636CF3" w:rsidRPr="00636CF3" w:rsidRDefault="00636CF3" w:rsidP="00636CF3">
      <w:pPr>
        <w:numPr>
          <w:ilvl w:val="0"/>
          <w:numId w:val="38"/>
        </w:numPr>
        <w:spacing w:before="200"/>
        <w:jc w:val="both"/>
        <w:rPr>
          <w:rFonts w:ascii="Univers ATT" w:hAnsi="Univers ATT"/>
        </w:rPr>
      </w:pPr>
      <w:r w:rsidRPr="00636CF3">
        <w:rPr>
          <w:rFonts w:ascii="Univers ATT" w:hAnsi="Univers ATT" w:cs="Arial"/>
        </w:rPr>
        <w:t xml:space="preserve">Paragraph 11. of Section </w:t>
      </w:r>
      <w:r w:rsidRPr="00636CF3">
        <w:rPr>
          <w:rFonts w:ascii="Univers ATT" w:hAnsi="Univers ATT" w:cs="Arial"/>
          <w:b/>
        </w:rPr>
        <w:t xml:space="preserve">VII. DEFINITIONS </w:t>
      </w:r>
      <w:r w:rsidRPr="00636CF3">
        <w:rPr>
          <w:rFonts w:ascii="Univers ATT" w:hAnsi="Univers ATT" w:cs="Arial"/>
        </w:rPr>
        <w:t>is amended to include the following:</w:t>
      </w:r>
      <w:r w:rsidR="00A843B1" w:rsidRPr="00636CF3">
        <w:rPr>
          <w:rFonts w:ascii="Univers ATT" w:hAnsi="Univers ATT"/>
          <w:highlight w:val="yellow"/>
        </w:rPr>
        <w:t xml:space="preserve"> </w:t>
      </w:r>
    </w:p>
    <w:p w:rsidR="00A91285" w:rsidRPr="00636CF3" w:rsidRDefault="00A843B1" w:rsidP="00636CF3">
      <w:pPr>
        <w:spacing w:before="200"/>
        <w:ind w:left="360"/>
        <w:jc w:val="both"/>
        <w:rPr>
          <w:rFonts w:ascii="Univers ATT" w:hAnsi="Univers ATT"/>
        </w:rPr>
      </w:pPr>
      <w:r w:rsidRPr="00636CF3">
        <w:rPr>
          <w:rFonts w:ascii="Univers ATT Bold" w:hAnsi="Univers ATT Bold"/>
          <w:b/>
        </w:rPr>
        <w:t>You</w:t>
      </w:r>
      <w:r w:rsidRPr="00636CF3">
        <w:rPr>
          <w:rFonts w:ascii="Univers ATT" w:hAnsi="Univers ATT"/>
        </w:rPr>
        <w:t xml:space="preserve"> shall also include a </w:t>
      </w:r>
      <w:r w:rsidRPr="00636CF3">
        <w:rPr>
          <w:rFonts w:ascii="Univers ATT" w:hAnsi="Univers ATT"/>
          <w:b/>
        </w:rPr>
        <w:t>healthcare provider</w:t>
      </w:r>
      <w:r w:rsidRPr="00636CF3">
        <w:rPr>
          <w:rFonts w:ascii="Univers ATT" w:hAnsi="Univers ATT"/>
        </w:rPr>
        <w:t xml:space="preserve"> under a written contract or written agreement with </w:t>
      </w:r>
      <w:r w:rsidRPr="00636CF3">
        <w:rPr>
          <w:rFonts w:ascii="Univers ATT" w:hAnsi="Univers ATT"/>
          <w:b/>
        </w:rPr>
        <w:t>you</w:t>
      </w:r>
      <w:r w:rsidRPr="00636CF3">
        <w:rPr>
          <w:rFonts w:ascii="Univers ATT" w:hAnsi="Univers ATT"/>
        </w:rPr>
        <w:t xml:space="preserve">, but only while performing duties for </w:t>
      </w:r>
      <w:r w:rsidRPr="00636CF3">
        <w:rPr>
          <w:rFonts w:ascii="Univers ATT" w:hAnsi="Univers ATT"/>
          <w:b/>
        </w:rPr>
        <w:t>you</w:t>
      </w:r>
      <w:r w:rsidRPr="00636CF3">
        <w:rPr>
          <w:rFonts w:ascii="Univers ATT" w:hAnsi="Univers ATT"/>
        </w:rPr>
        <w:t xml:space="preserve"> within the scope of such written contract or written agreement.</w:t>
      </w:r>
    </w:p>
    <w:p w:rsidR="00A25942" w:rsidRPr="00BA0B30" w:rsidRDefault="00A25942" w:rsidP="00A25942">
      <w:pPr>
        <w:tabs>
          <w:tab w:val="left" w:pos="720"/>
        </w:tabs>
        <w:spacing w:before="200"/>
        <w:jc w:val="both"/>
        <w:rPr>
          <w:rFonts w:ascii="Univers ATT" w:hAnsi="Univers ATT" w:cs="Arial"/>
        </w:rPr>
      </w:pPr>
      <w:r>
        <w:rPr>
          <w:rFonts w:ascii="Univers ATT" w:hAnsi="Univers ATT"/>
        </w:rPr>
        <w:t xml:space="preserve">Under Section </w:t>
      </w:r>
      <w:r w:rsidRPr="00A25942">
        <w:rPr>
          <w:rFonts w:ascii="Univers ATT" w:hAnsi="Univers ATT"/>
          <w:b/>
        </w:rPr>
        <w:t>I.</w:t>
      </w:r>
      <w:r>
        <w:rPr>
          <w:rFonts w:ascii="Univers ATT" w:hAnsi="Univers ATT"/>
        </w:rPr>
        <w:t xml:space="preserve"> and </w:t>
      </w:r>
      <w:r w:rsidRPr="00A25942">
        <w:rPr>
          <w:rFonts w:ascii="Univers ATT" w:hAnsi="Univers ATT"/>
          <w:b/>
        </w:rPr>
        <w:t>II.</w:t>
      </w:r>
      <w:r>
        <w:rPr>
          <w:rFonts w:ascii="Univers ATT" w:hAnsi="Univers ATT"/>
        </w:rPr>
        <w:t xml:space="preserve"> above, coverage is provided </w:t>
      </w:r>
      <w:r w:rsidR="00C37052">
        <w:rPr>
          <w:rFonts w:ascii="Univers ATT" w:hAnsi="Univers ATT"/>
        </w:rPr>
        <w:t xml:space="preserve">only </w:t>
      </w:r>
      <w:r>
        <w:rPr>
          <w:rFonts w:ascii="Univers ATT" w:hAnsi="Univers ATT"/>
        </w:rPr>
        <w:t xml:space="preserve">for the following </w:t>
      </w:r>
      <w:r w:rsidRPr="00C37052">
        <w:rPr>
          <w:rFonts w:ascii="Univers ATT" w:hAnsi="Univers ATT"/>
          <w:b/>
        </w:rPr>
        <w:t>healthcare providers</w:t>
      </w:r>
      <w:r>
        <w:rPr>
          <w:rFonts w:ascii="Univers ATT" w:hAnsi="Univers ATT"/>
        </w:rPr>
        <w:t xml:space="preserve"> shown in the Schedule below and only to the extent coverage is provided in such Schedule:</w:t>
      </w:r>
    </w:p>
    <w:p w:rsidR="00BA0B30" w:rsidRDefault="00BA0B30" w:rsidP="00BA0B30">
      <w:pPr>
        <w:spacing w:before="200"/>
        <w:jc w:val="center"/>
        <w:rPr>
          <w:rFonts w:ascii="Univers ATT" w:hAnsi="Univers ATT"/>
          <w:b/>
        </w:rPr>
      </w:pPr>
      <w:r w:rsidRPr="00BA0B30">
        <w:rPr>
          <w:rFonts w:ascii="Univers ATT" w:hAnsi="Univers ATT"/>
          <w:b/>
        </w:rPr>
        <w:t>SCHEDULE</w:t>
      </w:r>
    </w:p>
    <w:p w:rsidR="00BA0B30" w:rsidRDefault="00C37052" w:rsidP="00C37052">
      <w:pPr>
        <w:tabs>
          <w:tab w:val="left" w:pos="4050"/>
          <w:tab w:val="left" w:pos="7200"/>
        </w:tabs>
        <w:spacing w:before="200"/>
        <w:ind w:left="360"/>
        <w:rPr>
          <w:rFonts w:ascii="Univers ATT" w:hAnsi="Univers ATT"/>
          <w:b/>
          <w:u w:val="single"/>
        </w:rPr>
      </w:pPr>
      <w:r>
        <w:rPr>
          <w:rFonts w:ascii="Univers ATT" w:hAnsi="Univers ATT"/>
          <w:b/>
          <w:u w:val="single"/>
        </w:rPr>
        <w:t xml:space="preserve">HEALTHCARE </w:t>
      </w:r>
      <w:r w:rsidR="00BA0B30" w:rsidRPr="005C3D99">
        <w:rPr>
          <w:rFonts w:ascii="Univers ATT" w:hAnsi="Univers ATT"/>
          <w:b/>
          <w:u w:val="single"/>
        </w:rPr>
        <w:t>P</w:t>
      </w:r>
      <w:r w:rsidR="00BA0B30">
        <w:rPr>
          <w:rFonts w:ascii="Univers ATT" w:hAnsi="Univers ATT"/>
          <w:b/>
          <w:u w:val="single"/>
        </w:rPr>
        <w:t>ROVIDER</w:t>
      </w:r>
      <w:r w:rsidR="00BA0B30" w:rsidRPr="00BA0B30">
        <w:rPr>
          <w:rFonts w:ascii="Univers ATT" w:hAnsi="Univers ATT"/>
          <w:b/>
        </w:rPr>
        <w:tab/>
      </w:r>
      <w:r w:rsidR="00BA0B30" w:rsidRPr="005C3D99">
        <w:rPr>
          <w:rFonts w:ascii="Univers ATT" w:hAnsi="Univers ATT"/>
          <w:b/>
          <w:u w:val="single"/>
        </w:rPr>
        <w:t>SPECIALTY</w:t>
      </w:r>
      <w:r w:rsidR="00BA0B30" w:rsidRPr="00BA0B30">
        <w:rPr>
          <w:rFonts w:ascii="Univers ATT" w:hAnsi="Univers ATT"/>
          <w:b/>
        </w:rPr>
        <w:tab/>
      </w:r>
      <w:r w:rsidR="00BA0B30" w:rsidRPr="005C3D99">
        <w:rPr>
          <w:rFonts w:ascii="Univers ATT" w:hAnsi="Univers ATT"/>
          <w:b/>
          <w:u w:val="single"/>
        </w:rPr>
        <w:t>RETROACTIVE DATE</w:t>
      </w:r>
      <w:r w:rsidR="00BA0B30">
        <w:rPr>
          <w:rFonts w:ascii="Univers ATT" w:hAnsi="Univers ATT"/>
          <w:b/>
          <w:u w:val="single"/>
        </w:rPr>
        <w:t xml:space="preserve"> </w:t>
      </w:r>
    </w:p>
    <w:p w:rsidR="00BA0B30" w:rsidRDefault="00BA0B30" w:rsidP="00BA0B30">
      <w:pPr>
        <w:ind w:left="7200"/>
        <w:rPr>
          <w:rFonts w:ascii="Univers ATT" w:hAnsi="Univers ATT"/>
          <w:b/>
          <w:u w:val="single"/>
        </w:rPr>
      </w:pPr>
      <w:r>
        <w:rPr>
          <w:rFonts w:ascii="Univers ATT" w:hAnsi="Univers ATT"/>
          <w:b/>
          <w:u w:val="single"/>
        </w:rPr>
        <w:t>(if applicable)</w:t>
      </w:r>
    </w:p>
    <w:p w:rsidR="00A92D5A" w:rsidRDefault="00A92D5A" w:rsidP="00BA0B30">
      <w:pPr>
        <w:ind w:left="7200"/>
        <w:rPr>
          <w:rFonts w:ascii="Univers ATT" w:hAnsi="Univers ATT"/>
          <w:b/>
          <w:u w:val="single"/>
        </w:rPr>
      </w:pPr>
    </w:p>
    <w:p w:rsidR="00C37052" w:rsidRDefault="006A4B8E" w:rsidP="00A92D5A">
      <w:pPr>
        <w:tabs>
          <w:tab w:val="left" w:pos="4050"/>
          <w:tab w:val="left" w:pos="7200"/>
        </w:tabs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2" w:name="Text7"/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bookmarkEnd w:id="2"/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3" w:name="Text8"/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bookmarkEnd w:id="3"/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4" w:name="Text9"/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bookmarkEnd w:id="4"/>
    </w:p>
    <w:p w:rsidR="00A92D5A" w:rsidRDefault="006A4B8E" w:rsidP="00A92D5A">
      <w:pPr>
        <w:tabs>
          <w:tab w:val="left" w:pos="4050"/>
          <w:tab w:val="left" w:pos="7200"/>
        </w:tabs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</w:p>
    <w:p w:rsidR="00A92D5A" w:rsidRDefault="006A4B8E" w:rsidP="00A92D5A">
      <w:pPr>
        <w:tabs>
          <w:tab w:val="left" w:pos="4050"/>
          <w:tab w:val="left" w:pos="7200"/>
        </w:tabs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</w:p>
    <w:p w:rsidR="00A92D5A" w:rsidRDefault="006A4B8E" w:rsidP="00A92D5A">
      <w:pPr>
        <w:tabs>
          <w:tab w:val="left" w:pos="4050"/>
          <w:tab w:val="left" w:pos="7200"/>
        </w:tabs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</w:p>
    <w:p w:rsidR="00A92D5A" w:rsidRDefault="006A4B8E" w:rsidP="00A92D5A">
      <w:pPr>
        <w:tabs>
          <w:tab w:val="left" w:pos="4050"/>
          <w:tab w:val="left" w:pos="7200"/>
        </w:tabs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</w:p>
    <w:p w:rsidR="00A92D5A" w:rsidRDefault="006A4B8E" w:rsidP="00A92D5A">
      <w:pPr>
        <w:tabs>
          <w:tab w:val="left" w:pos="4050"/>
          <w:tab w:val="left" w:pos="7200"/>
        </w:tabs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</w:p>
    <w:p w:rsidR="00A92D5A" w:rsidRDefault="006A4B8E" w:rsidP="00A92D5A">
      <w:pPr>
        <w:tabs>
          <w:tab w:val="left" w:pos="4050"/>
          <w:tab w:val="left" w:pos="7200"/>
        </w:tabs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</w:p>
    <w:p w:rsidR="00A92D5A" w:rsidRDefault="006A4B8E" w:rsidP="00A92D5A">
      <w:pPr>
        <w:tabs>
          <w:tab w:val="left" w:pos="4050"/>
          <w:tab w:val="left" w:pos="7200"/>
        </w:tabs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</w:p>
    <w:p w:rsidR="00A92D5A" w:rsidRDefault="006A4B8E" w:rsidP="00A92D5A">
      <w:pPr>
        <w:tabs>
          <w:tab w:val="left" w:pos="4050"/>
          <w:tab w:val="left" w:pos="7200"/>
        </w:tabs>
        <w:jc w:val="both"/>
        <w:rPr>
          <w:rFonts w:ascii="Univers ATT" w:hAnsi="Univers ATT" w:cs="Arial"/>
        </w:rPr>
      </w:pPr>
      <w:r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  <w:r w:rsidR="00A92D5A">
        <w:rPr>
          <w:rFonts w:ascii="Univers ATT" w:hAnsi="Univers ATT" w:cs="Arial"/>
        </w:rPr>
        <w:tab/>
      </w:r>
      <w:r>
        <w:rPr>
          <w:rFonts w:ascii="Univers ATT" w:hAnsi="Univers ATT" w:cs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A92D5A">
        <w:rPr>
          <w:rFonts w:ascii="Univers ATT" w:hAnsi="Univers ATT" w:cs="Arial"/>
        </w:rPr>
        <w:instrText xml:space="preserve"> FORMTEXT </w:instrText>
      </w:r>
      <w:r>
        <w:rPr>
          <w:rFonts w:ascii="Univers ATT" w:hAnsi="Univers ATT" w:cs="Arial"/>
        </w:rPr>
      </w:r>
      <w:r>
        <w:rPr>
          <w:rFonts w:ascii="Univers ATT" w:hAnsi="Univers ATT" w:cs="Arial"/>
        </w:rPr>
        <w:fldChar w:fldCharType="separate"/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 w:rsidR="00A92D5A">
        <w:rPr>
          <w:rFonts w:ascii="Univers ATT" w:hAnsi="Univers ATT" w:cs="Arial"/>
          <w:noProof/>
        </w:rPr>
        <w:t> </w:t>
      </w:r>
      <w:r>
        <w:rPr>
          <w:rFonts w:ascii="Univers ATT" w:hAnsi="Univers ATT" w:cs="Arial"/>
        </w:rPr>
        <w:fldChar w:fldCharType="end"/>
      </w:r>
    </w:p>
    <w:p w:rsidR="00B637C7" w:rsidRDefault="00B637C7" w:rsidP="00731B97">
      <w:pPr>
        <w:ind w:left="360" w:hanging="360"/>
        <w:jc w:val="both"/>
        <w:rPr>
          <w:rFonts w:ascii="Univers ATT" w:hAnsi="Univers ATT" w:cs="Arial"/>
        </w:rPr>
      </w:pPr>
    </w:p>
    <w:p w:rsidR="00B637C7" w:rsidRDefault="00B637C7" w:rsidP="00731B97">
      <w:pPr>
        <w:ind w:left="360" w:hanging="360"/>
        <w:jc w:val="both"/>
        <w:rPr>
          <w:rFonts w:ascii="Univers ATT" w:hAnsi="Univers ATT" w:cs="Arial"/>
        </w:rPr>
      </w:pPr>
    </w:p>
    <w:p w:rsidR="00D26D9A" w:rsidRPr="00731B97" w:rsidRDefault="00D26D9A" w:rsidP="00731B97">
      <w:pPr>
        <w:pStyle w:val="Title"/>
        <w:tabs>
          <w:tab w:val="left" w:pos="5040"/>
        </w:tabs>
        <w:jc w:val="both"/>
        <w:rPr>
          <w:rFonts w:ascii="Univers ATT" w:hAnsi="Univers ATT"/>
          <w:b w:val="0"/>
          <w:sz w:val="20"/>
        </w:rPr>
      </w:pPr>
      <w:r w:rsidRPr="00731B97">
        <w:rPr>
          <w:rFonts w:ascii="Univers ATT" w:hAnsi="Univers ATT"/>
          <w:b w:val="0"/>
          <w:sz w:val="20"/>
        </w:rPr>
        <w:t>All other terms and conditions of the policy remain the same.</w:t>
      </w:r>
    </w:p>
    <w:p w:rsidR="00312EE9" w:rsidRDefault="00312EE9" w:rsidP="00731B97">
      <w:pPr>
        <w:ind w:left="360" w:hanging="360"/>
        <w:jc w:val="both"/>
        <w:rPr>
          <w:rFonts w:ascii="Univers ATT" w:hAnsi="Univers ATT" w:cs="Arial"/>
        </w:rPr>
      </w:pPr>
    </w:p>
    <w:p w:rsidR="006429F2" w:rsidRPr="00731B97" w:rsidRDefault="006429F2" w:rsidP="00731B97">
      <w:pPr>
        <w:ind w:left="360" w:hanging="360"/>
        <w:jc w:val="both"/>
        <w:rPr>
          <w:rFonts w:ascii="Univers ATT" w:hAnsi="Univers ATT" w:cs="Arial"/>
        </w:rPr>
      </w:pPr>
    </w:p>
    <w:p w:rsidR="00D26D9A" w:rsidRPr="00731B97" w:rsidRDefault="00D26D9A" w:rsidP="00C37052">
      <w:pPr>
        <w:pStyle w:val="Title"/>
        <w:tabs>
          <w:tab w:val="left" w:pos="5760"/>
        </w:tabs>
        <w:jc w:val="both"/>
        <w:rPr>
          <w:rFonts w:ascii="Univers ATT" w:hAnsi="Univers ATT"/>
          <w:sz w:val="20"/>
        </w:rPr>
      </w:pPr>
      <w:r w:rsidRPr="00731B97">
        <w:rPr>
          <w:rFonts w:ascii="Univers ATT" w:hAnsi="Univers ATT"/>
          <w:sz w:val="20"/>
        </w:rPr>
        <w:tab/>
        <w:t>__________________________</w:t>
      </w:r>
    </w:p>
    <w:p w:rsidR="00D26D9A" w:rsidRPr="00731B97" w:rsidRDefault="00D26D9A" w:rsidP="00C37052">
      <w:pPr>
        <w:pStyle w:val="Title"/>
        <w:tabs>
          <w:tab w:val="left" w:pos="5760"/>
        </w:tabs>
        <w:jc w:val="both"/>
        <w:rPr>
          <w:rFonts w:ascii="Univers ATT" w:hAnsi="Univers ATT"/>
          <w:b w:val="0"/>
          <w:sz w:val="20"/>
        </w:rPr>
      </w:pPr>
      <w:r w:rsidRPr="00731B97">
        <w:rPr>
          <w:rFonts w:ascii="Univers ATT" w:hAnsi="Univers ATT"/>
          <w:sz w:val="20"/>
        </w:rPr>
        <w:tab/>
      </w:r>
      <w:r w:rsidRPr="00731B97">
        <w:rPr>
          <w:rFonts w:ascii="Univers ATT" w:hAnsi="Univers ATT"/>
          <w:b w:val="0"/>
          <w:sz w:val="20"/>
        </w:rPr>
        <w:t>Authorized Representative</w:t>
      </w:r>
    </w:p>
    <w:sectPr w:rsidR="00D26D9A" w:rsidRPr="00731B97" w:rsidSect="00AC158F">
      <w:footerReference w:type="even" r:id="rId7"/>
      <w:footerReference w:type="default" r:id="rId8"/>
      <w:pgSz w:w="12240" w:h="15840" w:code="1"/>
      <w:pgMar w:top="1440" w:right="1440" w:bottom="1440" w:left="1440" w:header="720" w:footer="720" w:gutter="0"/>
      <w:paperSrc w:first="15" w:other="1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167" w:rsidRDefault="00433167">
      <w:r>
        <w:separator/>
      </w:r>
    </w:p>
  </w:endnote>
  <w:endnote w:type="continuationSeparator" w:id="0">
    <w:p w:rsidR="00433167" w:rsidRDefault="00433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A0D" w:rsidRDefault="006A4B8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92A0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2A0D" w:rsidRDefault="00192A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4C413F" w:rsidTr="002E5DDE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C413F" w:rsidRDefault="004C413F" w:rsidP="002E5DDE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115246</w:t>
          </w:r>
          <w:r>
            <w:rPr>
              <w:rFonts w:cs="Arial"/>
              <w:sz w:val="18"/>
              <w:szCs w:val="18"/>
            </w:rPr>
            <w:t xml:space="preserve"> 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C413F" w:rsidRDefault="004C413F" w:rsidP="002E5DDE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4C413F" w:rsidRDefault="004C413F" w:rsidP="002E5DDE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4C413F" w:rsidRDefault="004C413F" w:rsidP="002E5DDE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C413F" w:rsidRDefault="004C413F" w:rsidP="002E5DDE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4C413F" w:rsidRDefault="004C413F" w:rsidP="002E5DDE">
          <w:pPr>
            <w:pStyle w:val="Footer"/>
          </w:pPr>
        </w:p>
      </w:tc>
    </w:tr>
  </w:tbl>
  <w:p w:rsidR="00192A0D" w:rsidRDefault="003E1547" w:rsidP="00731B97">
    <w:pPr>
      <w:pStyle w:val="Footer"/>
      <w:tabs>
        <w:tab w:val="clear" w:pos="4320"/>
        <w:tab w:val="center" w:pos="468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 w:rsidR="00192A0D"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167" w:rsidRDefault="00433167">
      <w:r>
        <w:separator/>
      </w:r>
    </w:p>
  </w:footnote>
  <w:footnote w:type="continuationSeparator" w:id="0">
    <w:p w:rsidR="00433167" w:rsidRDefault="004331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291B"/>
    <w:multiLevelType w:val="hybridMultilevel"/>
    <w:tmpl w:val="7FAED83A"/>
    <w:lvl w:ilvl="0" w:tplc="F340A6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4B857E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2" w:tplc="E53CB44A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24AB3"/>
    <w:multiLevelType w:val="multilevel"/>
    <w:tmpl w:val="7FB6CC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376457D"/>
    <w:multiLevelType w:val="multilevel"/>
    <w:tmpl w:val="AA88A322"/>
    <w:lvl w:ilvl="0">
      <w:start w:val="1"/>
      <w:numFmt w:val="decimal"/>
      <w:lvlText w:val="%1."/>
      <w:lvlJc w:val="left"/>
      <w:pPr>
        <w:tabs>
          <w:tab w:val="num" w:pos="1440"/>
        </w:tabs>
        <w:ind w:left="1800" w:hanging="108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7B93A0E"/>
    <w:multiLevelType w:val="multilevel"/>
    <w:tmpl w:val="86C8108A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108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17305D"/>
    <w:multiLevelType w:val="multilevel"/>
    <w:tmpl w:val="4AF624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19BA1ADF"/>
    <w:multiLevelType w:val="singleLevel"/>
    <w:tmpl w:val="3FBEDB68"/>
    <w:lvl w:ilvl="0">
      <w:start w:val="2"/>
      <w:numFmt w:val="upperRoman"/>
      <w:pStyle w:val="Heading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C4B154F"/>
    <w:multiLevelType w:val="multilevel"/>
    <w:tmpl w:val="0B9E1BD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1EF43E14"/>
    <w:multiLevelType w:val="hybridMultilevel"/>
    <w:tmpl w:val="86C8108A"/>
    <w:lvl w:ilvl="0" w:tplc="C17AE7B0">
      <w:start w:val="1"/>
      <w:numFmt w:val="decimal"/>
      <w:lvlText w:val="%1."/>
      <w:lvlJc w:val="left"/>
      <w:pPr>
        <w:tabs>
          <w:tab w:val="num" w:pos="720"/>
        </w:tabs>
        <w:ind w:left="1080" w:hanging="108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20F59"/>
    <w:multiLevelType w:val="multilevel"/>
    <w:tmpl w:val="B20E4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209E17EF"/>
    <w:multiLevelType w:val="multilevel"/>
    <w:tmpl w:val="0B9E1BD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222634E6"/>
    <w:multiLevelType w:val="singleLevel"/>
    <w:tmpl w:val="45461534"/>
    <w:lvl w:ilvl="0">
      <w:start w:val="5"/>
      <w:numFmt w:val="upperRoman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232E5A11"/>
    <w:multiLevelType w:val="hybridMultilevel"/>
    <w:tmpl w:val="14100F96"/>
    <w:lvl w:ilvl="0" w:tplc="F340A6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4258F6"/>
    <w:multiLevelType w:val="hybridMultilevel"/>
    <w:tmpl w:val="7FB6CC02"/>
    <w:lvl w:ilvl="0" w:tplc="1BFAA3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 w:tplc="58FC3F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DA7DBB"/>
    <w:multiLevelType w:val="hybridMultilevel"/>
    <w:tmpl w:val="A81A9CDC"/>
    <w:lvl w:ilvl="0" w:tplc="10560E0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ascii="Arial (W1)" w:hAnsi="Arial (W1)" w:hint="default"/>
        <w:b/>
        <w:i w:val="0"/>
        <w:cap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073BD9"/>
    <w:multiLevelType w:val="multilevel"/>
    <w:tmpl w:val="4E384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Univers ATT Bold" w:hAnsi="Univers ATT Bold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2B7B39D5"/>
    <w:multiLevelType w:val="singleLevel"/>
    <w:tmpl w:val="10560E06"/>
    <w:lvl w:ilvl="0">
      <w:start w:val="1"/>
      <w:numFmt w:val="upperLetter"/>
      <w:pStyle w:val="Style1"/>
      <w:lvlText w:val="%1."/>
      <w:lvlJc w:val="left"/>
      <w:pPr>
        <w:tabs>
          <w:tab w:val="num" w:pos="1080"/>
        </w:tabs>
        <w:ind w:left="1080" w:hanging="360"/>
      </w:pPr>
      <w:rPr>
        <w:rFonts w:ascii="Arial (W1)" w:hAnsi="Arial (W1)" w:hint="default"/>
        <w:b/>
        <w:i w:val="0"/>
        <w:caps/>
        <w:sz w:val="20"/>
        <w:szCs w:val="20"/>
      </w:rPr>
    </w:lvl>
  </w:abstractNum>
  <w:abstractNum w:abstractNumId="16">
    <w:nsid w:val="2F580024"/>
    <w:multiLevelType w:val="multilevel"/>
    <w:tmpl w:val="58E01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006DAE"/>
    <w:multiLevelType w:val="multilevel"/>
    <w:tmpl w:val="159E9C10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37590425"/>
    <w:multiLevelType w:val="multilevel"/>
    <w:tmpl w:val="1F96355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37992C87"/>
    <w:multiLevelType w:val="multilevel"/>
    <w:tmpl w:val="B20E4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EF15C54"/>
    <w:multiLevelType w:val="hybridMultilevel"/>
    <w:tmpl w:val="1F74100A"/>
    <w:lvl w:ilvl="0" w:tplc="F340A6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2591C0B"/>
    <w:multiLevelType w:val="multilevel"/>
    <w:tmpl w:val="073CD5F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46FF6FA1"/>
    <w:multiLevelType w:val="multilevel"/>
    <w:tmpl w:val="993636D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4F912AA4"/>
    <w:multiLevelType w:val="multilevel"/>
    <w:tmpl w:val="AA88A322"/>
    <w:lvl w:ilvl="0">
      <w:start w:val="1"/>
      <w:numFmt w:val="decimal"/>
      <w:lvlText w:val="%1."/>
      <w:lvlJc w:val="left"/>
      <w:pPr>
        <w:tabs>
          <w:tab w:val="num" w:pos="1440"/>
        </w:tabs>
        <w:ind w:left="1800" w:hanging="108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52B065A1"/>
    <w:multiLevelType w:val="singleLevel"/>
    <w:tmpl w:val="292E1200"/>
    <w:lvl w:ilvl="0">
      <w:start w:val="1"/>
      <w:numFmt w:val="upperLetter"/>
      <w:pStyle w:val="Heading6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5">
    <w:nsid w:val="59247645"/>
    <w:multiLevelType w:val="multilevel"/>
    <w:tmpl w:val="559CA6D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837750"/>
    <w:multiLevelType w:val="multilevel"/>
    <w:tmpl w:val="58E01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D422EB"/>
    <w:multiLevelType w:val="hybridMultilevel"/>
    <w:tmpl w:val="B10CCF8A"/>
    <w:lvl w:ilvl="0" w:tplc="923CAA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E36BA2"/>
    <w:multiLevelType w:val="hybridMultilevel"/>
    <w:tmpl w:val="CE0AFF08"/>
    <w:lvl w:ilvl="0" w:tplc="1BFAA3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6C7631"/>
    <w:multiLevelType w:val="multilevel"/>
    <w:tmpl w:val="B20E4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(%3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6461211D"/>
    <w:multiLevelType w:val="hybridMultilevel"/>
    <w:tmpl w:val="0D48F24A"/>
    <w:lvl w:ilvl="0" w:tplc="64B857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B76DE5"/>
    <w:multiLevelType w:val="hybridMultilevel"/>
    <w:tmpl w:val="F4C83B98"/>
    <w:lvl w:ilvl="0" w:tplc="9340ABA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Univers ATT Bold" w:hAnsi="Univers ATT Bold" w:cs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E971F0"/>
    <w:multiLevelType w:val="hybridMultilevel"/>
    <w:tmpl w:val="849CE094"/>
    <w:lvl w:ilvl="0" w:tplc="DB526DC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376DA3"/>
    <w:multiLevelType w:val="hybridMultilevel"/>
    <w:tmpl w:val="AA88A322"/>
    <w:lvl w:ilvl="0" w:tplc="905A6828">
      <w:start w:val="1"/>
      <w:numFmt w:val="decimal"/>
      <w:lvlText w:val="%1."/>
      <w:lvlJc w:val="left"/>
      <w:pPr>
        <w:tabs>
          <w:tab w:val="num" w:pos="1440"/>
        </w:tabs>
        <w:ind w:left="1800" w:hanging="108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7B35E2A"/>
    <w:multiLevelType w:val="hybridMultilevel"/>
    <w:tmpl w:val="377AA238"/>
    <w:lvl w:ilvl="0" w:tplc="B9404B2C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B40385"/>
    <w:multiLevelType w:val="multilevel"/>
    <w:tmpl w:val="0B9E1BD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>
    <w:nsid w:val="7A055F4C"/>
    <w:multiLevelType w:val="hybridMultilevel"/>
    <w:tmpl w:val="8CF88844"/>
    <w:lvl w:ilvl="0" w:tplc="DB526DC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7AEE56A0"/>
    <w:multiLevelType w:val="singleLevel"/>
    <w:tmpl w:val="72B278DE"/>
    <w:lvl w:ilvl="0">
      <w:start w:val="1"/>
      <w:numFmt w:val="upperRoman"/>
      <w:pStyle w:val="Heading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8">
    <w:nsid w:val="7D5150CE"/>
    <w:multiLevelType w:val="hybridMultilevel"/>
    <w:tmpl w:val="6A34C724"/>
    <w:lvl w:ilvl="0" w:tplc="C17AE7B0">
      <w:start w:val="1"/>
      <w:numFmt w:val="decimal"/>
      <w:lvlText w:val="%1."/>
      <w:lvlJc w:val="left"/>
      <w:pPr>
        <w:tabs>
          <w:tab w:val="num" w:pos="720"/>
        </w:tabs>
        <w:ind w:left="1080" w:hanging="1080"/>
      </w:pPr>
      <w:rPr>
        <w:rFonts w:ascii="Arial" w:hAnsi="Arial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E57C4A"/>
    <w:multiLevelType w:val="multilevel"/>
    <w:tmpl w:val="4AF624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ascii="Univers ATT Bold" w:hAnsi="Univers ATT Bold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24"/>
  </w:num>
  <w:num w:numId="4">
    <w:abstractNumId w:val="37"/>
  </w:num>
  <w:num w:numId="5">
    <w:abstractNumId w:val="15"/>
  </w:num>
  <w:num w:numId="6">
    <w:abstractNumId w:val="20"/>
  </w:num>
  <w:num w:numId="7">
    <w:abstractNumId w:val="13"/>
  </w:num>
  <w:num w:numId="8">
    <w:abstractNumId w:val="11"/>
  </w:num>
  <w:num w:numId="9">
    <w:abstractNumId w:val="0"/>
  </w:num>
  <w:num w:numId="10">
    <w:abstractNumId w:val="30"/>
  </w:num>
  <w:num w:numId="11">
    <w:abstractNumId w:val="12"/>
  </w:num>
  <w:num w:numId="12">
    <w:abstractNumId w:val="36"/>
  </w:num>
  <w:num w:numId="13">
    <w:abstractNumId w:val="32"/>
  </w:num>
  <w:num w:numId="14">
    <w:abstractNumId w:val="28"/>
  </w:num>
  <w:num w:numId="15">
    <w:abstractNumId w:val="1"/>
  </w:num>
  <w:num w:numId="16">
    <w:abstractNumId w:val="38"/>
  </w:num>
  <w:num w:numId="17">
    <w:abstractNumId w:val="7"/>
  </w:num>
  <w:num w:numId="18">
    <w:abstractNumId w:val="3"/>
  </w:num>
  <w:num w:numId="19">
    <w:abstractNumId w:val="33"/>
  </w:num>
  <w:num w:numId="20">
    <w:abstractNumId w:val="23"/>
  </w:num>
  <w:num w:numId="21">
    <w:abstractNumId w:val="2"/>
  </w:num>
  <w:num w:numId="22">
    <w:abstractNumId w:val="27"/>
  </w:num>
  <w:num w:numId="23">
    <w:abstractNumId w:val="6"/>
  </w:num>
  <w:num w:numId="24">
    <w:abstractNumId w:val="26"/>
  </w:num>
  <w:num w:numId="25">
    <w:abstractNumId w:val="16"/>
  </w:num>
  <w:num w:numId="26">
    <w:abstractNumId w:val="18"/>
  </w:num>
  <w:num w:numId="27">
    <w:abstractNumId w:val="14"/>
  </w:num>
  <w:num w:numId="28">
    <w:abstractNumId w:val="9"/>
  </w:num>
  <w:num w:numId="29">
    <w:abstractNumId w:val="29"/>
  </w:num>
  <w:num w:numId="30">
    <w:abstractNumId w:val="35"/>
  </w:num>
  <w:num w:numId="31">
    <w:abstractNumId w:val="19"/>
  </w:num>
  <w:num w:numId="32">
    <w:abstractNumId w:val="8"/>
  </w:num>
  <w:num w:numId="33">
    <w:abstractNumId w:val="22"/>
  </w:num>
  <w:num w:numId="34">
    <w:abstractNumId w:val="4"/>
  </w:num>
  <w:num w:numId="35">
    <w:abstractNumId w:val="17"/>
  </w:num>
  <w:num w:numId="36">
    <w:abstractNumId w:val="21"/>
  </w:num>
  <w:num w:numId="37">
    <w:abstractNumId w:val="39"/>
  </w:num>
  <w:num w:numId="38">
    <w:abstractNumId w:val="31"/>
  </w:num>
  <w:num w:numId="39">
    <w:abstractNumId w:val="25"/>
  </w:num>
  <w:num w:numId="40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A59"/>
    <w:rsid w:val="0004541D"/>
    <w:rsid w:val="00051303"/>
    <w:rsid w:val="00052C87"/>
    <w:rsid w:val="00060D94"/>
    <w:rsid w:val="000615CC"/>
    <w:rsid w:val="00067CD7"/>
    <w:rsid w:val="00086735"/>
    <w:rsid w:val="000D0EBB"/>
    <w:rsid w:val="000D2453"/>
    <w:rsid w:val="000F47B9"/>
    <w:rsid w:val="00112503"/>
    <w:rsid w:val="001130C9"/>
    <w:rsid w:val="00121C8A"/>
    <w:rsid w:val="00122329"/>
    <w:rsid w:val="0014559E"/>
    <w:rsid w:val="0015186C"/>
    <w:rsid w:val="00151F19"/>
    <w:rsid w:val="0016203E"/>
    <w:rsid w:val="00162DF0"/>
    <w:rsid w:val="00165103"/>
    <w:rsid w:val="00183584"/>
    <w:rsid w:val="001922EA"/>
    <w:rsid w:val="00192A0D"/>
    <w:rsid w:val="00196DE5"/>
    <w:rsid w:val="001A151B"/>
    <w:rsid w:val="001B4D5B"/>
    <w:rsid w:val="001B610D"/>
    <w:rsid w:val="001B7D8E"/>
    <w:rsid w:val="001C3D46"/>
    <w:rsid w:val="001C6659"/>
    <w:rsid w:val="001D564F"/>
    <w:rsid w:val="001E6E5B"/>
    <w:rsid w:val="001E7588"/>
    <w:rsid w:val="001F5659"/>
    <w:rsid w:val="0025445E"/>
    <w:rsid w:val="002577C1"/>
    <w:rsid w:val="00262145"/>
    <w:rsid w:val="00266AB2"/>
    <w:rsid w:val="00272FC2"/>
    <w:rsid w:val="0027420D"/>
    <w:rsid w:val="002A245E"/>
    <w:rsid w:val="002E0330"/>
    <w:rsid w:val="00305032"/>
    <w:rsid w:val="00312820"/>
    <w:rsid w:val="00312EE9"/>
    <w:rsid w:val="0031375C"/>
    <w:rsid w:val="00335AD1"/>
    <w:rsid w:val="00355DCA"/>
    <w:rsid w:val="00380638"/>
    <w:rsid w:val="00384E62"/>
    <w:rsid w:val="0039234A"/>
    <w:rsid w:val="00393194"/>
    <w:rsid w:val="003B673C"/>
    <w:rsid w:val="003C768A"/>
    <w:rsid w:val="003E1547"/>
    <w:rsid w:val="003F0AAA"/>
    <w:rsid w:val="00410FF9"/>
    <w:rsid w:val="00423441"/>
    <w:rsid w:val="004311A4"/>
    <w:rsid w:val="00433167"/>
    <w:rsid w:val="00447AE3"/>
    <w:rsid w:val="00451C93"/>
    <w:rsid w:val="004540E9"/>
    <w:rsid w:val="0045489F"/>
    <w:rsid w:val="004621EA"/>
    <w:rsid w:val="00465D1C"/>
    <w:rsid w:val="00470207"/>
    <w:rsid w:val="0047277F"/>
    <w:rsid w:val="004819D3"/>
    <w:rsid w:val="0048345C"/>
    <w:rsid w:val="00495049"/>
    <w:rsid w:val="004A1556"/>
    <w:rsid w:val="004A3B7B"/>
    <w:rsid w:val="004A5F7C"/>
    <w:rsid w:val="004C0BBA"/>
    <w:rsid w:val="004C38CE"/>
    <w:rsid w:val="004C413F"/>
    <w:rsid w:val="004C41B3"/>
    <w:rsid w:val="004C65C3"/>
    <w:rsid w:val="004C74ED"/>
    <w:rsid w:val="004D599D"/>
    <w:rsid w:val="005223C2"/>
    <w:rsid w:val="0053001B"/>
    <w:rsid w:val="00533802"/>
    <w:rsid w:val="0056027D"/>
    <w:rsid w:val="00561502"/>
    <w:rsid w:val="005710E6"/>
    <w:rsid w:val="00573FDD"/>
    <w:rsid w:val="00576F5F"/>
    <w:rsid w:val="00586C01"/>
    <w:rsid w:val="005926D3"/>
    <w:rsid w:val="005B3B3B"/>
    <w:rsid w:val="005C3B58"/>
    <w:rsid w:val="005C3D99"/>
    <w:rsid w:val="00602AA4"/>
    <w:rsid w:val="00617DD9"/>
    <w:rsid w:val="00627FDB"/>
    <w:rsid w:val="00634F1A"/>
    <w:rsid w:val="00636B28"/>
    <w:rsid w:val="00636CF3"/>
    <w:rsid w:val="006429F2"/>
    <w:rsid w:val="006460A9"/>
    <w:rsid w:val="0067050B"/>
    <w:rsid w:val="00675B34"/>
    <w:rsid w:val="00686FCF"/>
    <w:rsid w:val="00693CAD"/>
    <w:rsid w:val="006A0306"/>
    <w:rsid w:val="006A112B"/>
    <w:rsid w:val="006A11F1"/>
    <w:rsid w:val="006A4B8E"/>
    <w:rsid w:val="006E631B"/>
    <w:rsid w:val="006F5693"/>
    <w:rsid w:val="0071244F"/>
    <w:rsid w:val="00717583"/>
    <w:rsid w:val="007254B8"/>
    <w:rsid w:val="00731B97"/>
    <w:rsid w:val="00735117"/>
    <w:rsid w:val="007361D8"/>
    <w:rsid w:val="00741D1C"/>
    <w:rsid w:val="00746F63"/>
    <w:rsid w:val="007608C1"/>
    <w:rsid w:val="007620D5"/>
    <w:rsid w:val="00764B91"/>
    <w:rsid w:val="007B777E"/>
    <w:rsid w:val="007D5181"/>
    <w:rsid w:val="007E1FCA"/>
    <w:rsid w:val="007E2129"/>
    <w:rsid w:val="007F4284"/>
    <w:rsid w:val="007F6E3F"/>
    <w:rsid w:val="007F7300"/>
    <w:rsid w:val="00823DC0"/>
    <w:rsid w:val="00831A42"/>
    <w:rsid w:val="00840F61"/>
    <w:rsid w:val="00845475"/>
    <w:rsid w:val="00870069"/>
    <w:rsid w:val="00871ECF"/>
    <w:rsid w:val="0089564A"/>
    <w:rsid w:val="00897FD0"/>
    <w:rsid w:val="008A5DD7"/>
    <w:rsid w:val="008B1FAE"/>
    <w:rsid w:val="008B4B02"/>
    <w:rsid w:val="008C4550"/>
    <w:rsid w:val="008E6588"/>
    <w:rsid w:val="009012E0"/>
    <w:rsid w:val="00906966"/>
    <w:rsid w:val="00914A68"/>
    <w:rsid w:val="00922206"/>
    <w:rsid w:val="00925ED7"/>
    <w:rsid w:val="00945497"/>
    <w:rsid w:val="009612F0"/>
    <w:rsid w:val="0096261B"/>
    <w:rsid w:val="00984B16"/>
    <w:rsid w:val="0098526E"/>
    <w:rsid w:val="009A36CE"/>
    <w:rsid w:val="009A5C0F"/>
    <w:rsid w:val="009B332C"/>
    <w:rsid w:val="009B3969"/>
    <w:rsid w:val="009C409A"/>
    <w:rsid w:val="009C50F5"/>
    <w:rsid w:val="009C51C7"/>
    <w:rsid w:val="009D05F8"/>
    <w:rsid w:val="009F4F5A"/>
    <w:rsid w:val="00A2468F"/>
    <w:rsid w:val="00A25942"/>
    <w:rsid w:val="00A27339"/>
    <w:rsid w:val="00A31311"/>
    <w:rsid w:val="00A31FB1"/>
    <w:rsid w:val="00A5083B"/>
    <w:rsid w:val="00A677EB"/>
    <w:rsid w:val="00A75C29"/>
    <w:rsid w:val="00A80BCA"/>
    <w:rsid w:val="00A843B1"/>
    <w:rsid w:val="00A85682"/>
    <w:rsid w:val="00A86379"/>
    <w:rsid w:val="00A91285"/>
    <w:rsid w:val="00A92D5A"/>
    <w:rsid w:val="00AA05D9"/>
    <w:rsid w:val="00AB57FC"/>
    <w:rsid w:val="00AC158F"/>
    <w:rsid w:val="00AD63C0"/>
    <w:rsid w:val="00AE3B0F"/>
    <w:rsid w:val="00AE65FB"/>
    <w:rsid w:val="00AF0F25"/>
    <w:rsid w:val="00AF7A59"/>
    <w:rsid w:val="00B172BB"/>
    <w:rsid w:val="00B409DD"/>
    <w:rsid w:val="00B44303"/>
    <w:rsid w:val="00B62C1B"/>
    <w:rsid w:val="00B637C7"/>
    <w:rsid w:val="00B70A1F"/>
    <w:rsid w:val="00B90580"/>
    <w:rsid w:val="00BA0B30"/>
    <w:rsid w:val="00BA7682"/>
    <w:rsid w:val="00BC3586"/>
    <w:rsid w:val="00BC6864"/>
    <w:rsid w:val="00BC7FA2"/>
    <w:rsid w:val="00BF2212"/>
    <w:rsid w:val="00C04805"/>
    <w:rsid w:val="00C10168"/>
    <w:rsid w:val="00C1017A"/>
    <w:rsid w:val="00C14FE6"/>
    <w:rsid w:val="00C30A93"/>
    <w:rsid w:val="00C32ACE"/>
    <w:rsid w:val="00C37052"/>
    <w:rsid w:val="00C5664B"/>
    <w:rsid w:val="00C5673D"/>
    <w:rsid w:val="00C57FCA"/>
    <w:rsid w:val="00C61853"/>
    <w:rsid w:val="00C827A5"/>
    <w:rsid w:val="00C92B1D"/>
    <w:rsid w:val="00C97D87"/>
    <w:rsid w:val="00CB66C4"/>
    <w:rsid w:val="00CB6888"/>
    <w:rsid w:val="00CC24B6"/>
    <w:rsid w:val="00CD2D34"/>
    <w:rsid w:val="00CD5FFA"/>
    <w:rsid w:val="00CF0214"/>
    <w:rsid w:val="00CF2DC2"/>
    <w:rsid w:val="00D04B82"/>
    <w:rsid w:val="00D06A0B"/>
    <w:rsid w:val="00D26D9A"/>
    <w:rsid w:val="00D50FA3"/>
    <w:rsid w:val="00D52795"/>
    <w:rsid w:val="00D748B1"/>
    <w:rsid w:val="00D75B35"/>
    <w:rsid w:val="00D75CFB"/>
    <w:rsid w:val="00D810B0"/>
    <w:rsid w:val="00D82B22"/>
    <w:rsid w:val="00DA1E8F"/>
    <w:rsid w:val="00DA3C6A"/>
    <w:rsid w:val="00DD2E8F"/>
    <w:rsid w:val="00DF7138"/>
    <w:rsid w:val="00E07756"/>
    <w:rsid w:val="00E26977"/>
    <w:rsid w:val="00E32823"/>
    <w:rsid w:val="00E41799"/>
    <w:rsid w:val="00E43465"/>
    <w:rsid w:val="00E63E52"/>
    <w:rsid w:val="00E72D44"/>
    <w:rsid w:val="00E81122"/>
    <w:rsid w:val="00E94298"/>
    <w:rsid w:val="00EA2040"/>
    <w:rsid w:val="00EA752C"/>
    <w:rsid w:val="00EB1DD6"/>
    <w:rsid w:val="00ED203E"/>
    <w:rsid w:val="00ED250D"/>
    <w:rsid w:val="00F04E26"/>
    <w:rsid w:val="00F05897"/>
    <w:rsid w:val="00F25DE8"/>
    <w:rsid w:val="00F32163"/>
    <w:rsid w:val="00F35E60"/>
    <w:rsid w:val="00F42380"/>
    <w:rsid w:val="00F57D4C"/>
    <w:rsid w:val="00F61AA2"/>
    <w:rsid w:val="00F822F7"/>
    <w:rsid w:val="00F91CE0"/>
    <w:rsid w:val="00F93C3F"/>
    <w:rsid w:val="00F96249"/>
    <w:rsid w:val="00FA0932"/>
    <w:rsid w:val="00FA5191"/>
    <w:rsid w:val="00FB3A8F"/>
    <w:rsid w:val="00FB59A0"/>
    <w:rsid w:val="00FB7F2D"/>
    <w:rsid w:val="00FD2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7FA2"/>
  </w:style>
  <w:style w:type="paragraph" w:styleId="Heading1">
    <w:name w:val="heading 1"/>
    <w:basedOn w:val="Normal"/>
    <w:next w:val="Normal"/>
    <w:qFormat/>
    <w:rsid w:val="00BC7FA2"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BC7FA2"/>
    <w:pPr>
      <w:keepNext/>
      <w:ind w:left="360" w:hanging="36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C7FA2"/>
    <w:pPr>
      <w:keepNext/>
      <w:numPr>
        <w:numId w:val="1"/>
      </w:numPr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C7FA2"/>
    <w:pPr>
      <w:keepNext/>
      <w:ind w:left="360"/>
      <w:jc w:val="both"/>
      <w:outlineLvl w:val="3"/>
    </w:pPr>
    <w:rPr>
      <w:b/>
      <w:color w:val="000000"/>
      <w:sz w:val="24"/>
    </w:rPr>
  </w:style>
  <w:style w:type="paragraph" w:styleId="Heading5">
    <w:name w:val="heading 5"/>
    <w:basedOn w:val="Normal"/>
    <w:next w:val="Normal"/>
    <w:qFormat/>
    <w:rsid w:val="00BC7FA2"/>
    <w:pPr>
      <w:keepNext/>
      <w:numPr>
        <w:numId w:val="2"/>
      </w:numPr>
      <w:jc w:val="both"/>
      <w:outlineLvl w:val="4"/>
    </w:pPr>
    <w:rPr>
      <w:color w:val="000000"/>
      <w:sz w:val="24"/>
    </w:rPr>
  </w:style>
  <w:style w:type="paragraph" w:styleId="Heading6">
    <w:name w:val="heading 6"/>
    <w:basedOn w:val="Normal"/>
    <w:next w:val="Normal"/>
    <w:qFormat/>
    <w:rsid w:val="00BC7FA2"/>
    <w:pPr>
      <w:keepNext/>
      <w:numPr>
        <w:numId w:val="3"/>
      </w:num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BC7FA2"/>
    <w:pPr>
      <w:keepNext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BC7FA2"/>
    <w:pPr>
      <w:keepNext/>
      <w:jc w:val="both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rsid w:val="00BC7FA2"/>
    <w:pPr>
      <w:keepNext/>
      <w:numPr>
        <w:numId w:val="4"/>
      </w:numPr>
      <w:jc w:val="both"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C7FA2"/>
    <w:pPr>
      <w:spacing w:after="120"/>
      <w:ind w:left="1728" w:hanging="792"/>
      <w:jc w:val="both"/>
    </w:pPr>
    <w:rPr>
      <w:rFonts w:ascii="Arial" w:hAnsi="Arial"/>
      <w:sz w:val="22"/>
    </w:rPr>
  </w:style>
  <w:style w:type="paragraph" w:styleId="Footer">
    <w:name w:val="footer"/>
    <w:basedOn w:val="Normal"/>
    <w:link w:val="FooterChar"/>
    <w:rsid w:val="00BC7FA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C7FA2"/>
  </w:style>
  <w:style w:type="paragraph" w:styleId="BodyTextIndent2">
    <w:name w:val="Body Text Indent 2"/>
    <w:basedOn w:val="Normal"/>
    <w:rsid w:val="00BC7FA2"/>
    <w:pPr>
      <w:ind w:left="360"/>
      <w:jc w:val="both"/>
    </w:pPr>
    <w:rPr>
      <w:sz w:val="24"/>
    </w:rPr>
  </w:style>
  <w:style w:type="paragraph" w:styleId="BodyTextIndent3">
    <w:name w:val="Body Text Indent 3"/>
    <w:basedOn w:val="Normal"/>
    <w:rsid w:val="00BC7FA2"/>
    <w:pPr>
      <w:ind w:left="720"/>
    </w:pPr>
    <w:rPr>
      <w:sz w:val="24"/>
    </w:rPr>
  </w:style>
  <w:style w:type="paragraph" w:styleId="BodyText">
    <w:name w:val="Body Text"/>
    <w:basedOn w:val="Normal"/>
    <w:rsid w:val="00BC7FA2"/>
    <w:rPr>
      <w:sz w:val="24"/>
    </w:rPr>
  </w:style>
  <w:style w:type="paragraph" w:styleId="BodyText2">
    <w:name w:val="Body Text 2"/>
    <w:basedOn w:val="Normal"/>
    <w:rsid w:val="00BC7FA2"/>
    <w:pPr>
      <w:jc w:val="both"/>
    </w:pPr>
    <w:rPr>
      <w:sz w:val="24"/>
    </w:rPr>
  </w:style>
  <w:style w:type="paragraph" w:styleId="Header">
    <w:name w:val="header"/>
    <w:basedOn w:val="Normal"/>
    <w:rsid w:val="00BC7FA2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AF0F25"/>
    <w:pPr>
      <w:jc w:val="center"/>
    </w:pPr>
    <w:rPr>
      <w:b/>
      <w:sz w:val="28"/>
    </w:rPr>
  </w:style>
  <w:style w:type="paragraph" w:styleId="Subtitle">
    <w:name w:val="Subtitle"/>
    <w:basedOn w:val="Normal"/>
    <w:qFormat/>
    <w:rsid w:val="00AF0F25"/>
    <w:pPr>
      <w:jc w:val="center"/>
    </w:pPr>
    <w:rPr>
      <w:rFonts w:ascii="Arial" w:hAnsi="Arial"/>
      <w:b/>
      <w:sz w:val="28"/>
    </w:rPr>
  </w:style>
  <w:style w:type="paragraph" w:customStyle="1" w:styleId="title18">
    <w:name w:val="title18"/>
    <w:basedOn w:val="Normal"/>
    <w:next w:val="Normal"/>
    <w:rsid w:val="00C30A93"/>
    <w:pPr>
      <w:spacing w:line="360" w:lineRule="exact"/>
      <w:jc w:val="center"/>
    </w:pPr>
    <w:rPr>
      <w:rFonts w:ascii="Arial" w:hAnsi="Arial"/>
      <w:b/>
      <w:caps/>
      <w:sz w:val="36"/>
    </w:rPr>
  </w:style>
  <w:style w:type="paragraph" w:customStyle="1" w:styleId="Style1">
    <w:name w:val="Style1"/>
    <w:basedOn w:val="Normal"/>
    <w:rsid w:val="00F25DE8"/>
    <w:pPr>
      <w:numPr>
        <w:numId w:val="5"/>
      </w:numPr>
      <w:spacing w:before="200"/>
    </w:pPr>
    <w:rPr>
      <w:rFonts w:ascii="Arial" w:hAnsi="Arial" w:cs="Arial"/>
    </w:rPr>
  </w:style>
  <w:style w:type="paragraph" w:customStyle="1" w:styleId="Style2">
    <w:name w:val="Style2"/>
    <w:basedOn w:val="Heading6"/>
    <w:rsid w:val="00F25DE8"/>
    <w:pPr>
      <w:numPr>
        <w:numId w:val="0"/>
      </w:numPr>
      <w:spacing w:before="200"/>
    </w:pPr>
    <w:rPr>
      <w:rFonts w:ascii="Arial" w:hAnsi="Arial" w:cs="Arial"/>
      <w:sz w:val="20"/>
    </w:rPr>
  </w:style>
  <w:style w:type="table" w:styleId="TableGrid">
    <w:name w:val="Table Grid"/>
    <w:basedOn w:val="TableNormal"/>
    <w:rsid w:val="00B62C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A204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F021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0214"/>
  </w:style>
  <w:style w:type="character" w:customStyle="1" w:styleId="CommentTextChar">
    <w:name w:val="Comment Text Char"/>
    <w:basedOn w:val="DefaultParagraphFont"/>
    <w:link w:val="CommentText"/>
    <w:rsid w:val="00CF0214"/>
  </w:style>
  <w:style w:type="paragraph" w:styleId="CommentSubject">
    <w:name w:val="annotation subject"/>
    <w:basedOn w:val="CommentText"/>
    <w:next w:val="CommentText"/>
    <w:link w:val="CommentSubjectChar"/>
    <w:rsid w:val="00CF02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F0214"/>
    <w:rPr>
      <w:b/>
      <w:bCs/>
    </w:rPr>
  </w:style>
  <w:style w:type="character" w:customStyle="1" w:styleId="FooterChar">
    <w:name w:val="Footer Char"/>
    <w:basedOn w:val="DefaultParagraphFont"/>
    <w:link w:val="Footer"/>
    <w:rsid w:val="004C413F"/>
  </w:style>
  <w:style w:type="paragraph" w:customStyle="1" w:styleId="isof1">
    <w:name w:val="isof1"/>
    <w:basedOn w:val="Normal"/>
    <w:rsid w:val="004C413F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 CHANGES THE POLICY</vt:lpstr>
    </vt:vector>
  </TitlesOfParts>
  <Manager/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 CHANGES THE POLICY</dc:title>
  <dc:subject/>
  <dc:creator>Daniel Arndt</dc:creator>
  <cp:keywords/>
  <cp:lastModifiedBy>emartell</cp:lastModifiedBy>
  <cp:revision>3</cp:revision>
  <cp:lastPrinted>2013-05-07T14:22:00Z</cp:lastPrinted>
  <dcterms:created xsi:type="dcterms:W3CDTF">2014-04-28T17:49:00Z</dcterms:created>
  <dcterms:modified xsi:type="dcterms:W3CDTF">2014-04-28T18:55:00Z</dcterms:modified>
</cp:coreProperties>
</file>