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A045F7" w:rsidRPr="00FE2CD5" w:rsidRDefault="004A7893" w:rsidP="009824E3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35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990"/>
        <w:gridCol w:w="1350"/>
        <w:gridCol w:w="1170"/>
        <w:gridCol w:w="1260"/>
        <w:gridCol w:w="3150"/>
        <w:gridCol w:w="3510"/>
      </w:tblGrid>
      <w:tr w:rsidR="00B91B2C" w:rsidRPr="003B2023" w:rsidTr="00796374">
        <w:trPr>
          <w:trHeight w:val="800"/>
        </w:trPr>
        <w:tc>
          <w:tcPr>
            <w:tcW w:w="2160" w:type="dxa"/>
            <w:shd w:val="clear" w:color="auto" w:fill="auto"/>
            <w:vAlign w:val="center"/>
            <w:hideMark/>
          </w:tcPr>
          <w:p w:rsidR="002A1D7B" w:rsidRPr="003B2023" w:rsidRDefault="002A1D7B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Title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A1D7B" w:rsidRPr="003B2023" w:rsidRDefault="002A1D7B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No.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2A1D7B" w:rsidRPr="003B2023" w:rsidRDefault="002A1D7B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Mandatory or Optional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2A1D7B" w:rsidRPr="003B2023" w:rsidRDefault="002A1D7B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Restricts, Broadens or Other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A1D7B" w:rsidRPr="003B2023" w:rsidRDefault="002A1D7B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Rate Impact</w:t>
            </w:r>
          </w:p>
          <w:p w:rsidR="00BD435F" w:rsidRPr="003B2023" w:rsidRDefault="00BD435F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(Yes </w:t>
            </w:r>
            <w:r w:rsidR="00F77429"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o</w:t>
            </w:r>
            <w:r w:rsidR="00F77429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r </w:t>
            </w: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No)</w:t>
            </w:r>
          </w:p>
        </w:tc>
        <w:tc>
          <w:tcPr>
            <w:tcW w:w="3150" w:type="dxa"/>
            <w:shd w:val="clear" w:color="auto" w:fill="auto"/>
            <w:vAlign w:val="center"/>
            <w:hideMark/>
          </w:tcPr>
          <w:p w:rsidR="002A1D7B" w:rsidRPr="003B2023" w:rsidRDefault="002A1D7B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 of Form</w:t>
            </w:r>
          </w:p>
        </w:tc>
        <w:tc>
          <w:tcPr>
            <w:tcW w:w="3510" w:type="dxa"/>
            <w:vAlign w:val="center"/>
          </w:tcPr>
          <w:p w:rsidR="00BC516F" w:rsidRPr="003B2023" w:rsidRDefault="008B7604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Terms of Usage</w:t>
            </w:r>
          </w:p>
          <w:p w:rsidR="002A1D7B" w:rsidRPr="003B2023" w:rsidRDefault="00BC516F" w:rsidP="000860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(see instructions below)</w:t>
            </w:r>
          </w:p>
        </w:tc>
      </w:tr>
      <w:tr w:rsidR="00B91B2C" w:rsidRPr="003B2023" w:rsidTr="009120C7">
        <w:trPr>
          <w:trHeight w:val="4823"/>
        </w:trPr>
        <w:tc>
          <w:tcPr>
            <w:tcW w:w="2160" w:type="dxa"/>
            <w:shd w:val="clear" w:color="auto" w:fill="auto"/>
            <w:vAlign w:val="center"/>
            <w:hideMark/>
          </w:tcPr>
          <w:p w:rsidR="002A1D7B" w:rsidRPr="004A7893" w:rsidRDefault="00D70105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4A7893">
              <w:rPr>
                <w:rFonts w:ascii="Arial" w:eastAsia="Times New Roman" w:hAnsi="Arial" w:cs="Arial"/>
                <w:b/>
                <w:sz w:val="18"/>
                <w:szCs w:val="18"/>
              </w:rPr>
              <w:t>Retroactive Periods with Specific Limits of Insurance Endorsement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A1D7B" w:rsidRPr="004A7893" w:rsidRDefault="00D70105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4A7893">
              <w:rPr>
                <w:rFonts w:ascii="Arial" w:eastAsia="Times New Roman" w:hAnsi="Arial" w:cs="Arial"/>
                <w:b/>
                <w:sz w:val="18"/>
                <w:szCs w:val="18"/>
              </w:rPr>
              <w:t>119833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2A1D7B" w:rsidRPr="004A7893" w:rsidRDefault="004C5298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A1D7B" w:rsidRPr="004A7893" w:rsidRDefault="00D70105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4A7893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8B7604" w:rsidRPr="004A7893" w:rsidRDefault="00F56DF0" w:rsidP="00796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7893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A1D7B" w:rsidRPr="003B2023" w:rsidRDefault="006256C8" w:rsidP="009A3D78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This endorsement </w:t>
            </w:r>
            <w:r w:rsidR="009B5025"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 w:rsid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ill be </w:t>
            </w:r>
            <w:r w:rsidR="00D70105" w:rsidRPr="00D70105">
              <w:rPr>
                <w:rFonts w:ascii="Arial" w:eastAsia="Times New Roman" w:hAnsi="Arial" w:cs="Arial"/>
                <w:sz w:val="20"/>
                <w:szCs w:val="20"/>
              </w:rPr>
              <w:t>used with the Commercial Umbrella Declaration form 57696, on file with the Department under company filing no. NU-C-174.</w:t>
            </w:r>
            <w:r w:rsidR="007C38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A7893" w:rsidRPr="00D70105">
              <w:rPr>
                <w:rFonts w:ascii="Arial" w:eastAsia="Times New Roman" w:hAnsi="Arial" w:cs="Arial"/>
                <w:sz w:val="20"/>
                <w:szCs w:val="20"/>
              </w:rPr>
              <w:t>This is a clarifying endorsement</w:t>
            </w:r>
            <w:r w:rsidR="004A78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A3D78">
              <w:rPr>
                <w:rFonts w:ascii="Arial" w:eastAsia="Times New Roman" w:hAnsi="Arial" w:cs="Arial"/>
                <w:sz w:val="20"/>
                <w:szCs w:val="20"/>
              </w:rPr>
              <w:t xml:space="preserve">that </w:t>
            </w:r>
            <w:r w:rsidR="009120C7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describes which retroactive periods and underlying limits apply during a specific coverage period when multiple or differing </w:t>
            </w:r>
            <w:r w:rsidR="00730EB9">
              <w:rPr>
                <w:rFonts w:ascii="Arial" w:eastAsia="Times New Roman" w:hAnsi="Arial" w:cs="Arial"/>
                <w:sz w:val="20"/>
                <w:szCs w:val="20"/>
              </w:rPr>
              <w:t xml:space="preserve">underlying </w:t>
            </w:r>
            <w:r w:rsidR="009120C7" w:rsidRPr="004A7893">
              <w:rPr>
                <w:rFonts w:ascii="Arial" w:eastAsia="Times New Roman" w:hAnsi="Arial" w:cs="Arial"/>
                <w:sz w:val="20"/>
                <w:szCs w:val="20"/>
              </w:rPr>
              <w:t>lim</w:t>
            </w:r>
            <w:r w:rsidR="009120C7" w:rsidRPr="00D70105">
              <w:rPr>
                <w:rFonts w:ascii="Arial" w:eastAsia="Times New Roman" w:hAnsi="Arial" w:cs="Arial"/>
                <w:sz w:val="20"/>
                <w:szCs w:val="20"/>
              </w:rPr>
              <w:t xml:space="preserve">its </w:t>
            </w:r>
            <w:r w:rsidR="009120C7">
              <w:rPr>
                <w:rFonts w:ascii="Arial" w:eastAsia="Times New Roman" w:hAnsi="Arial" w:cs="Arial"/>
                <w:sz w:val="20"/>
                <w:szCs w:val="20"/>
              </w:rPr>
              <w:t>have been in effect under</w:t>
            </w:r>
            <w:r w:rsidR="009120C7" w:rsidRPr="00D70105">
              <w:rPr>
                <w:rFonts w:ascii="Arial" w:eastAsia="Times New Roman" w:hAnsi="Arial" w:cs="Arial"/>
                <w:sz w:val="20"/>
                <w:szCs w:val="20"/>
              </w:rPr>
              <w:t xml:space="preserve"> the policy</w:t>
            </w:r>
            <w:r w:rsidR="009120C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510" w:type="dxa"/>
            <w:vAlign w:val="center"/>
          </w:tcPr>
          <w:p w:rsidR="000860F4" w:rsidRPr="004A7893" w:rsidRDefault="00D70105" w:rsidP="004A7893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eastAsia="Times New Roman" w:hAnsi="Arial" w:cs="Arial"/>
                <w:sz w:val="20"/>
                <w:szCs w:val="20"/>
              </w:rPr>
            </w:pP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endorsement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ill be </w:t>
            </w:r>
            <w:r w:rsidRPr="00D70105">
              <w:rPr>
                <w:rFonts w:ascii="Arial" w:eastAsia="Times New Roman" w:hAnsi="Arial" w:cs="Arial"/>
                <w:sz w:val="20"/>
                <w:szCs w:val="20"/>
              </w:rPr>
              <w:t>used with the Commercial Umbrella Declaration form 57696, on file with the Department under co</w:t>
            </w:r>
            <w:r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mpany filing no. NU-C-174. </w:t>
            </w:r>
            <w:r w:rsidR="006256C8" w:rsidRPr="004A7893">
              <w:rPr>
                <w:rFonts w:ascii="Arial" w:eastAsia="Times New Roman" w:hAnsi="Arial" w:cs="Arial"/>
                <w:sz w:val="20"/>
                <w:szCs w:val="20"/>
              </w:rPr>
              <w:t>There is no impact on current book of business</w:t>
            </w:r>
            <w:r w:rsidR="004A7893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6256C8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 This is </w:t>
            </w:r>
            <w:r w:rsidR="00385EBA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clarifying </w:t>
            </w:r>
            <w:r w:rsidR="006256C8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coverage. </w:t>
            </w:r>
            <w:r w:rsidR="004A7893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256C8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There is no </w:t>
            </w:r>
            <w:r w:rsidR="00A35F56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additional </w:t>
            </w:r>
            <w:r w:rsidR="006256C8" w:rsidRPr="004A7893">
              <w:rPr>
                <w:rFonts w:ascii="Arial" w:eastAsia="Times New Roman" w:hAnsi="Arial" w:cs="Arial"/>
                <w:sz w:val="20"/>
                <w:szCs w:val="20"/>
              </w:rPr>
              <w:t>premium</w:t>
            </w:r>
            <w:r w:rsidR="00A35F56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 charge</w:t>
            </w:r>
            <w:r w:rsidR="004A7893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 for this umbrella endorsement because we base our umbrella premium on a percentage of the GL premium and the underlying GL premium already contemplates these </w:t>
            </w:r>
            <w:r w:rsidR="004A7893">
              <w:rPr>
                <w:rFonts w:ascii="Arial" w:eastAsia="Times New Roman" w:hAnsi="Arial" w:cs="Arial"/>
                <w:sz w:val="20"/>
                <w:szCs w:val="20"/>
              </w:rPr>
              <w:t>differing</w:t>
            </w:r>
            <w:r w:rsidR="00730EB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A7893">
              <w:rPr>
                <w:rFonts w:ascii="Arial" w:eastAsia="Times New Roman" w:hAnsi="Arial" w:cs="Arial"/>
                <w:sz w:val="20"/>
                <w:szCs w:val="20"/>
              </w:rPr>
              <w:t>limits and multiple retroactive periods.</w:t>
            </w:r>
          </w:p>
          <w:p w:rsidR="00982EF8" w:rsidRPr="003B2023" w:rsidRDefault="004A7893" w:rsidP="009A3D78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sz w:val="16"/>
                <w:szCs w:val="16"/>
              </w:rPr>
            </w:pPr>
            <w:r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This endorsement </w:t>
            </w:r>
            <w:r w:rsidR="009A3D78">
              <w:rPr>
                <w:rFonts w:ascii="Arial" w:eastAsia="Times New Roman" w:hAnsi="Arial" w:cs="Arial"/>
                <w:sz w:val="20"/>
                <w:szCs w:val="20"/>
              </w:rPr>
              <w:t xml:space="preserve">will be used for all insureds who have multiple </w:t>
            </w:r>
            <w:r w:rsidR="000860F4" w:rsidRPr="004A7893">
              <w:rPr>
                <w:rFonts w:ascii="Arial" w:eastAsia="Times New Roman" w:hAnsi="Arial" w:cs="Arial"/>
                <w:sz w:val="20"/>
                <w:szCs w:val="20"/>
              </w:rPr>
              <w:t>retroactive periods and</w:t>
            </w:r>
            <w:r w:rsidR="009A3D78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A3D78">
              <w:rPr>
                <w:rFonts w:ascii="Arial" w:eastAsia="Times New Roman" w:hAnsi="Arial" w:cs="Arial"/>
                <w:sz w:val="20"/>
                <w:szCs w:val="20"/>
              </w:rPr>
              <w:t xml:space="preserve">differing </w:t>
            </w:r>
            <w:r w:rsidR="000860F4" w:rsidRPr="004A7893">
              <w:rPr>
                <w:rFonts w:ascii="Arial" w:eastAsia="Times New Roman" w:hAnsi="Arial" w:cs="Arial"/>
                <w:sz w:val="20"/>
                <w:szCs w:val="20"/>
              </w:rPr>
              <w:t xml:space="preserve">underlying limits </w:t>
            </w:r>
            <w:r w:rsidR="00385EBA" w:rsidRPr="004A7893">
              <w:rPr>
                <w:rFonts w:ascii="Arial" w:eastAsia="Times New Roman" w:hAnsi="Arial" w:cs="Arial"/>
                <w:sz w:val="20"/>
                <w:szCs w:val="20"/>
              </w:rPr>
              <w:t>during a specific coverage period</w:t>
            </w:r>
          </w:p>
        </w:tc>
      </w:tr>
    </w:tbl>
    <w:p w:rsidR="00A045F7" w:rsidRPr="003B2023" w:rsidRDefault="00A045F7" w:rsidP="00F676E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B2023">
        <w:rPr>
          <w:rFonts w:ascii="Arial" w:hAnsi="Arial" w:cs="Arial"/>
          <w:b/>
          <w:sz w:val="16"/>
          <w:szCs w:val="16"/>
          <w:u w:val="single"/>
        </w:rPr>
        <w:t>Instructions:</w:t>
      </w: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C516F" w:rsidRPr="003B2023" w:rsidRDefault="00BC516F" w:rsidP="00BC51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b/>
          <w:sz w:val="16"/>
          <w:szCs w:val="16"/>
        </w:rPr>
        <w:t>Terms of Usage</w:t>
      </w:r>
      <w:r w:rsidR="009644D5" w:rsidRPr="003B2023">
        <w:rPr>
          <w:rFonts w:ascii="Arial" w:hAnsi="Arial" w:cs="Arial"/>
          <w:b/>
          <w:sz w:val="16"/>
          <w:szCs w:val="16"/>
        </w:rPr>
        <w:t xml:space="preserve"> - </w:t>
      </w:r>
      <w:r w:rsidRPr="003B2023">
        <w:rPr>
          <w:rFonts w:ascii="Arial" w:hAnsi="Arial" w:cs="Arial"/>
          <w:sz w:val="16"/>
          <w:szCs w:val="16"/>
        </w:rPr>
        <w:t>If applicable, complete as follows:</w:t>
      </w:r>
    </w:p>
    <w:p w:rsidR="00BC516F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Who are eligible insureds?</w:t>
      </w:r>
    </w:p>
    <w:p w:rsidR="006C0CE3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What is the impact of the change in coverage to the current book of business?</w:t>
      </w:r>
    </w:p>
    <w:p w:rsidR="006C0CE3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If broadening</w:t>
      </w:r>
      <w:r w:rsidR="006C0CE3" w:rsidRPr="003B2023">
        <w:rPr>
          <w:rFonts w:ascii="Arial" w:hAnsi="Arial" w:cs="Arial"/>
          <w:sz w:val="16"/>
          <w:szCs w:val="16"/>
        </w:rPr>
        <w:t xml:space="preserve"> coverage with no additional premium charge, explain why.</w:t>
      </w:r>
    </w:p>
    <w:p w:rsidR="00BC516F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 xml:space="preserve">If </w:t>
      </w:r>
      <w:r w:rsidR="00BC516F" w:rsidRPr="003B2023">
        <w:rPr>
          <w:rFonts w:ascii="Arial" w:hAnsi="Arial" w:cs="Arial"/>
          <w:sz w:val="16"/>
          <w:szCs w:val="16"/>
        </w:rPr>
        <w:t xml:space="preserve">restricting coverage, </w:t>
      </w:r>
      <w:r w:rsidRPr="003B2023">
        <w:rPr>
          <w:rFonts w:ascii="Arial" w:hAnsi="Arial" w:cs="Arial"/>
          <w:sz w:val="16"/>
          <w:szCs w:val="16"/>
        </w:rPr>
        <w:t xml:space="preserve">what premium adjustments will be applied?   </w:t>
      </w:r>
      <w:proofErr w:type="gramStart"/>
      <w:r w:rsidRPr="003B2023">
        <w:rPr>
          <w:rFonts w:ascii="Arial" w:hAnsi="Arial" w:cs="Arial"/>
          <w:sz w:val="16"/>
          <w:szCs w:val="16"/>
        </w:rPr>
        <w:t>if</w:t>
      </w:r>
      <w:proofErr w:type="gramEnd"/>
      <w:r w:rsidRPr="003B2023">
        <w:rPr>
          <w:rFonts w:ascii="Arial" w:hAnsi="Arial" w:cs="Arial"/>
          <w:sz w:val="16"/>
          <w:szCs w:val="16"/>
        </w:rPr>
        <w:t xml:space="preserve"> none, explain why</w:t>
      </w:r>
      <w:r w:rsidR="00BC516F" w:rsidRPr="003B2023">
        <w:rPr>
          <w:rFonts w:ascii="Arial" w:hAnsi="Arial" w:cs="Arial"/>
          <w:sz w:val="16"/>
          <w:szCs w:val="16"/>
        </w:rPr>
        <w:t>?</w:t>
      </w:r>
      <w:r w:rsidRPr="003B2023">
        <w:rPr>
          <w:rFonts w:ascii="Arial" w:hAnsi="Arial" w:cs="Arial"/>
          <w:sz w:val="16"/>
          <w:szCs w:val="16"/>
        </w:rPr>
        <w:t xml:space="preserve">  Is there a buyback option?</w:t>
      </w:r>
    </w:p>
    <w:p w:rsidR="00BD435F" w:rsidRPr="003B2023" w:rsidRDefault="00BD435F" w:rsidP="00F676E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D435F" w:rsidRPr="003B2023" w:rsidRDefault="009644D5" w:rsidP="00BD435F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3B2023">
        <w:rPr>
          <w:rFonts w:ascii="Arial" w:eastAsia="Times New Roman" w:hAnsi="Arial" w:cs="Arial"/>
          <w:b/>
          <w:sz w:val="16"/>
          <w:szCs w:val="16"/>
          <w:u w:val="single"/>
        </w:rPr>
        <w:t>Rate Impact</w:t>
      </w:r>
      <w:r w:rsidRPr="003B2023">
        <w:rPr>
          <w:rFonts w:ascii="Arial" w:eastAsia="Times New Roman" w:hAnsi="Arial" w:cs="Arial"/>
          <w:b/>
          <w:sz w:val="16"/>
          <w:szCs w:val="16"/>
        </w:rPr>
        <w:t>:</w:t>
      </w:r>
    </w:p>
    <w:p w:rsidR="00BD435F" w:rsidRPr="003B2023" w:rsidRDefault="00BD435F" w:rsidP="009644D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eastAsia="Times New Roman" w:hAnsi="Arial" w:cs="Arial"/>
          <w:sz w:val="16"/>
          <w:szCs w:val="16"/>
        </w:rPr>
        <w:t xml:space="preserve">Answer Yes or No.  If </w:t>
      </w:r>
      <w:r w:rsidR="006C0CE3" w:rsidRPr="003B2023">
        <w:rPr>
          <w:rFonts w:ascii="Arial" w:eastAsia="Times New Roman" w:hAnsi="Arial" w:cs="Arial"/>
          <w:sz w:val="16"/>
          <w:szCs w:val="16"/>
        </w:rPr>
        <w:t>“</w:t>
      </w:r>
      <w:r w:rsidRPr="003B2023">
        <w:rPr>
          <w:rFonts w:ascii="Arial" w:eastAsia="Times New Roman" w:hAnsi="Arial" w:cs="Arial"/>
          <w:sz w:val="16"/>
          <w:szCs w:val="16"/>
        </w:rPr>
        <w:t>No</w:t>
      </w:r>
      <w:r w:rsidR="006C0CE3" w:rsidRPr="003B2023">
        <w:rPr>
          <w:rFonts w:ascii="Arial" w:eastAsia="Times New Roman" w:hAnsi="Arial" w:cs="Arial"/>
          <w:sz w:val="16"/>
          <w:szCs w:val="16"/>
        </w:rPr>
        <w:t>”</w:t>
      </w:r>
      <w:r w:rsidRPr="003B2023">
        <w:rPr>
          <w:rFonts w:ascii="Arial" w:eastAsia="Times New Roman" w:hAnsi="Arial" w:cs="Arial"/>
          <w:sz w:val="16"/>
          <w:szCs w:val="16"/>
        </w:rPr>
        <w:t xml:space="preserve"> is selected, is there additional premium or pricing for the endorsement in the rate plan or on a separate manual page?</w:t>
      </w:r>
    </w:p>
    <w:sectPr w:rsidR="00BD435F" w:rsidRPr="003B2023" w:rsidSect="006B561F">
      <w:headerReference w:type="default" r:id="rId9"/>
      <w:footerReference w:type="default" r:id="rId10"/>
      <w:pgSz w:w="15840" w:h="12240" w:orient="landscape" w:code="1"/>
      <w:pgMar w:top="1008" w:right="1440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0C7" w:rsidRDefault="009120C7" w:rsidP="008364BF">
      <w:pPr>
        <w:spacing w:after="0" w:line="240" w:lineRule="auto"/>
      </w:pPr>
      <w:r>
        <w:separator/>
      </w:r>
    </w:p>
  </w:endnote>
  <w:endnote w:type="continuationSeparator" w:id="0">
    <w:p w:rsidR="009120C7" w:rsidRDefault="009120C7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0C7" w:rsidRPr="004A7893" w:rsidRDefault="009120C7" w:rsidP="00A01B78">
    <w:pPr>
      <w:pStyle w:val="Footer"/>
      <w:tabs>
        <w:tab w:val="clear" w:pos="4680"/>
        <w:tab w:val="clear" w:pos="9360"/>
        <w:tab w:val="left" w:pos="3420"/>
      </w:tabs>
      <w:rPr>
        <w:sz w:val="16"/>
        <w:szCs w:val="16"/>
      </w:rPr>
    </w:pPr>
    <w:r w:rsidRPr="004A7893">
      <w:rPr>
        <w:sz w:val="16"/>
        <w:szCs w:val="16"/>
      </w:rPr>
      <w:t>AIG</w:t>
    </w:r>
    <w:r>
      <w:rPr>
        <w:sz w:val="16"/>
        <w:szCs w:val="16"/>
      </w:rPr>
      <w:t>-</w:t>
    </w:r>
    <w:r w:rsidRPr="004A7893">
      <w:rPr>
        <w:sz w:val="16"/>
        <w:szCs w:val="16"/>
      </w:rPr>
      <w:t>16</w:t>
    </w:r>
    <w:r>
      <w:rPr>
        <w:sz w:val="16"/>
        <w:szCs w:val="16"/>
      </w:rPr>
      <w:t>-</w:t>
    </w:r>
    <w:r w:rsidRPr="004A7893">
      <w:rPr>
        <w:sz w:val="16"/>
        <w:szCs w:val="16"/>
      </w:rPr>
      <w:t>CU</w:t>
    </w:r>
    <w:r>
      <w:rPr>
        <w:sz w:val="16"/>
        <w:szCs w:val="16"/>
      </w:rPr>
      <w:t>-</w:t>
    </w:r>
    <w:r w:rsidRPr="004A7893">
      <w:rPr>
        <w:sz w:val="16"/>
        <w:szCs w:val="16"/>
      </w:rPr>
      <w:t>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0C7" w:rsidRDefault="009120C7" w:rsidP="008364BF">
      <w:pPr>
        <w:spacing w:after="0" w:line="240" w:lineRule="auto"/>
      </w:pPr>
      <w:r>
        <w:separator/>
      </w:r>
    </w:p>
  </w:footnote>
  <w:footnote w:type="continuationSeparator" w:id="0">
    <w:p w:rsidR="009120C7" w:rsidRDefault="009120C7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0C7" w:rsidRPr="007D7449" w:rsidRDefault="009120C7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9120C7" w:rsidRDefault="00912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1263A"/>
    <w:rsid w:val="00013065"/>
    <w:rsid w:val="000860F4"/>
    <w:rsid w:val="000E40AE"/>
    <w:rsid w:val="000F316D"/>
    <w:rsid w:val="00100E62"/>
    <w:rsid w:val="001275B4"/>
    <w:rsid w:val="00152CDB"/>
    <w:rsid w:val="00181AA4"/>
    <w:rsid w:val="00187873"/>
    <w:rsid w:val="00195002"/>
    <w:rsid w:val="001A12FE"/>
    <w:rsid w:val="001A5AE8"/>
    <w:rsid w:val="001C2954"/>
    <w:rsid w:val="00200AAE"/>
    <w:rsid w:val="002141F8"/>
    <w:rsid w:val="0021540F"/>
    <w:rsid w:val="002370AC"/>
    <w:rsid w:val="00256FC0"/>
    <w:rsid w:val="0027032F"/>
    <w:rsid w:val="002A13C2"/>
    <w:rsid w:val="002A1D7B"/>
    <w:rsid w:val="00301FB7"/>
    <w:rsid w:val="0030799A"/>
    <w:rsid w:val="00311BFD"/>
    <w:rsid w:val="00313CC6"/>
    <w:rsid w:val="00324866"/>
    <w:rsid w:val="0038234E"/>
    <w:rsid w:val="00385EBA"/>
    <w:rsid w:val="003B2023"/>
    <w:rsid w:val="003D0765"/>
    <w:rsid w:val="003D56E7"/>
    <w:rsid w:val="004161C7"/>
    <w:rsid w:val="00427BC8"/>
    <w:rsid w:val="004358BA"/>
    <w:rsid w:val="00441485"/>
    <w:rsid w:val="00451124"/>
    <w:rsid w:val="004A7893"/>
    <w:rsid w:val="004C5298"/>
    <w:rsid w:val="004D0190"/>
    <w:rsid w:val="004F322E"/>
    <w:rsid w:val="005800D3"/>
    <w:rsid w:val="005C10E6"/>
    <w:rsid w:val="00600569"/>
    <w:rsid w:val="00612DFA"/>
    <w:rsid w:val="00624609"/>
    <w:rsid w:val="006256C8"/>
    <w:rsid w:val="00697B8F"/>
    <w:rsid w:val="006B561F"/>
    <w:rsid w:val="006C0CE3"/>
    <w:rsid w:val="00730EB9"/>
    <w:rsid w:val="007550EE"/>
    <w:rsid w:val="00796374"/>
    <w:rsid w:val="007C3857"/>
    <w:rsid w:val="007D519D"/>
    <w:rsid w:val="007D7449"/>
    <w:rsid w:val="007E2476"/>
    <w:rsid w:val="00817219"/>
    <w:rsid w:val="008175D3"/>
    <w:rsid w:val="00827CA7"/>
    <w:rsid w:val="008364BF"/>
    <w:rsid w:val="008378CF"/>
    <w:rsid w:val="00881C27"/>
    <w:rsid w:val="008876F1"/>
    <w:rsid w:val="00897B03"/>
    <w:rsid w:val="008B1BDB"/>
    <w:rsid w:val="008B7604"/>
    <w:rsid w:val="009120C7"/>
    <w:rsid w:val="009644D5"/>
    <w:rsid w:val="00982479"/>
    <w:rsid w:val="009824E3"/>
    <w:rsid w:val="00982EF8"/>
    <w:rsid w:val="009A0DEB"/>
    <w:rsid w:val="009A3D78"/>
    <w:rsid w:val="009A7C22"/>
    <w:rsid w:val="009B5025"/>
    <w:rsid w:val="009B5913"/>
    <w:rsid w:val="009C3426"/>
    <w:rsid w:val="009C7344"/>
    <w:rsid w:val="009E0FB5"/>
    <w:rsid w:val="00A01B78"/>
    <w:rsid w:val="00A045F7"/>
    <w:rsid w:val="00A0678D"/>
    <w:rsid w:val="00A0715C"/>
    <w:rsid w:val="00A10B7A"/>
    <w:rsid w:val="00A14005"/>
    <w:rsid w:val="00A17CA3"/>
    <w:rsid w:val="00A35A6E"/>
    <w:rsid w:val="00A35F56"/>
    <w:rsid w:val="00A43150"/>
    <w:rsid w:val="00A908C1"/>
    <w:rsid w:val="00A96997"/>
    <w:rsid w:val="00AA1815"/>
    <w:rsid w:val="00AD724F"/>
    <w:rsid w:val="00AE1ABA"/>
    <w:rsid w:val="00B46F2F"/>
    <w:rsid w:val="00B666F8"/>
    <w:rsid w:val="00B91B2C"/>
    <w:rsid w:val="00BA5358"/>
    <w:rsid w:val="00BB2B8D"/>
    <w:rsid w:val="00BC516F"/>
    <w:rsid w:val="00BD435F"/>
    <w:rsid w:val="00BE2865"/>
    <w:rsid w:val="00BE76F1"/>
    <w:rsid w:val="00C039C9"/>
    <w:rsid w:val="00C10E58"/>
    <w:rsid w:val="00C571E8"/>
    <w:rsid w:val="00C57402"/>
    <w:rsid w:val="00C834E6"/>
    <w:rsid w:val="00CD1D46"/>
    <w:rsid w:val="00CE75D1"/>
    <w:rsid w:val="00CF519A"/>
    <w:rsid w:val="00D071F9"/>
    <w:rsid w:val="00D218F8"/>
    <w:rsid w:val="00D230E0"/>
    <w:rsid w:val="00D2655D"/>
    <w:rsid w:val="00D70105"/>
    <w:rsid w:val="00DC7ACE"/>
    <w:rsid w:val="00DF586B"/>
    <w:rsid w:val="00E00AE6"/>
    <w:rsid w:val="00E04950"/>
    <w:rsid w:val="00E30821"/>
    <w:rsid w:val="00E77EC3"/>
    <w:rsid w:val="00F16CED"/>
    <w:rsid w:val="00F237F6"/>
    <w:rsid w:val="00F517DC"/>
    <w:rsid w:val="00F56DF0"/>
    <w:rsid w:val="00F6119F"/>
    <w:rsid w:val="00F676EF"/>
    <w:rsid w:val="00F77429"/>
    <w:rsid w:val="00FB20BE"/>
    <w:rsid w:val="00FC6C43"/>
    <w:rsid w:val="00FD0D2D"/>
    <w:rsid w:val="00FE2CD5"/>
    <w:rsid w:val="00FE493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86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0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0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0F4"/>
    <w:rPr>
      <w:b/>
      <w:bCs/>
    </w:rPr>
  </w:style>
  <w:style w:type="paragraph" w:styleId="Revision">
    <w:name w:val="Revision"/>
    <w:hidden/>
    <w:uiPriority w:val="99"/>
    <w:semiHidden/>
    <w:rsid w:val="000860F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86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0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0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0F4"/>
    <w:rPr>
      <w:b/>
      <w:bCs/>
    </w:rPr>
  </w:style>
  <w:style w:type="paragraph" w:styleId="Revision">
    <w:name w:val="Revision"/>
    <w:hidden/>
    <w:uiPriority w:val="99"/>
    <w:semiHidden/>
    <w:rsid w:val="000860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AAA9-020F-498F-9DA1-A226D9EB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1524</Characters>
  <Application>Microsoft Office Word</Application>
  <DocSecurity>0</DocSecurity>
  <Lines>72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vwolan</dc:creator>
  <cp:lastModifiedBy>Hennessy, Gail</cp:lastModifiedBy>
  <cp:revision>6</cp:revision>
  <cp:lastPrinted>2016-03-25T15:00:00Z</cp:lastPrinted>
  <dcterms:created xsi:type="dcterms:W3CDTF">2016-10-18T18:13:00Z</dcterms:created>
  <dcterms:modified xsi:type="dcterms:W3CDTF">2016-10-18T18:40:00Z</dcterms:modified>
</cp:coreProperties>
</file>