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68" w:rsidRPr="00B42BB5" w:rsidRDefault="004B757B" w:rsidP="007645FC">
      <w:pPr>
        <w:keepNext/>
        <w:spacing w:before="240" w:after="60" w:line="240" w:lineRule="auto"/>
        <w:jc w:val="center"/>
        <w:outlineLvl w:val="0"/>
        <w:rPr>
          <w:rFonts w:ascii="Univers ATT" w:eastAsia="Times New Roman" w:hAnsi="Univers ATT" w:cs="Arial"/>
          <w:b/>
          <w:bCs/>
          <w:kern w:val="32"/>
          <w:sz w:val="24"/>
          <w:szCs w:val="24"/>
        </w:rPr>
      </w:pP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  </w:t>
      </w:r>
      <w:r w:rsidR="00406D68" w:rsidRPr="00B42BB5">
        <w:rPr>
          <w:rFonts w:ascii="Univers ATT" w:eastAsia="Times New Roman" w:hAnsi="Univers ATT" w:cs="Arial"/>
          <w:b/>
          <w:bCs/>
          <w:kern w:val="32"/>
          <w:sz w:val="24"/>
          <w:szCs w:val="24"/>
        </w:rPr>
        <w:t>Stock Limitation and Precious Metals</w:t>
      </w:r>
    </w:p>
    <w:p w:rsidR="007645FC" w:rsidRPr="00B42BB5" w:rsidRDefault="007645FC" w:rsidP="007645FC">
      <w:pPr>
        <w:keepNext/>
        <w:spacing w:before="240" w:after="60" w:line="240" w:lineRule="auto"/>
        <w:jc w:val="center"/>
        <w:outlineLvl w:val="0"/>
        <w:rPr>
          <w:rFonts w:ascii="Univers ATT" w:eastAsia="Times New Roman" w:hAnsi="Univers ATT" w:cs="Arial"/>
          <w:b/>
          <w:bCs/>
          <w:kern w:val="32"/>
          <w:sz w:val="24"/>
          <w:szCs w:val="24"/>
        </w:rPr>
      </w:pPr>
      <w:r w:rsidRPr="00B42BB5">
        <w:rPr>
          <w:rFonts w:ascii="Univers ATT" w:eastAsia="Times New Roman" w:hAnsi="Univers ATT" w:cs="Arial"/>
          <w:b/>
          <w:bCs/>
          <w:kern w:val="32"/>
          <w:sz w:val="24"/>
          <w:szCs w:val="24"/>
        </w:rPr>
        <w:t>Explanatory Memorandum</w:t>
      </w:r>
    </w:p>
    <w:p w:rsidR="007645FC" w:rsidRPr="00B42BB5" w:rsidRDefault="007645FC" w:rsidP="00406D68">
      <w:pPr>
        <w:keepNext/>
        <w:spacing w:before="240" w:after="60" w:line="240" w:lineRule="auto"/>
        <w:jc w:val="both"/>
        <w:outlineLvl w:val="0"/>
        <w:rPr>
          <w:rFonts w:ascii="Univers ATT" w:eastAsia="Times New Roman" w:hAnsi="Univers ATT" w:cs="Times New Roman"/>
          <w:bCs/>
          <w:kern w:val="32"/>
          <w:sz w:val="20"/>
          <w:szCs w:val="20"/>
        </w:rPr>
      </w:pPr>
    </w:p>
    <w:p w:rsidR="00406D68" w:rsidRPr="00B42BB5" w:rsidRDefault="00AA1C6F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jc w:val="both"/>
        <w:rPr>
          <w:rFonts w:ascii="Univers ATT" w:eastAsia="Times New Roman" w:hAnsi="Univers ATT" w:cs="Arial"/>
          <w:sz w:val="20"/>
          <w:szCs w:val="20"/>
        </w:rPr>
      </w:pPr>
      <w:r w:rsidRPr="00B42BB5">
        <w:rPr>
          <w:rFonts w:ascii="Univers ATT" w:eastAsia="Times New Roman" w:hAnsi="Univers ATT" w:cs="Arial"/>
          <w:sz w:val="20"/>
          <w:szCs w:val="20"/>
        </w:rPr>
        <w:t xml:space="preserve">The referenced companies </w:t>
      </w:r>
      <w:r w:rsidR="00D9438C" w:rsidRPr="00B42BB5">
        <w:rPr>
          <w:rFonts w:ascii="Univers ATT" w:eastAsia="Times New Roman" w:hAnsi="Univers ATT" w:cs="Arial"/>
          <w:sz w:val="20"/>
          <w:szCs w:val="20"/>
        </w:rPr>
        <w:t>(</w:t>
      </w:r>
      <w:r w:rsidRPr="00B42BB5">
        <w:rPr>
          <w:rFonts w:ascii="Univers ATT" w:eastAsia="Times New Roman" w:hAnsi="Univers ATT" w:cs="Arial"/>
          <w:sz w:val="20"/>
          <w:szCs w:val="20"/>
        </w:rPr>
        <w:t xml:space="preserve">“the “Companies”) </w:t>
      </w:r>
      <w:r w:rsidR="002B1BA3" w:rsidRPr="00B42BB5">
        <w:rPr>
          <w:rFonts w:ascii="Univers ATT" w:eastAsia="Times New Roman" w:hAnsi="Univers ATT" w:cs="Arial"/>
          <w:sz w:val="20"/>
          <w:szCs w:val="20"/>
        </w:rPr>
        <w:t xml:space="preserve">are introducing </w:t>
      </w:r>
      <w:r w:rsidR="00406D68" w:rsidRPr="00B42BB5">
        <w:rPr>
          <w:rFonts w:ascii="Univers ATT" w:eastAsia="Times New Roman" w:hAnsi="Univers ATT" w:cs="Arial"/>
          <w:sz w:val="20"/>
          <w:szCs w:val="20"/>
        </w:rPr>
        <w:t xml:space="preserve">three forms to be used with the Integrated Property Solutions Program (IPIS), on file with the Department under company filing no.  </w:t>
      </w:r>
      <w:proofErr w:type="gramStart"/>
      <w:r w:rsidR="00406D68" w:rsidRPr="00B42BB5">
        <w:rPr>
          <w:rFonts w:ascii="Univers ATT" w:eastAsia="Times New Roman" w:hAnsi="Univers ATT" w:cs="Arial"/>
          <w:sz w:val="20"/>
          <w:szCs w:val="20"/>
        </w:rPr>
        <w:t>AIC-96-CP-01.</w:t>
      </w:r>
      <w:proofErr w:type="gramEnd"/>
    </w:p>
    <w:p w:rsidR="002769F3" w:rsidRPr="00B42BB5" w:rsidRDefault="002769F3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jc w:val="both"/>
        <w:rPr>
          <w:rFonts w:ascii="Univers ATT" w:eastAsia="Times New Roman" w:hAnsi="Univers ATT" w:cs="Arial"/>
          <w:sz w:val="20"/>
          <w:szCs w:val="20"/>
        </w:rPr>
      </w:pPr>
    </w:p>
    <w:p w:rsidR="004E6D70" w:rsidRPr="00B42BB5" w:rsidRDefault="00406D68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jc w:val="both"/>
        <w:rPr>
          <w:rFonts w:ascii="Univers ATT" w:eastAsia="Times New Roman" w:hAnsi="Univers ATT" w:cs="Arial"/>
          <w:sz w:val="20"/>
          <w:szCs w:val="20"/>
        </w:rPr>
      </w:pPr>
      <w:r w:rsidRPr="00B42BB5">
        <w:rPr>
          <w:rFonts w:ascii="Univers ATT" w:eastAsia="Times New Roman" w:hAnsi="Univers ATT" w:cs="Arial"/>
          <w:sz w:val="20"/>
          <w:szCs w:val="20"/>
        </w:rPr>
        <w:t>The following endorsements are submitted for review and approval:</w:t>
      </w:r>
    </w:p>
    <w:p w:rsidR="00406D68" w:rsidRPr="00B42BB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Univers ATT" w:eastAsia="Times New Roman" w:hAnsi="Univers ATT" w:cs="Arial"/>
          <w:b/>
          <w:sz w:val="20"/>
          <w:szCs w:val="20"/>
        </w:rPr>
      </w:pPr>
      <w:r w:rsidRPr="00B42BB5">
        <w:rPr>
          <w:rFonts w:ascii="Univers ATT" w:eastAsia="Times New Roman" w:hAnsi="Univers ATT" w:cs="Arial"/>
          <w:b/>
          <w:sz w:val="20"/>
          <w:szCs w:val="20"/>
        </w:rPr>
        <w:tab/>
      </w:r>
    </w:p>
    <w:p w:rsidR="00406D68" w:rsidRPr="00B42BB5" w:rsidRDefault="00406D68" w:rsidP="00406D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Univers ATT" w:eastAsia="Times New Roman" w:hAnsi="Univers ATT" w:cs="Arial"/>
          <w:b/>
          <w:sz w:val="20"/>
          <w:szCs w:val="20"/>
        </w:rPr>
      </w:pPr>
      <w:r w:rsidRPr="00B42BB5">
        <w:rPr>
          <w:rFonts w:ascii="Univers ATT" w:eastAsia="Times New Roman" w:hAnsi="Univers ATT" w:cs="Arial"/>
          <w:b/>
          <w:sz w:val="20"/>
          <w:szCs w:val="20"/>
        </w:rPr>
        <w:t>Recycling Business Stock Coverage and/or Limitations Endorsement– XXXX</w:t>
      </w:r>
    </w:p>
    <w:p w:rsidR="00406D68" w:rsidRPr="00B42BB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Univers ATT" w:eastAsia="Times New Roman" w:hAnsi="Univers ATT" w:cs="Arial"/>
          <w:b/>
          <w:sz w:val="20"/>
          <w:szCs w:val="20"/>
        </w:rPr>
      </w:pPr>
    </w:p>
    <w:p w:rsidR="00406D68" w:rsidRPr="00B42BB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  <w:r w:rsidRPr="00B42BB5">
        <w:rPr>
          <w:rFonts w:ascii="Univers ATT" w:hAnsi="Univers ATT" w:cs="Arial"/>
          <w:sz w:val="20"/>
          <w:szCs w:val="20"/>
        </w:rPr>
        <w:tab/>
        <w:t>The endorsement modifies form</w:t>
      </w:r>
      <w:r w:rsidR="002769F3" w:rsidRPr="00B42BB5">
        <w:rPr>
          <w:rFonts w:ascii="Univers ATT" w:hAnsi="Univers ATT" w:cs="Arial"/>
          <w:sz w:val="20"/>
          <w:szCs w:val="20"/>
        </w:rPr>
        <w:t xml:space="preserve"> no. 64543 in order to provide</w:t>
      </w:r>
      <w:r w:rsidRPr="00B42BB5">
        <w:rPr>
          <w:rFonts w:ascii="Univers ATT" w:hAnsi="Univers ATT" w:cs="Arial"/>
          <w:sz w:val="20"/>
          <w:szCs w:val="20"/>
        </w:rPr>
        <w:t xml:space="preserve"> the information for which </w:t>
      </w:r>
      <w:r w:rsidR="002769F3" w:rsidRPr="00B42BB5">
        <w:rPr>
          <w:rFonts w:ascii="Univers ATT" w:hAnsi="Univers ATT" w:cs="Arial"/>
          <w:sz w:val="20"/>
          <w:szCs w:val="20"/>
        </w:rPr>
        <w:tab/>
      </w:r>
      <w:r w:rsidRPr="00B42BB5">
        <w:rPr>
          <w:rFonts w:ascii="Univers ATT" w:hAnsi="Univers ATT" w:cs="Arial"/>
          <w:sz w:val="20"/>
          <w:szCs w:val="20"/>
        </w:rPr>
        <w:t xml:space="preserve">stock coverage and/or </w:t>
      </w:r>
      <w:r w:rsidR="002769F3" w:rsidRPr="00B42BB5">
        <w:rPr>
          <w:rFonts w:ascii="Univers ATT" w:hAnsi="Univers ATT" w:cs="Arial"/>
          <w:sz w:val="20"/>
          <w:szCs w:val="20"/>
        </w:rPr>
        <w:tab/>
      </w:r>
      <w:r w:rsidRPr="00B42BB5">
        <w:rPr>
          <w:rFonts w:ascii="Univers ATT" w:hAnsi="Univers ATT" w:cs="Arial"/>
          <w:sz w:val="20"/>
          <w:szCs w:val="20"/>
        </w:rPr>
        <w:t>limitations apply</w:t>
      </w:r>
      <w:r w:rsidR="002769F3" w:rsidRPr="00B42BB5">
        <w:rPr>
          <w:rFonts w:ascii="Univers ATT" w:hAnsi="Univers ATT" w:cs="Arial"/>
          <w:sz w:val="20"/>
          <w:szCs w:val="20"/>
        </w:rPr>
        <w:t xml:space="preserve"> to the </w:t>
      </w:r>
      <w:r w:rsidRPr="00B42BB5">
        <w:rPr>
          <w:rFonts w:ascii="Univers ATT" w:hAnsi="Univers ATT" w:cs="Arial"/>
          <w:sz w:val="20"/>
          <w:szCs w:val="20"/>
        </w:rPr>
        <w:t xml:space="preserve">policy. </w:t>
      </w:r>
      <w:r w:rsidRPr="00B42BB5">
        <w:rPr>
          <w:rFonts w:ascii="Univers ATT" w:hAnsi="Univers ATT"/>
          <w:sz w:val="20"/>
          <w:szCs w:val="20"/>
        </w:rPr>
        <w:t xml:space="preserve"> </w:t>
      </w:r>
      <w:r w:rsidR="002769F3" w:rsidRPr="00B42BB5">
        <w:rPr>
          <w:rFonts w:ascii="Univers ATT" w:hAnsi="Univers ATT"/>
          <w:sz w:val="20"/>
          <w:szCs w:val="20"/>
        </w:rPr>
        <w:t>The form is o</w:t>
      </w:r>
      <w:r w:rsidRPr="00B42BB5">
        <w:rPr>
          <w:rFonts w:ascii="Univers ATT" w:eastAsia="Times New Roman" w:hAnsi="Univers ATT" w:cs="Arial"/>
          <w:sz w:val="20"/>
          <w:szCs w:val="20"/>
        </w:rPr>
        <w:t xml:space="preserve">ptional at the discretion </w:t>
      </w:r>
      <w:r w:rsidR="002769F3" w:rsidRPr="00B42BB5">
        <w:rPr>
          <w:rFonts w:ascii="Univers ATT" w:eastAsia="Times New Roman" w:hAnsi="Univers ATT" w:cs="Arial"/>
          <w:sz w:val="20"/>
          <w:szCs w:val="20"/>
        </w:rPr>
        <w:tab/>
      </w:r>
      <w:r w:rsidRPr="00B42BB5">
        <w:rPr>
          <w:rFonts w:ascii="Univers ATT" w:eastAsia="Times New Roman" w:hAnsi="Univers ATT" w:cs="Arial"/>
          <w:sz w:val="20"/>
          <w:szCs w:val="20"/>
        </w:rPr>
        <w:t>of the insured.</w:t>
      </w:r>
    </w:p>
    <w:p w:rsidR="002769F3" w:rsidRPr="00B42BB5" w:rsidRDefault="002769F3" w:rsidP="00406D68">
      <w:pPr>
        <w:autoSpaceDE w:val="0"/>
        <w:autoSpaceDN w:val="0"/>
        <w:adjustRightInd w:val="0"/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  <w:r w:rsidRPr="00B42BB5">
        <w:rPr>
          <w:rFonts w:ascii="Univers ATT" w:eastAsia="Times New Roman" w:hAnsi="Univers ATT" w:cs="Arial"/>
          <w:sz w:val="20"/>
          <w:szCs w:val="20"/>
        </w:rPr>
        <w:tab/>
      </w:r>
    </w:p>
    <w:p w:rsidR="00406D68" w:rsidRPr="00B42BB5" w:rsidRDefault="002769F3" w:rsidP="00406D68">
      <w:pPr>
        <w:autoSpaceDE w:val="0"/>
        <w:autoSpaceDN w:val="0"/>
        <w:adjustRightInd w:val="0"/>
        <w:spacing w:after="0" w:line="240" w:lineRule="auto"/>
        <w:rPr>
          <w:rFonts w:ascii="Univers ATT" w:eastAsia="Times New Roman" w:hAnsi="Univers ATT" w:cs="Arial"/>
          <w:b/>
          <w:sz w:val="20"/>
          <w:szCs w:val="20"/>
        </w:rPr>
      </w:pPr>
      <w:r w:rsidRPr="00B42BB5">
        <w:rPr>
          <w:rFonts w:ascii="Univers ATT" w:eastAsia="Times New Roman" w:hAnsi="Univers ATT" w:cs="Arial"/>
          <w:sz w:val="20"/>
          <w:szCs w:val="20"/>
        </w:rPr>
        <w:tab/>
        <w:t xml:space="preserve">Premium Determination:  </w:t>
      </w:r>
      <w:r w:rsidR="00406D68" w:rsidRPr="00B42BB5">
        <w:rPr>
          <w:rFonts w:ascii="Univers ATT" w:hAnsi="Univers ATT"/>
          <w:sz w:val="20"/>
          <w:szCs w:val="20"/>
        </w:rPr>
        <w:t>We will rate the exposure per our currently filed rating plan.</w:t>
      </w:r>
    </w:p>
    <w:p w:rsidR="00406D68" w:rsidRPr="00B42BB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Univers ATT" w:hAnsi="Univers ATT" w:cs="Arial"/>
          <w:b/>
          <w:bCs/>
          <w:sz w:val="20"/>
          <w:szCs w:val="20"/>
        </w:rPr>
      </w:pPr>
    </w:p>
    <w:p w:rsidR="00406D68" w:rsidRPr="00B42BB5" w:rsidRDefault="004246BE" w:rsidP="00406D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Univers ATT" w:hAnsi="Univers ATT" w:cs="Arial"/>
          <w:b/>
          <w:bCs/>
          <w:sz w:val="20"/>
          <w:szCs w:val="20"/>
        </w:rPr>
      </w:pPr>
      <w:r>
        <w:rPr>
          <w:rFonts w:ascii="Univers ATT" w:hAnsi="Univers ATT" w:cs="Arial"/>
          <w:b/>
          <w:bCs/>
          <w:sz w:val="20"/>
          <w:szCs w:val="20"/>
        </w:rPr>
        <w:t>Recycling Business</w:t>
      </w:r>
      <w:r w:rsidR="00406D68" w:rsidRPr="00B42BB5">
        <w:rPr>
          <w:rFonts w:ascii="Univers ATT" w:hAnsi="Univers ATT" w:cs="Arial"/>
          <w:b/>
          <w:bCs/>
          <w:sz w:val="20"/>
          <w:szCs w:val="20"/>
        </w:rPr>
        <w:t xml:space="preserve"> Precious Metals Endorsement – XXXX   </w:t>
      </w:r>
    </w:p>
    <w:p w:rsidR="00406D68" w:rsidRPr="00B42BB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Univers ATT" w:hAnsi="Univers ATT" w:cs="Arial"/>
          <w:b/>
          <w:bCs/>
          <w:sz w:val="20"/>
          <w:szCs w:val="20"/>
        </w:rPr>
      </w:pPr>
    </w:p>
    <w:p w:rsidR="00AE64C3" w:rsidRPr="00B42BB5" w:rsidRDefault="00406D68" w:rsidP="00AE64C3">
      <w:pPr>
        <w:autoSpaceDE w:val="0"/>
        <w:autoSpaceDN w:val="0"/>
        <w:adjustRightInd w:val="0"/>
        <w:spacing w:after="0" w:line="240" w:lineRule="auto"/>
        <w:rPr>
          <w:rFonts w:ascii="Univers ATT" w:eastAsia="Times New Roman" w:hAnsi="Univers ATT" w:cs="Arial"/>
          <w:sz w:val="20"/>
          <w:szCs w:val="20"/>
        </w:rPr>
      </w:pPr>
      <w:r w:rsidRPr="00B42BB5">
        <w:rPr>
          <w:rFonts w:ascii="Univers ATT" w:hAnsi="Univers ATT"/>
          <w:sz w:val="20"/>
          <w:szCs w:val="20"/>
        </w:rPr>
        <w:tab/>
      </w:r>
      <w:r w:rsidR="00AE64C3" w:rsidRPr="00B42BB5">
        <w:rPr>
          <w:rFonts w:ascii="Univers ATT" w:hAnsi="Univers ATT" w:cs="Arial"/>
          <w:sz w:val="20"/>
          <w:szCs w:val="20"/>
        </w:rPr>
        <w:t xml:space="preserve">The endorsement modifies form no. 64543 in order to provide the value of precious </w:t>
      </w:r>
      <w:r w:rsidR="00AE64C3" w:rsidRPr="00B42BB5">
        <w:rPr>
          <w:rFonts w:ascii="Univers ATT" w:hAnsi="Univers ATT" w:cs="Arial"/>
          <w:sz w:val="20"/>
          <w:szCs w:val="20"/>
        </w:rPr>
        <w:tab/>
        <w:t xml:space="preserve">metals.  </w:t>
      </w:r>
      <w:r w:rsidR="00AE64C3" w:rsidRPr="00B42BB5">
        <w:rPr>
          <w:rFonts w:ascii="Univers ATT" w:hAnsi="Univers ATT"/>
          <w:sz w:val="20"/>
          <w:szCs w:val="20"/>
        </w:rPr>
        <w:t xml:space="preserve"> </w:t>
      </w:r>
      <w:r w:rsidR="00AE64C3" w:rsidRPr="00B42BB5">
        <w:rPr>
          <w:rFonts w:ascii="Univers ATT" w:hAnsi="Univers ATT"/>
          <w:sz w:val="20"/>
          <w:szCs w:val="20"/>
        </w:rPr>
        <w:tab/>
        <w:t>The form is o</w:t>
      </w:r>
      <w:r w:rsidR="00AE64C3" w:rsidRPr="00B42BB5">
        <w:rPr>
          <w:rFonts w:ascii="Univers ATT" w:eastAsia="Times New Roman" w:hAnsi="Univers ATT" w:cs="Arial"/>
          <w:sz w:val="20"/>
          <w:szCs w:val="20"/>
        </w:rPr>
        <w:t xml:space="preserve">ptional at the discretion </w:t>
      </w:r>
      <w:bookmarkStart w:id="0" w:name="_GoBack"/>
      <w:bookmarkEnd w:id="0"/>
      <w:r w:rsidR="00AE64C3" w:rsidRPr="00B42BB5">
        <w:rPr>
          <w:rFonts w:ascii="Univers ATT" w:eastAsia="Times New Roman" w:hAnsi="Univers ATT" w:cs="Arial"/>
          <w:sz w:val="20"/>
          <w:szCs w:val="20"/>
        </w:rPr>
        <w:t>of the insured.</w:t>
      </w:r>
    </w:p>
    <w:p w:rsidR="00406D68" w:rsidRPr="00B42BB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Univers ATT" w:hAnsi="Univers ATT"/>
          <w:sz w:val="20"/>
          <w:szCs w:val="20"/>
        </w:rPr>
      </w:pPr>
    </w:p>
    <w:p w:rsidR="00AE64C3" w:rsidRPr="00B42BB5" w:rsidRDefault="00406D68" w:rsidP="00AE64C3">
      <w:pPr>
        <w:autoSpaceDE w:val="0"/>
        <w:autoSpaceDN w:val="0"/>
        <w:adjustRightInd w:val="0"/>
        <w:spacing w:after="0" w:line="240" w:lineRule="auto"/>
        <w:rPr>
          <w:rFonts w:ascii="Univers ATT" w:eastAsia="Times New Roman" w:hAnsi="Univers ATT" w:cs="Arial"/>
          <w:b/>
          <w:sz w:val="20"/>
          <w:szCs w:val="20"/>
        </w:rPr>
      </w:pPr>
      <w:r w:rsidRPr="00B42BB5">
        <w:rPr>
          <w:rFonts w:ascii="Univers ATT" w:hAnsi="Univers ATT" w:cs="Arial"/>
          <w:bCs/>
          <w:sz w:val="20"/>
          <w:szCs w:val="20"/>
        </w:rPr>
        <w:tab/>
      </w:r>
      <w:r w:rsidR="00AE64C3" w:rsidRPr="00B42BB5">
        <w:rPr>
          <w:rFonts w:ascii="Univers ATT" w:eastAsia="Times New Roman" w:hAnsi="Univers ATT" w:cs="Arial"/>
          <w:sz w:val="20"/>
          <w:szCs w:val="20"/>
        </w:rPr>
        <w:t xml:space="preserve">Premium Determination:  </w:t>
      </w:r>
      <w:r w:rsidR="00AE64C3" w:rsidRPr="00B42BB5">
        <w:rPr>
          <w:rFonts w:ascii="Univers ATT" w:hAnsi="Univers ATT"/>
          <w:sz w:val="20"/>
          <w:szCs w:val="20"/>
        </w:rPr>
        <w:t>We will rate the exposure per our currently filed rating plan.</w:t>
      </w:r>
    </w:p>
    <w:p w:rsidR="00406D68" w:rsidRPr="00B42BB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Univers ATT" w:hAnsi="Univers ATT" w:cs="Arial"/>
          <w:sz w:val="20"/>
          <w:szCs w:val="20"/>
        </w:rPr>
      </w:pPr>
    </w:p>
    <w:p w:rsidR="00406D68" w:rsidRPr="00B42BB5" w:rsidRDefault="00406D68" w:rsidP="00AE64C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Univers ATT" w:hAnsi="Univers ATT" w:cs="Arial"/>
          <w:b/>
          <w:sz w:val="20"/>
          <w:szCs w:val="20"/>
        </w:rPr>
      </w:pPr>
      <w:r w:rsidRPr="00B42BB5">
        <w:rPr>
          <w:rFonts w:ascii="Univers ATT" w:hAnsi="Univers ATT" w:cs="Arial"/>
          <w:b/>
          <w:sz w:val="20"/>
          <w:szCs w:val="20"/>
        </w:rPr>
        <w:t xml:space="preserve">Recycling Business Stock Coverage and/or Limitations Premises Schedule – </w:t>
      </w:r>
      <w:proofErr w:type="spellStart"/>
      <w:r w:rsidRPr="00B42BB5">
        <w:rPr>
          <w:rFonts w:ascii="Univers ATT" w:hAnsi="Univers ATT" w:cs="Arial"/>
          <w:b/>
          <w:sz w:val="20"/>
          <w:szCs w:val="20"/>
        </w:rPr>
        <w:t>xxxx</w:t>
      </w:r>
      <w:proofErr w:type="spellEnd"/>
    </w:p>
    <w:p w:rsidR="00406D68" w:rsidRPr="00B42BB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Univers ATT" w:hAnsi="Univers ATT" w:cs="Arial"/>
          <w:b/>
          <w:sz w:val="20"/>
          <w:szCs w:val="20"/>
        </w:rPr>
      </w:pPr>
    </w:p>
    <w:p w:rsidR="00406D68" w:rsidRPr="00B42BB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Univers ATT" w:hAnsi="Univers ATT"/>
          <w:sz w:val="20"/>
          <w:szCs w:val="20"/>
        </w:rPr>
      </w:pPr>
      <w:r w:rsidRPr="00B42BB5">
        <w:rPr>
          <w:rFonts w:ascii="Univers ATT" w:hAnsi="Univers ATT" w:cs="Arial"/>
          <w:sz w:val="20"/>
          <w:szCs w:val="20"/>
        </w:rPr>
        <w:tab/>
        <w:t xml:space="preserve">The </w:t>
      </w:r>
      <w:r w:rsidR="00B42BB5" w:rsidRPr="00B42BB5">
        <w:rPr>
          <w:rFonts w:ascii="Univers ATT" w:hAnsi="Univers ATT" w:cs="Arial"/>
          <w:sz w:val="20"/>
          <w:szCs w:val="20"/>
        </w:rPr>
        <w:t xml:space="preserve">schedule </w:t>
      </w:r>
      <w:r w:rsidRPr="00B42BB5">
        <w:rPr>
          <w:rFonts w:ascii="Univers ATT" w:hAnsi="Univers ATT" w:cs="Arial"/>
          <w:sz w:val="20"/>
          <w:szCs w:val="20"/>
        </w:rPr>
        <w:t>provides the information for which st</w:t>
      </w:r>
      <w:r w:rsidR="00B42BB5" w:rsidRPr="00B42BB5">
        <w:rPr>
          <w:rFonts w:ascii="Univers ATT" w:hAnsi="Univers ATT" w:cs="Arial"/>
          <w:sz w:val="20"/>
          <w:szCs w:val="20"/>
        </w:rPr>
        <w:t xml:space="preserve">ock coverage and/or limitations </w:t>
      </w:r>
      <w:r w:rsidRPr="00B42BB5">
        <w:rPr>
          <w:rFonts w:ascii="Univers ATT" w:hAnsi="Univers ATT" w:cs="Arial"/>
          <w:sz w:val="20"/>
          <w:szCs w:val="20"/>
        </w:rPr>
        <w:t xml:space="preserve">apply to </w:t>
      </w:r>
      <w:r w:rsidRPr="00B42BB5">
        <w:rPr>
          <w:rFonts w:ascii="Univers ATT" w:hAnsi="Univers ATT" w:cs="Arial"/>
          <w:sz w:val="20"/>
          <w:szCs w:val="20"/>
        </w:rPr>
        <w:tab/>
        <w:t>specific premises.</w:t>
      </w:r>
      <w:r w:rsidRPr="00B42BB5">
        <w:rPr>
          <w:rFonts w:ascii="Univers ATT" w:hAnsi="Univers ATT"/>
          <w:sz w:val="20"/>
          <w:szCs w:val="20"/>
        </w:rPr>
        <w:t xml:space="preserve"> </w:t>
      </w:r>
      <w:r w:rsidR="00AE64C3" w:rsidRPr="00B42BB5">
        <w:rPr>
          <w:rFonts w:ascii="Univers ATT" w:hAnsi="Univers ATT"/>
          <w:sz w:val="20"/>
          <w:szCs w:val="20"/>
        </w:rPr>
        <w:t xml:space="preserve"> The form is optional at the discretion of the insured.</w:t>
      </w:r>
    </w:p>
    <w:p w:rsidR="00406D68" w:rsidRPr="00B42BB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Univers ATT" w:hAnsi="Univers ATT" w:cs="Arial"/>
          <w:sz w:val="20"/>
          <w:szCs w:val="20"/>
        </w:rPr>
      </w:pPr>
    </w:p>
    <w:p w:rsidR="004E6D70" w:rsidRPr="00B42BB5" w:rsidRDefault="00406D68" w:rsidP="00406D68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jc w:val="both"/>
        <w:rPr>
          <w:rFonts w:ascii="Univers ATT" w:eastAsia="Times New Roman" w:hAnsi="Univers ATT" w:cs="Arial"/>
          <w:sz w:val="20"/>
          <w:szCs w:val="20"/>
        </w:rPr>
      </w:pPr>
      <w:r w:rsidRPr="00B42BB5">
        <w:rPr>
          <w:rFonts w:ascii="Univers ATT" w:hAnsi="Univers ATT" w:cs="Arial"/>
          <w:sz w:val="20"/>
          <w:szCs w:val="20"/>
        </w:rPr>
        <w:tab/>
        <w:t>There is no premium charge for this endorsement.</w:t>
      </w:r>
    </w:p>
    <w:p w:rsidR="004E6D70" w:rsidRPr="00B42BB5" w:rsidRDefault="004E6D70" w:rsidP="00406D68">
      <w:pPr>
        <w:widowControl w:val="0"/>
        <w:autoSpaceDE w:val="0"/>
        <w:autoSpaceDN w:val="0"/>
        <w:adjustRightInd w:val="0"/>
        <w:spacing w:before="35" w:after="0" w:line="239" w:lineRule="auto"/>
        <w:ind w:right="64"/>
        <w:jc w:val="both"/>
        <w:rPr>
          <w:rFonts w:ascii="Univers ATT" w:eastAsia="Times New Roman" w:hAnsi="Univers ATT" w:cs="Arial"/>
          <w:sz w:val="20"/>
          <w:szCs w:val="20"/>
        </w:rPr>
      </w:pPr>
    </w:p>
    <w:p w:rsidR="003C62E2" w:rsidRPr="00B42BB5" w:rsidRDefault="003C62E2" w:rsidP="00CB6EA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jc w:val="both"/>
        <w:rPr>
          <w:rFonts w:ascii="Univers ATT" w:hAnsi="Univers ATT" w:cs="Arial"/>
          <w:sz w:val="20"/>
          <w:szCs w:val="20"/>
        </w:rPr>
      </w:pPr>
      <w:r w:rsidRPr="00B42BB5">
        <w:rPr>
          <w:rFonts w:ascii="Univers ATT" w:hAnsi="Univers ATT" w:cs="Arial"/>
          <w:sz w:val="20"/>
          <w:szCs w:val="20"/>
        </w:rPr>
        <w:t>The Progr</w:t>
      </w:r>
      <w:r w:rsidRPr="00B42BB5">
        <w:rPr>
          <w:rFonts w:ascii="Univers ATT" w:hAnsi="Univers ATT" w:cs="Arial"/>
          <w:spacing w:val="-1"/>
          <w:sz w:val="20"/>
          <w:szCs w:val="20"/>
        </w:rPr>
        <w:t>a</w:t>
      </w:r>
      <w:r w:rsidRPr="00B42BB5">
        <w:rPr>
          <w:rFonts w:ascii="Univers ATT" w:hAnsi="Univers ATT" w:cs="Arial"/>
          <w:sz w:val="20"/>
          <w:szCs w:val="20"/>
        </w:rPr>
        <w:t>m</w:t>
      </w:r>
      <w:r w:rsidR="00CB6EA7" w:rsidRPr="00B42BB5">
        <w:rPr>
          <w:rFonts w:ascii="Univers ATT" w:hAnsi="Univers ATT" w:cs="Arial"/>
          <w:sz w:val="20"/>
          <w:szCs w:val="20"/>
        </w:rPr>
        <w:t>’s</w:t>
      </w:r>
      <w:r w:rsidRPr="00B42BB5">
        <w:rPr>
          <w:rFonts w:ascii="Univers ATT" w:hAnsi="Univers ATT" w:cs="Arial"/>
          <w:spacing w:val="1"/>
          <w:sz w:val="20"/>
          <w:szCs w:val="20"/>
        </w:rPr>
        <w:t xml:space="preserve"> </w:t>
      </w:r>
      <w:r w:rsidRPr="00B42BB5">
        <w:rPr>
          <w:rFonts w:ascii="Univers ATT" w:hAnsi="Univers ATT" w:cs="Arial"/>
          <w:sz w:val="20"/>
          <w:szCs w:val="20"/>
        </w:rPr>
        <w:t xml:space="preserve">rating </w:t>
      </w:r>
      <w:r w:rsidR="00AE64C3" w:rsidRPr="00B42BB5">
        <w:rPr>
          <w:rFonts w:ascii="Univers ATT" w:hAnsi="Univers ATT" w:cs="Arial"/>
          <w:sz w:val="20"/>
          <w:szCs w:val="20"/>
        </w:rPr>
        <w:t>is the rati</w:t>
      </w:r>
      <w:r w:rsidR="00CB6EA7" w:rsidRPr="00B42BB5">
        <w:rPr>
          <w:rFonts w:ascii="Univers ATT" w:hAnsi="Univers ATT" w:cs="Arial"/>
          <w:sz w:val="20"/>
          <w:szCs w:val="20"/>
        </w:rPr>
        <w:t>ng methodology included</w:t>
      </w:r>
      <w:r w:rsidRPr="00B42BB5">
        <w:rPr>
          <w:rFonts w:ascii="Univers ATT" w:hAnsi="Univers ATT" w:cs="Arial"/>
          <w:sz w:val="20"/>
          <w:szCs w:val="20"/>
        </w:rPr>
        <w:t xml:space="preserve"> </w:t>
      </w:r>
      <w:r w:rsidR="00AE64C3" w:rsidRPr="00B42BB5">
        <w:rPr>
          <w:rFonts w:ascii="Univers ATT" w:hAnsi="Univers ATT" w:cs="Arial"/>
          <w:sz w:val="20"/>
          <w:szCs w:val="20"/>
        </w:rPr>
        <w:t xml:space="preserve">the </w:t>
      </w:r>
      <w:r w:rsidR="000A413B" w:rsidRPr="00B42BB5">
        <w:rPr>
          <w:rFonts w:ascii="Univers ATT" w:hAnsi="Univers ATT" w:cs="Arial"/>
          <w:sz w:val="20"/>
          <w:szCs w:val="20"/>
        </w:rPr>
        <w:t xml:space="preserve">rating plan </w:t>
      </w:r>
      <w:r w:rsidR="00CB6EA7" w:rsidRPr="00B42BB5">
        <w:rPr>
          <w:rFonts w:ascii="Univers ATT" w:hAnsi="Univers ATT" w:cs="Arial"/>
          <w:sz w:val="20"/>
          <w:szCs w:val="20"/>
        </w:rPr>
        <w:t xml:space="preserve">filed </w:t>
      </w:r>
      <w:r w:rsidR="000A413B" w:rsidRPr="00B42BB5">
        <w:rPr>
          <w:rFonts w:ascii="Univers ATT" w:hAnsi="Univers ATT" w:cs="Arial"/>
          <w:sz w:val="20"/>
          <w:szCs w:val="20"/>
        </w:rPr>
        <w:t xml:space="preserve">under our Filing No. </w:t>
      </w:r>
      <w:proofErr w:type="gramStart"/>
      <w:r w:rsidR="000A413B" w:rsidRPr="00B42BB5">
        <w:rPr>
          <w:rFonts w:ascii="Univers ATT" w:hAnsi="Univers ATT" w:cs="Arial"/>
          <w:sz w:val="20"/>
          <w:szCs w:val="20"/>
        </w:rPr>
        <w:t>AIC-08-CP-02</w:t>
      </w:r>
      <w:r w:rsidR="00AE64C3" w:rsidRPr="00B42BB5">
        <w:rPr>
          <w:rFonts w:ascii="Univers ATT" w:hAnsi="Univers ATT" w:cs="Arial"/>
          <w:sz w:val="20"/>
          <w:szCs w:val="20"/>
        </w:rPr>
        <w:t>.</w:t>
      </w:r>
      <w:proofErr w:type="gramEnd"/>
    </w:p>
    <w:p w:rsidR="008A3796" w:rsidRPr="00B42BB5" w:rsidRDefault="008A3796" w:rsidP="00F102A0">
      <w:pPr>
        <w:keepNext/>
        <w:spacing w:before="240" w:after="60" w:line="240" w:lineRule="auto"/>
        <w:outlineLvl w:val="0"/>
        <w:rPr>
          <w:rFonts w:ascii="Univers ATT" w:eastAsia="Times New Roman" w:hAnsi="Univers ATT" w:cs="Arial"/>
        </w:rPr>
      </w:pPr>
    </w:p>
    <w:p w:rsidR="006425C4" w:rsidRPr="00F102A0" w:rsidRDefault="006425C4"/>
    <w:sectPr w:rsidR="006425C4" w:rsidRPr="00F10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2B6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E634F"/>
    <w:multiLevelType w:val="hybridMultilevel"/>
    <w:tmpl w:val="D8B4FF76"/>
    <w:lvl w:ilvl="0" w:tplc="149610C6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66C866BB"/>
    <w:multiLevelType w:val="hybridMultilevel"/>
    <w:tmpl w:val="CDA6F9E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F4"/>
    <w:rsid w:val="00006412"/>
    <w:rsid w:val="00032867"/>
    <w:rsid w:val="000A413B"/>
    <w:rsid w:val="00132656"/>
    <w:rsid w:val="002769F3"/>
    <w:rsid w:val="002B1BA3"/>
    <w:rsid w:val="00315A64"/>
    <w:rsid w:val="003C62E2"/>
    <w:rsid w:val="00406D68"/>
    <w:rsid w:val="004246BE"/>
    <w:rsid w:val="00426EF0"/>
    <w:rsid w:val="00457ECB"/>
    <w:rsid w:val="004B757B"/>
    <w:rsid w:val="004C053D"/>
    <w:rsid w:val="004E57B8"/>
    <w:rsid w:val="004E6D70"/>
    <w:rsid w:val="00525CA1"/>
    <w:rsid w:val="00542F1C"/>
    <w:rsid w:val="005838CF"/>
    <w:rsid w:val="006425C4"/>
    <w:rsid w:val="00703E04"/>
    <w:rsid w:val="00706690"/>
    <w:rsid w:val="00726B98"/>
    <w:rsid w:val="007645FC"/>
    <w:rsid w:val="00776DC0"/>
    <w:rsid w:val="007A6CEA"/>
    <w:rsid w:val="007D2CBF"/>
    <w:rsid w:val="007F3136"/>
    <w:rsid w:val="008454E8"/>
    <w:rsid w:val="008A3796"/>
    <w:rsid w:val="008C348C"/>
    <w:rsid w:val="00916E7E"/>
    <w:rsid w:val="0093022F"/>
    <w:rsid w:val="009F4F79"/>
    <w:rsid w:val="00A17F15"/>
    <w:rsid w:val="00A2401D"/>
    <w:rsid w:val="00AA1C6F"/>
    <w:rsid w:val="00AE64C3"/>
    <w:rsid w:val="00B11E15"/>
    <w:rsid w:val="00B42BB5"/>
    <w:rsid w:val="00B4617E"/>
    <w:rsid w:val="00C5167B"/>
    <w:rsid w:val="00C743F4"/>
    <w:rsid w:val="00C973DC"/>
    <w:rsid w:val="00CB6EA7"/>
    <w:rsid w:val="00CD3226"/>
    <w:rsid w:val="00CE42CE"/>
    <w:rsid w:val="00D06802"/>
    <w:rsid w:val="00D9438C"/>
    <w:rsid w:val="00DB3396"/>
    <w:rsid w:val="00DB6A58"/>
    <w:rsid w:val="00E1755C"/>
    <w:rsid w:val="00E23358"/>
    <w:rsid w:val="00E24E44"/>
    <w:rsid w:val="00E434E0"/>
    <w:rsid w:val="00E901C9"/>
    <w:rsid w:val="00E909C3"/>
    <w:rsid w:val="00F102A0"/>
    <w:rsid w:val="00FA7598"/>
    <w:rsid w:val="00FD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B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BA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2B1BA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2B1BA3"/>
    <w:rPr>
      <w:rFonts w:ascii="Arial" w:eastAsia="Times New Roman" w:hAnsi="Arial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6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0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B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BA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2B1BA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2B1BA3"/>
    <w:rPr>
      <w:rFonts w:ascii="Arial" w:eastAsia="Times New Roman" w:hAnsi="Arial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6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A6A05-8F29-4739-B985-CEFBCDD81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Beaulieu, Lisa</cp:lastModifiedBy>
  <cp:revision>8</cp:revision>
  <cp:lastPrinted>2016-03-23T14:19:00Z</cp:lastPrinted>
  <dcterms:created xsi:type="dcterms:W3CDTF">2016-03-21T17:12:00Z</dcterms:created>
  <dcterms:modified xsi:type="dcterms:W3CDTF">2016-03-23T15:22:00Z</dcterms:modified>
</cp:coreProperties>
</file>