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 xml:space="preserve">ENDORSEMENT </w:t>
      </w: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>THIS ENDORSEMENT CHANGES THE POLICY. PLEASE READ IT CAREFULLY.</w:t>
      </w:r>
    </w:p>
    <w:p w:rsidR="001905BD" w:rsidRDefault="001905BD" w:rsidP="001905BD">
      <w:pPr>
        <w:jc w:val="center"/>
        <w:rPr>
          <w:rFonts w:ascii="Univers ATT" w:hAnsi="Univers ATT"/>
        </w:rPr>
      </w:pP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This endorsement, effective 12:01 A.M.,</w:t>
      </w: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Forms a part of Policy No.:</w:t>
      </w:r>
    </w:p>
    <w:p w:rsidR="001905BD" w:rsidRPr="006B5DD8" w:rsidRDefault="001905BD" w:rsidP="001905BD">
      <w:pPr>
        <w:rPr>
          <w:rFonts w:ascii="Univers ATT" w:hAnsi="Univers ATT"/>
          <w:sz w:val="20"/>
          <w:szCs w:val="20"/>
        </w:rPr>
      </w:pPr>
    </w:p>
    <w:p w:rsidR="001905BD" w:rsidRDefault="001905BD" w:rsidP="001905BD">
      <w:pPr>
        <w:pStyle w:val="Subtitle"/>
        <w:rPr>
          <w:rFonts w:ascii="Univers ATT" w:hAnsi="Univers ATT"/>
          <w:sz w:val="20"/>
        </w:rPr>
      </w:pPr>
    </w:p>
    <w:p w:rsidR="001905BD" w:rsidRPr="002A132A" w:rsidRDefault="002452D4" w:rsidP="001905BD">
      <w:pPr>
        <w:pStyle w:val="Subtitle"/>
        <w:rPr>
          <w:rFonts w:ascii="Univers ATT" w:hAnsi="Univers ATT"/>
          <w:sz w:val="24"/>
          <w:szCs w:val="24"/>
        </w:rPr>
      </w:pPr>
      <w:r>
        <w:rPr>
          <w:rFonts w:ascii="Univers ATT" w:hAnsi="Univers ATT"/>
          <w:sz w:val="24"/>
          <w:szCs w:val="24"/>
        </w:rPr>
        <w:t>THIRD PARTY NOTIFICATION OF CANCELLATION</w:t>
      </w:r>
      <w:r w:rsidR="001905BD" w:rsidRPr="002A132A">
        <w:rPr>
          <w:rFonts w:ascii="Univers ATT" w:hAnsi="Univers ATT"/>
          <w:sz w:val="24"/>
          <w:szCs w:val="24"/>
        </w:rPr>
        <w:t xml:space="preserve"> ENDORSEMENT</w:t>
      </w:r>
      <w:r>
        <w:rPr>
          <w:rFonts w:ascii="Univers ATT" w:hAnsi="Univers ATT"/>
          <w:sz w:val="24"/>
          <w:szCs w:val="24"/>
        </w:rPr>
        <w:t xml:space="preserve"> (WITH NO NOTICE OF NONPAYMENT)</w:t>
      </w:r>
      <w:r w:rsidR="001606A4">
        <w:rPr>
          <w:rFonts w:ascii="Univers ATT" w:hAnsi="Univers ATT"/>
          <w:sz w:val="24"/>
          <w:szCs w:val="24"/>
        </w:rPr>
        <w:t xml:space="preserve"> – Washington</w:t>
      </w:r>
    </w:p>
    <w:p w:rsidR="001905BD" w:rsidRPr="006B5DD8" w:rsidRDefault="001606A4" w:rsidP="001606A4">
      <w:pPr>
        <w:jc w:val="center"/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(For Certificate Holders Only)</w:t>
      </w:r>
    </w:p>
    <w:p w:rsidR="00BD5812" w:rsidRDefault="00BD5812" w:rsidP="00BD5812">
      <w:pPr>
        <w:spacing w:before="200"/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This endorsement modifies insurance provided by the policy: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BD5812" w:rsidRDefault="00BD5812" w:rsidP="00A30088">
      <w:pPr>
        <w:tabs>
          <w:tab w:val="left" w:pos="360"/>
        </w:tabs>
        <w:ind w:left="360" w:hanging="360"/>
        <w:jc w:val="center"/>
        <w:rPr>
          <w:rFonts w:ascii="Univers ATT" w:hAnsi="Univers ATT" w:cs="Arial"/>
          <w:b/>
          <w:sz w:val="20"/>
          <w:szCs w:val="20"/>
        </w:rPr>
      </w:pPr>
    </w:p>
    <w:p w:rsidR="00A30088" w:rsidRPr="00A30088" w:rsidRDefault="00A30088" w:rsidP="00A30088">
      <w:pPr>
        <w:tabs>
          <w:tab w:val="left" w:pos="360"/>
        </w:tabs>
        <w:ind w:left="360" w:hanging="360"/>
        <w:jc w:val="center"/>
        <w:rPr>
          <w:rFonts w:ascii="Univers ATT" w:hAnsi="Univers ATT" w:cs="Arial"/>
          <w:b/>
          <w:sz w:val="20"/>
          <w:szCs w:val="20"/>
        </w:rPr>
      </w:pPr>
      <w:r w:rsidRPr="00A30088">
        <w:rPr>
          <w:rFonts w:ascii="Univers ATT" w:hAnsi="Univers ATT" w:cs="Arial"/>
          <w:b/>
          <w:sz w:val="20"/>
          <w:szCs w:val="20"/>
        </w:rPr>
        <w:t>SCHEDULE</w:t>
      </w:r>
    </w:p>
    <w:p w:rsidR="00A30088" w:rsidRPr="00A30088" w:rsidRDefault="00A30088" w:rsidP="00A30088">
      <w:pPr>
        <w:tabs>
          <w:tab w:val="left" w:pos="360"/>
        </w:tabs>
        <w:ind w:left="360" w:hanging="360"/>
        <w:jc w:val="center"/>
        <w:rPr>
          <w:rFonts w:ascii="Univers ATT" w:hAnsi="Univers ATT" w:cs="Arial"/>
          <w:b/>
          <w:sz w:val="20"/>
          <w:szCs w:val="20"/>
        </w:rPr>
      </w:pPr>
    </w:p>
    <w:p w:rsidR="00A30088" w:rsidRPr="00A30088" w:rsidRDefault="00A30088" w:rsidP="00A30088">
      <w:pPr>
        <w:tabs>
          <w:tab w:val="left" w:pos="360"/>
        </w:tabs>
        <w:ind w:left="360" w:hanging="360"/>
        <w:rPr>
          <w:rFonts w:ascii="Univers ATT" w:hAnsi="Univers ATT" w:cs="Arial"/>
          <w:sz w:val="20"/>
          <w:szCs w:val="20"/>
        </w:rPr>
      </w:pPr>
      <w:r w:rsidRPr="00A30088">
        <w:rPr>
          <w:rFonts w:ascii="Univers ATT" w:hAnsi="Univers ATT" w:cs="Arial"/>
          <w:b/>
          <w:sz w:val="20"/>
          <w:szCs w:val="20"/>
        </w:rPr>
        <w:t>ENTITY NAME:</w:t>
      </w:r>
      <w:r w:rsidRPr="00A30088">
        <w:rPr>
          <w:rFonts w:ascii="Univers ATT" w:hAnsi="Univers ATT" w:cs="Arial"/>
          <w:b/>
          <w:sz w:val="20"/>
          <w:szCs w:val="20"/>
        </w:rPr>
        <w:tab/>
      </w:r>
      <w:r w:rsidRPr="00A30088">
        <w:rPr>
          <w:rFonts w:ascii="Univers ATT" w:hAnsi="Univers ATT" w:cs="Arial"/>
          <w:b/>
          <w:sz w:val="20"/>
          <w:szCs w:val="20"/>
        </w:rPr>
        <w:tab/>
      </w:r>
    </w:p>
    <w:p w:rsidR="00A30088" w:rsidRPr="00A30088" w:rsidRDefault="00A30088" w:rsidP="00A30088">
      <w:pPr>
        <w:tabs>
          <w:tab w:val="left" w:pos="360"/>
        </w:tabs>
        <w:ind w:left="360" w:hanging="360"/>
        <w:rPr>
          <w:rFonts w:ascii="Univers ATT" w:hAnsi="Univers ATT" w:cs="Arial"/>
          <w:sz w:val="20"/>
          <w:szCs w:val="20"/>
        </w:rPr>
      </w:pPr>
      <w:r w:rsidRPr="00A30088">
        <w:rPr>
          <w:rFonts w:ascii="Univers ATT" w:hAnsi="Univers ATT" w:cs="Arial"/>
          <w:b/>
          <w:sz w:val="20"/>
          <w:szCs w:val="20"/>
        </w:rPr>
        <w:t>ADDRESS</w:t>
      </w:r>
      <w:r>
        <w:rPr>
          <w:rFonts w:ascii="Univers ATT" w:hAnsi="Univers ATT" w:cs="Arial"/>
          <w:b/>
          <w:sz w:val="20"/>
          <w:szCs w:val="20"/>
        </w:rPr>
        <w:t xml:space="preserve"> OF ENTITY:</w:t>
      </w:r>
      <w:r w:rsidRPr="00A30088">
        <w:rPr>
          <w:rFonts w:ascii="Univers ATT" w:hAnsi="Univers ATT" w:cs="Arial"/>
          <w:b/>
          <w:sz w:val="20"/>
          <w:szCs w:val="20"/>
        </w:rPr>
        <w:tab/>
      </w:r>
      <w:r w:rsidRPr="00A30088">
        <w:rPr>
          <w:rFonts w:ascii="Univers ATT" w:hAnsi="Univers ATT" w:cs="Arial"/>
          <w:b/>
          <w:sz w:val="20"/>
          <w:szCs w:val="20"/>
        </w:rPr>
        <w:tab/>
      </w:r>
      <w:r w:rsidRPr="00A30088">
        <w:rPr>
          <w:rFonts w:ascii="Univers ATT" w:hAnsi="Univers ATT" w:cs="Arial"/>
          <w:b/>
          <w:sz w:val="20"/>
          <w:szCs w:val="20"/>
        </w:rPr>
        <w:tab/>
      </w:r>
    </w:p>
    <w:p w:rsidR="00A30088" w:rsidRPr="00A30088" w:rsidRDefault="00A30088" w:rsidP="00A30088">
      <w:pPr>
        <w:tabs>
          <w:tab w:val="left" w:pos="360"/>
        </w:tabs>
        <w:ind w:left="360" w:hanging="360"/>
        <w:jc w:val="both"/>
        <w:rPr>
          <w:rFonts w:ascii="Univers ATT" w:hAnsi="Univers ATT" w:cs="Arial"/>
          <w:b/>
          <w:sz w:val="20"/>
          <w:szCs w:val="20"/>
        </w:rPr>
      </w:pPr>
    </w:p>
    <w:p w:rsidR="00A30088" w:rsidRPr="00A30088" w:rsidRDefault="00A30088" w:rsidP="00A30088">
      <w:pPr>
        <w:jc w:val="both"/>
        <w:rPr>
          <w:rFonts w:ascii="Univers ATT" w:hAnsi="Univers ATT" w:cs="Arial"/>
          <w:sz w:val="20"/>
          <w:szCs w:val="20"/>
        </w:rPr>
      </w:pPr>
    </w:p>
    <w:p w:rsidR="00A30088" w:rsidRPr="00A30088" w:rsidRDefault="00A30088" w:rsidP="00A30088">
      <w:pPr>
        <w:jc w:val="both"/>
        <w:rPr>
          <w:rFonts w:ascii="Univers ATT" w:hAnsi="Univers ATT" w:cs="Arial"/>
          <w:sz w:val="20"/>
          <w:szCs w:val="20"/>
        </w:rPr>
      </w:pPr>
      <w:r w:rsidRPr="00A30088">
        <w:rPr>
          <w:rFonts w:ascii="Univers ATT" w:hAnsi="Univers ATT" w:cs="Arial"/>
          <w:sz w:val="20"/>
          <w:szCs w:val="20"/>
        </w:rPr>
        <w:t xml:space="preserve">In addition to </w:t>
      </w:r>
      <w:r w:rsidRPr="00A30088">
        <w:rPr>
          <w:rFonts w:ascii="Univers ATT" w:hAnsi="Univers ATT" w:cs="Arial"/>
          <w:b/>
          <w:sz w:val="20"/>
          <w:szCs w:val="20"/>
        </w:rPr>
        <w:t>our</w:t>
      </w:r>
      <w:r w:rsidRPr="00A30088">
        <w:rPr>
          <w:rFonts w:ascii="Univers ATT" w:hAnsi="Univers ATT" w:cs="Arial"/>
          <w:sz w:val="20"/>
          <w:szCs w:val="20"/>
        </w:rPr>
        <w:t xml:space="preserve"> cancellation obligations set forth in the policy, if </w:t>
      </w:r>
      <w:r w:rsidRPr="00A30088">
        <w:rPr>
          <w:rFonts w:ascii="Univers ATT" w:hAnsi="Univers ATT" w:cs="Arial"/>
          <w:b/>
          <w:sz w:val="20"/>
          <w:szCs w:val="20"/>
        </w:rPr>
        <w:t>we</w:t>
      </w:r>
      <w:r w:rsidRPr="00A30088">
        <w:rPr>
          <w:rFonts w:ascii="Univers ATT" w:hAnsi="Univers ATT" w:cs="Arial"/>
          <w:sz w:val="20"/>
          <w:szCs w:val="20"/>
        </w:rPr>
        <w:t xml:space="preserve"> cancel this policy, </w:t>
      </w:r>
      <w:r w:rsidRPr="00A30088">
        <w:rPr>
          <w:rFonts w:ascii="Univers ATT" w:hAnsi="Univers ATT" w:cs="Arial"/>
          <w:b/>
          <w:sz w:val="20"/>
          <w:szCs w:val="20"/>
        </w:rPr>
        <w:t>we</w:t>
      </w:r>
      <w:r w:rsidRPr="00A30088">
        <w:rPr>
          <w:rFonts w:ascii="Univers ATT" w:hAnsi="Univers ATT" w:cs="Arial"/>
          <w:sz w:val="20"/>
          <w:szCs w:val="20"/>
        </w:rPr>
        <w:t xml:space="preserve"> will </w:t>
      </w:r>
      <w:r>
        <w:rPr>
          <w:rFonts w:ascii="Univers ATT" w:hAnsi="Univers ATT" w:cs="Arial"/>
          <w:sz w:val="20"/>
          <w:szCs w:val="20"/>
        </w:rPr>
        <w:t>provide</w:t>
      </w:r>
      <w:r w:rsidRPr="00A30088">
        <w:rPr>
          <w:rFonts w:ascii="Univers ATT" w:hAnsi="Univers ATT" w:cs="Arial"/>
          <w:sz w:val="20"/>
          <w:szCs w:val="20"/>
        </w:rPr>
        <w:t xml:space="preserve"> 30 days </w:t>
      </w:r>
      <w:r>
        <w:rPr>
          <w:rFonts w:ascii="Univers ATT" w:hAnsi="Univers ATT" w:cs="Arial"/>
          <w:sz w:val="20"/>
          <w:szCs w:val="20"/>
        </w:rPr>
        <w:t>advance</w:t>
      </w:r>
      <w:r w:rsidRPr="00A30088">
        <w:rPr>
          <w:rFonts w:ascii="Univers ATT" w:hAnsi="Univers ATT" w:cs="Arial"/>
          <w:sz w:val="20"/>
          <w:szCs w:val="20"/>
        </w:rPr>
        <w:t xml:space="preserve"> written notice </w:t>
      </w:r>
      <w:r>
        <w:rPr>
          <w:rFonts w:ascii="Univers ATT" w:hAnsi="Univers ATT" w:cs="Arial"/>
          <w:sz w:val="20"/>
          <w:szCs w:val="20"/>
        </w:rPr>
        <w:t xml:space="preserve">of such cancellation </w:t>
      </w:r>
      <w:r w:rsidRPr="00A30088">
        <w:rPr>
          <w:rFonts w:ascii="Univers ATT" w:hAnsi="Univers ATT" w:cs="Arial"/>
          <w:sz w:val="20"/>
          <w:szCs w:val="20"/>
        </w:rPr>
        <w:t xml:space="preserve">to the entity shown in the Schedule above.  However, </w:t>
      </w:r>
      <w:r w:rsidRPr="00A30088">
        <w:rPr>
          <w:rFonts w:ascii="Univers ATT" w:hAnsi="Univers ATT" w:cs="Arial"/>
          <w:b/>
          <w:sz w:val="20"/>
          <w:szCs w:val="20"/>
        </w:rPr>
        <w:t xml:space="preserve">we </w:t>
      </w:r>
      <w:r w:rsidRPr="00A30088">
        <w:rPr>
          <w:rFonts w:ascii="Univers ATT" w:hAnsi="Univers ATT" w:cs="Arial"/>
          <w:sz w:val="20"/>
          <w:szCs w:val="20"/>
        </w:rPr>
        <w:t xml:space="preserve">shall not give such notice if </w:t>
      </w:r>
      <w:r w:rsidRPr="00A30088">
        <w:rPr>
          <w:rFonts w:ascii="Univers ATT" w:hAnsi="Univers ATT" w:cs="Arial"/>
          <w:b/>
          <w:sz w:val="20"/>
          <w:szCs w:val="20"/>
        </w:rPr>
        <w:t>we</w:t>
      </w:r>
      <w:r w:rsidRPr="00A30088">
        <w:rPr>
          <w:rFonts w:ascii="Univers ATT" w:hAnsi="Univers ATT" w:cs="Arial"/>
          <w:sz w:val="20"/>
          <w:szCs w:val="20"/>
        </w:rPr>
        <w:t xml:space="preserve"> cancel for nonpayment of premium or if the </w:t>
      </w:r>
      <w:r w:rsidRPr="00A30088">
        <w:rPr>
          <w:rFonts w:ascii="Univers ATT" w:hAnsi="Univers ATT" w:cs="Arial"/>
          <w:b/>
          <w:sz w:val="20"/>
          <w:szCs w:val="20"/>
        </w:rPr>
        <w:t>Insured</w:t>
      </w:r>
      <w:r w:rsidRPr="00A30088">
        <w:rPr>
          <w:rFonts w:ascii="Univers ATT" w:hAnsi="Univers ATT" w:cs="Arial"/>
          <w:sz w:val="20"/>
          <w:szCs w:val="20"/>
        </w:rPr>
        <w:t xml:space="preserve"> elects not to renew this policy.</w:t>
      </w:r>
    </w:p>
    <w:p w:rsidR="00A30088" w:rsidRDefault="00A30088" w:rsidP="00A30088">
      <w:pPr>
        <w:jc w:val="both"/>
        <w:rPr>
          <w:rFonts w:ascii="Arial" w:hAnsi="Arial" w:cs="Arial"/>
          <w:sz w:val="22"/>
          <w:szCs w:val="22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1905BD" w:rsidRPr="006B5DD8" w:rsidRDefault="001905BD" w:rsidP="001905BD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F459C" w:rsidRDefault="003F459C"/>
    <w:sectPr w:rsidR="003F459C" w:rsidSect="001905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6A4" w:rsidRDefault="001606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7F" w:rsidRDefault="0006357F">
    <w:pPr>
      <w:pStyle w:val="Footer"/>
    </w:pPr>
  </w:p>
  <w:tbl>
    <w:tblPr>
      <w:tblStyle w:val="TableGrid"/>
      <w:tblW w:w="0" w:type="auto"/>
      <w:tblLook w:val="01E0"/>
    </w:tblPr>
    <w:tblGrid>
      <w:gridCol w:w="1728"/>
      <w:gridCol w:w="5760"/>
      <w:gridCol w:w="1980"/>
    </w:tblGrid>
    <w:tr w:rsidR="0006357F" w:rsidRPr="002A132A" w:rsidTr="001905BD">
      <w:trPr>
        <w:trHeight w:val="332"/>
      </w:trPr>
      <w:tc>
        <w:tcPr>
          <w:tcW w:w="1728" w:type="dxa"/>
        </w:tcPr>
        <w:p w:rsidR="0006357F" w:rsidRPr="002A132A" w:rsidRDefault="001606A4" w:rsidP="001606A4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118282 </w:t>
          </w:r>
          <w:r w:rsidR="0006357F" w:rsidRPr="002A132A">
            <w:rPr>
              <w:rFonts w:ascii="Univers ATT" w:hAnsi="Univers ATT" w:cs="Arial"/>
              <w:sz w:val="18"/>
              <w:szCs w:val="18"/>
            </w:rPr>
            <w:t>(</w:t>
          </w:r>
          <w:r>
            <w:rPr>
              <w:rFonts w:ascii="Univers ATT" w:hAnsi="Univers ATT" w:cs="Arial"/>
              <w:sz w:val="18"/>
              <w:szCs w:val="18"/>
            </w:rPr>
            <w:t>11</w:t>
          </w:r>
          <w:r w:rsidR="00EF3662">
            <w:rPr>
              <w:rFonts w:ascii="Univers ATT" w:hAnsi="Univers ATT" w:cs="Arial"/>
              <w:sz w:val="18"/>
              <w:szCs w:val="18"/>
            </w:rPr>
            <w:t>-14</w:t>
          </w:r>
          <w:r w:rsidR="0006357F" w:rsidRPr="002A132A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06357F" w:rsidRPr="007E6471" w:rsidRDefault="0006357F" w:rsidP="0006357F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7E6471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06357F" w:rsidRPr="002A132A" w:rsidRDefault="0006357F" w:rsidP="0006357F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06357F" w:rsidRPr="002A132A" w:rsidRDefault="0006357F" w:rsidP="0006357F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06357F" w:rsidRPr="002A132A" w:rsidRDefault="0006357F" w:rsidP="0006357F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8310AE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8310AE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1606A4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8310AE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8310AE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8310AE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1606A4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8310AE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06357F" w:rsidRPr="002A132A" w:rsidRDefault="0006357F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6A4" w:rsidRDefault="001606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6A4" w:rsidRDefault="001606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6A4" w:rsidRDefault="001606A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6A4" w:rsidRDefault="001606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1905BD"/>
    <w:rsid w:val="000211A3"/>
    <w:rsid w:val="0006357F"/>
    <w:rsid w:val="000C6BC6"/>
    <w:rsid w:val="001606A4"/>
    <w:rsid w:val="001905BD"/>
    <w:rsid w:val="002452D4"/>
    <w:rsid w:val="003F459C"/>
    <w:rsid w:val="0049302F"/>
    <w:rsid w:val="004D2E29"/>
    <w:rsid w:val="005176AF"/>
    <w:rsid w:val="0056175F"/>
    <w:rsid w:val="006F00CD"/>
    <w:rsid w:val="00700740"/>
    <w:rsid w:val="00725A8F"/>
    <w:rsid w:val="007E6471"/>
    <w:rsid w:val="008310AE"/>
    <w:rsid w:val="00A30088"/>
    <w:rsid w:val="00BD5812"/>
    <w:rsid w:val="00BF2FAA"/>
    <w:rsid w:val="00EF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4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lbeaulie</dc:creator>
  <cp:keywords/>
  <dc:description/>
  <cp:lastModifiedBy>amarcott</cp:lastModifiedBy>
  <cp:revision>3</cp:revision>
  <dcterms:created xsi:type="dcterms:W3CDTF">2014-11-13T12:42:00Z</dcterms:created>
  <dcterms:modified xsi:type="dcterms:W3CDTF">2014-11-13T12:46:00Z</dcterms:modified>
</cp:coreProperties>
</file>