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6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tabs>
          <w:tab w:pos="5971" w:val="left" w:leader="none"/>
        </w:tabs>
        <w:spacing w:line="20" w:lineRule="atLeast"/>
        <w:ind w:left="211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80.9pt;height:.9pt;mso-position-horizontal-relative:char;mso-position-vertical-relative:line" coordorigin="0,0" coordsize="3618,18">
            <v:group style="position:absolute;left:9;top:9;width:3600;height:2" coordorigin="9,9" coordsize="3600,2">
              <v:shape style="position:absolute;left:9;top:9;width:3600;height:2" coordorigin="9,9" coordsize="3600,0" path="m9,9l3609,9e" filled="false" stroked="true" strokeweight=".87997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180.9pt;height:.9pt;mso-position-horizontal-relative:char;mso-position-vertical-relative:line" coordorigin="0,0" coordsize="3618,18">
            <v:group style="position:absolute;left:9;top:9;width:3600;height:2" coordorigin="9,9" coordsize="3600,2">
              <v:shape style="position:absolute;left:9;top:9;width:3600;height:2" coordorigin="9,9" coordsize="3600,0" path="m9,9l3609,9e" filled="false" stroked="true" strokeweight=".87997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pStyle w:val="BodyText"/>
        <w:tabs>
          <w:tab w:pos="5979" w:val="left" w:leader="none"/>
        </w:tabs>
        <w:spacing w:line="240" w:lineRule="auto"/>
        <w:ind w:right="0"/>
        <w:jc w:val="left"/>
      </w:pPr>
      <w:r>
        <w:rPr/>
        <w:t>Named</w:t>
      </w:r>
      <w:r>
        <w:rPr>
          <w:spacing w:val="-15"/>
        </w:rPr>
        <w:t> </w:t>
      </w:r>
      <w:r>
        <w:rPr/>
        <w:t>Insured</w:t>
        <w:tab/>
        <w:t>Policy</w:t>
      </w:r>
      <w:r>
        <w:rPr>
          <w:spacing w:val="-14"/>
        </w:rPr>
        <w:t> </w:t>
      </w:r>
      <w:r>
        <w:rPr/>
        <w:t>Number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9"/>
          <w:szCs w:val="29"/>
        </w:rPr>
      </w:pPr>
    </w:p>
    <w:p>
      <w:pPr>
        <w:spacing w:before="0"/>
        <w:ind w:left="118" w:right="0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2"/>
          <w:sz w:val="24"/>
        </w:rPr>
        <w:t>MICHIGAN</w:t>
      </w:r>
      <w:r>
        <w:rPr>
          <w:rFonts w:ascii="Arial"/>
          <w:sz w:val="24"/>
        </w:rPr>
      </w:r>
    </w:p>
    <w:p>
      <w:pPr>
        <w:spacing w:line="303" w:lineRule="auto" w:before="68"/>
        <w:ind w:left="3354" w:right="3233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3"/>
          <w:sz w:val="22"/>
        </w:rPr>
        <w:t>PERSONAL</w:t>
      </w:r>
      <w:r>
        <w:rPr>
          <w:rFonts w:ascii="Arial"/>
          <w:b/>
          <w:spacing w:val="-15"/>
          <w:sz w:val="22"/>
        </w:rPr>
        <w:t> </w:t>
      </w:r>
      <w:r>
        <w:rPr>
          <w:rFonts w:ascii="Arial"/>
          <w:b/>
          <w:spacing w:val="-2"/>
          <w:sz w:val="22"/>
        </w:rPr>
        <w:t>INJURY</w:t>
      </w:r>
      <w:r>
        <w:rPr>
          <w:rFonts w:ascii="Arial"/>
          <w:b/>
          <w:spacing w:val="-15"/>
          <w:sz w:val="22"/>
        </w:rPr>
        <w:t> </w:t>
      </w:r>
      <w:r>
        <w:rPr>
          <w:rFonts w:ascii="Arial"/>
          <w:b/>
          <w:spacing w:val="-2"/>
          <w:sz w:val="22"/>
        </w:rPr>
        <w:t>PROTECTION</w:t>
      </w:r>
      <w:r>
        <w:rPr>
          <w:rFonts w:ascii="Arial"/>
          <w:b/>
          <w:spacing w:val="-15"/>
          <w:sz w:val="22"/>
        </w:rPr>
        <w:t> </w:t>
      </w:r>
      <w:r>
        <w:rPr>
          <w:rFonts w:ascii="Arial"/>
          <w:b/>
          <w:spacing w:val="-2"/>
          <w:sz w:val="22"/>
        </w:rPr>
        <w:t>COVERAGE</w:t>
      </w:r>
      <w:r>
        <w:rPr>
          <w:rFonts w:ascii="Arial"/>
          <w:b/>
          <w:spacing w:val="39"/>
          <w:w w:val="99"/>
          <w:sz w:val="22"/>
        </w:rPr>
        <w:t> </w:t>
      </w:r>
      <w:r>
        <w:rPr>
          <w:rFonts w:ascii="Arial"/>
          <w:b/>
          <w:spacing w:val="-3"/>
          <w:sz w:val="22"/>
        </w:rPr>
        <w:t>SELECTION</w:t>
      </w:r>
      <w:r>
        <w:rPr>
          <w:rFonts w:ascii="Arial"/>
          <w:b/>
          <w:spacing w:val="-25"/>
          <w:sz w:val="22"/>
        </w:rPr>
        <w:t> </w:t>
      </w:r>
      <w:r>
        <w:rPr>
          <w:rFonts w:ascii="Arial"/>
          <w:b/>
          <w:spacing w:val="-2"/>
          <w:sz w:val="22"/>
        </w:rPr>
        <w:t>FORM</w:t>
      </w:r>
      <w:r>
        <w:rPr>
          <w:rFonts w:ascii="Arial"/>
          <w:sz w:val="22"/>
        </w:rPr>
      </w:r>
    </w:p>
    <w:p>
      <w:pPr>
        <w:pStyle w:val="BodyText"/>
        <w:spacing w:line="240" w:lineRule="auto" w:before="191"/>
        <w:ind w:left="340" w:right="320"/>
        <w:jc w:val="both"/>
      </w:pPr>
      <w:r>
        <w:rPr>
          <w:spacing w:val="-1"/>
        </w:rPr>
        <w:t>Michigan</w:t>
      </w:r>
      <w:r>
        <w:rPr>
          <w:spacing w:val="6"/>
        </w:rPr>
        <w:t> </w:t>
      </w:r>
      <w:r>
        <w:rPr>
          <w:spacing w:val="1"/>
        </w:rPr>
        <w:t>law</w:t>
      </w:r>
      <w:r>
        <w:rPr>
          <w:spacing w:val="7"/>
        </w:rPr>
        <w:t> </w:t>
      </w:r>
      <w:r>
        <w:rPr/>
        <w:t>requires</w:t>
      </w:r>
      <w:r>
        <w:rPr>
          <w:spacing w:val="4"/>
        </w:rPr>
        <w:t> </w:t>
      </w:r>
      <w:r>
        <w:rPr/>
        <w:t>us</w:t>
      </w:r>
      <w:r>
        <w:rPr>
          <w:spacing w:val="4"/>
        </w:rPr>
        <w:t> </w:t>
      </w:r>
      <w:r>
        <w:rPr/>
        <w:t>to</w:t>
      </w:r>
      <w:r>
        <w:rPr>
          <w:spacing w:val="4"/>
        </w:rPr>
        <w:t> </w:t>
      </w:r>
      <w:r>
        <w:rPr>
          <w:spacing w:val="11"/>
        </w:rPr>
        <w:t>provide</w:t>
      </w:r>
      <w:r>
        <w:rPr>
          <w:spacing w:val="31"/>
        </w:rPr>
        <w:t> </w:t>
      </w:r>
      <w:r>
        <w:rPr>
          <w:spacing w:val="-1"/>
        </w:rPr>
        <w:t>personal</w:t>
      </w:r>
      <w:r>
        <w:rPr>
          <w:spacing w:val="17"/>
        </w:rPr>
        <w:t> </w:t>
      </w:r>
      <w:r>
        <w:rPr>
          <w:spacing w:val="-1"/>
        </w:rPr>
        <w:t>injury</w:t>
      </w:r>
      <w:r>
        <w:rPr>
          <w:spacing w:val="16"/>
        </w:rPr>
        <w:t> </w:t>
      </w:r>
      <w:r>
        <w:rPr>
          <w:spacing w:val="-1"/>
        </w:rPr>
        <w:t>protection</w:t>
      </w:r>
      <w:r>
        <w:rPr>
          <w:spacing w:val="16"/>
        </w:rPr>
        <w:t> </w:t>
      </w:r>
      <w:r>
        <w:rPr>
          <w:spacing w:val="-1"/>
        </w:rPr>
        <w:t>benefits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you</w:t>
      </w:r>
      <w:r>
        <w:rPr>
          <w:spacing w:val="2"/>
        </w:rPr>
        <w:t> </w:t>
      </w:r>
      <w:r>
        <w:rPr>
          <w:spacing w:val="-1"/>
        </w:rPr>
        <w:t>(the</w:t>
      </w:r>
      <w:r>
        <w:rPr>
          <w:spacing w:val="2"/>
        </w:rPr>
        <w:t> </w:t>
      </w:r>
      <w:r>
        <w:rPr>
          <w:spacing w:val="-1"/>
        </w:rPr>
        <w:t>Named</w:t>
      </w:r>
      <w:r>
        <w:rPr>
          <w:spacing w:val="2"/>
        </w:rPr>
        <w:t> </w:t>
      </w:r>
      <w:r>
        <w:rPr>
          <w:spacing w:val="-1"/>
        </w:rPr>
        <w:t>Insured).</w:t>
      </w:r>
      <w:r>
        <w:rPr>
          <w:spacing w:val="2"/>
        </w:rPr>
        <w:t> </w:t>
      </w:r>
      <w:r>
        <w:rPr>
          <w:spacing w:val="-1"/>
        </w:rPr>
        <w:t>Personal</w:t>
      </w:r>
      <w:r>
        <w:rPr>
          <w:spacing w:val="56"/>
          <w:w w:val="99"/>
        </w:rPr>
        <w:t> </w:t>
      </w:r>
      <w:r>
        <w:rPr>
          <w:spacing w:val="-1"/>
        </w:rPr>
        <w:t>Injury</w:t>
      </w:r>
      <w:r>
        <w:rPr>
          <w:spacing w:val="1"/>
        </w:rPr>
        <w:t> </w:t>
      </w:r>
      <w:r>
        <w:rPr>
          <w:spacing w:val="-1"/>
        </w:rPr>
        <w:t>Protection</w:t>
      </w:r>
      <w:r>
        <w:rPr/>
        <w:t> </w:t>
      </w:r>
      <w:r>
        <w:rPr>
          <w:spacing w:val="-1"/>
        </w:rPr>
        <w:t>provides</w:t>
      </w:r>
      <w:r>
        <w:rPr>
          <w:spacing w:val="1"/>
        </w:rPr>
        <w:t> </w:t>
      </w:r>
      <w:r>
        <w:rPr>
          <w:spacing w:val="-1"/>
        </w:rPr>
        <w:t>benefits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insured</w:t>
      </w:r>
      <w:r>
        <w:rPr>
          <w:spacing w:val="2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sustains</w:t>
      </w:r>
      <w:r>
        <w:rPr>
          <w:spacing w:val="1"/>
        </w:rPr>
        <w:t> </w:t>
      </w:r>
      <w:r>
        <w:rPr>
          <w:spacing w:val="-1"/>
        </w:rPr>
        <w:t>bodily</w:t>
      </w:r>
      <w:r>
        <w:rPr/>
        <w:t> </w:t>
      </w:r>
      <w:r>
        <w:rPr>
          <w:spacing w:val="-1"/>
        </w:rPr>
        <w:t>injury</w:t>
      </w:r>
      <w:r>
        <w:rPr>
          <w:spacing w:val="1"/>
        </w:rPr>
        <w:t> </w:t>
      </w:r>
      <w:r>
        <w:rPr>
          <w:spacing w:val="-1"/>
        </w:rPr>
        <w:t>caused</w:t>
      </w:r>
      <w:r>
        <w:rPr/>
        <w:t> by</w:t>
      </w:r>
      <w:r>
        <w:rPr>
          <w:spacing w:val="1"/>
        </w:rPr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accident</w:t>
      </w:r>
      <w:r>
        <w:rPr>
          <w:spacing w:val="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resulting</w:t>
      </w:r>
      <w:r>
        <w:rPr>
          <w:spacing w:val="39"/>
          <w:w w:val="99"/>
        </w:rPr>
        <w:t> </w:t>
      </w:r>
      <w:r>
        <w:rPr>
          <w:spacing w:val="-1"/>
        </w:rPr>
        <w:t>from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ownership,</w:t>
      </w:r>
      <w:r>
        <w:rPr>
          <w:spacing w:val="-6"/>
        </w:rPr>
        <w:t> </w:t>
      </w:r>
      <w:r>
        <w:rPr>
          <w:spacing w:val="-1"/>
        </w:rPr>
        <w:t>maintenance,</w:t>
      </w:r>
      <w:r>
        <w:rPr>
          <w:spacing w:val="-8"/>
        </w:rPr>
        <w:t> </w:t>
      </w:r>
      <w:r>
        <w:rPr>
          <w:spacing w:val="-1"/>
        </w:rPr>
        <w:t>or</w:t>
      </w:r>
      <w:r>
        <w:rPr>
          <w:spacing w:val="-8"/>
        </w:rPr>
        <w:t> </w:t>
      </w:r>
      <w:r>
        <w:rPr>
          <w:spacing w:val="-1"/>
        </w:rPr>
        <w:t>use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an</w:t>
      </w:r>
      <w:r>
        <w:rPr>
          <w:spacing w:val="-8"/>
        </w:rPr>
        <w:t> </w:t>
      </w:r>
      <w:r>
        <w:rPr>
          <w:spacing w:val="-1"/>
        </w:rPr>
        <w:t>auto</w:t>
      </w:r>
      <w:r>
        <w:rPr>
          <w:spacing w:val="-8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>
          <w:spacing w:val="-1"/>
        </w:rPr>
        <w:t>an</w:t>
      </w:r>
      <w:r>
        <w:rPr>
          <w:spacing w:val="-8"/>
        </w:rPr>
        <w:t> </w:t>
      </w:r>
      <w:r>
        <w:rPr>
          <w:spacing w:val="-1"/>
        </w:rPr>
        <w:t>auto.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5"/>
          <w:szCs w:val="25"/>
        </w:rPr>
      </w:pPr>
    </w:p>
    <w:p>
      <w:pPr>
        <w:spacing w:line="200" w:lineRule="atLeast"/>
        <w:ind w:left="169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547.2pt;height:159.7pt;mso-position-horizontal-relative:char;mso-position-vertical-relative:line" coordorigin="0,0" coordsize="10944,3194">
            <v:group style="position:absolute;left:9;top:9;width:10925;height:2" coordorigin="9,9" coordsize="10925,2">
              <v:shape style="position:absolute;left:9;top:9;width:10925;height:2" coordorigin="9,9" coordsize="10925,0" path="m9,9l10934,9e" filled="false" stroked="true" strokeweight=".94003pt" strokecolor="#000000">
                <v:path arrowok="t"/>
              </v:shape>
            </v:group>
            <v:group style="position:absolute;left:17;top:18;width:2;height:3160" coordorigin="17,18" coordsize="2,3160">
              <v:shape style="position:absolute;left:17;top:18;width:2;height:3160" coordorigin="17,18" coordsize="0,3160" path="m17,18l17,3177e" filled="false" stroked="true" strokeweight=".94pt" strokecolor="#000000">
                <v:path arrowok="t"/>
              </v:shape>
            </v:group>
            <v:group style="position:absolute;left:10927;top:18;width:2;height:3160" coordorigin="10927,18" coordsize="2,3160">
              <v:shape style="position:absolute;left:10927;top:18;width:2;height:3160" coordorigin="10927,18" coordsize="0,3160" path="m10927,18l10927,3177e" filled="false" stroked="true" strokeweight=".94003pt" strokecolor="#000000">
                <v:path arrowok="t"/>
              </v:shape>
            </v:group>
            <v:group style="position:absolute;left:9;top:3185;width:10925;height:2" coordorigin="9,3185" coordsize="10925,2">
              <v:shape style="position:absolute;left:9;top:3185;width:10925;height:2" coordorigin="9,3185" coordsize="10925,0" path="m9,3185l10934,3185e" filled="false" stroked="true" strokeweight=".94pt" strokecolor="#000000">
                <v:path arrowok="t"/>
              </v:shape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left:170;top:165;width:5432;height:220" type="#_x0000_t202" filled="false" stroked="false">
                <v:textbox inset="0,0,0,0">
                  <w:txbxContent>
                    <w:p>
                      <w:pPr>
                        <w:spacing w:line="2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following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are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minimum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benefits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provided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to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you: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169;top:674;width:184;height:1851" type="#_x0000_t202" filled="false" stroked="false">
                <v:textbox inset="0,0,0,0">
                  <w:txbxContent>
                    <w:p>
                      <w:pPr>
                        <w:spacing w:line="225" w:lineRule="exact" w:before="0"/>
                        <w:ind w:left="1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w w:val="95"/>
                          <w:sz w:val="22"/>
                        </w:rPr>
                        <w:t>1.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  <w:p>
                      <w:pPr>
                        <w:spacing w:before="121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sz w:val="22"/>
                        </w:rPr>
                        <w:t>2.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  <w:p>
                      <w:pPr>
                        <w:spacing w:before="121"/>
                        <w:ind w:left="1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w w:val="95"/>
                          <w:sz w:val="22"/>
                        </w:rPr>
                        <w:t>3.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  <w:p>
                      <w:pPr>
                        <w:spacing w:line="240" w:lineRule="auto" w:before="0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</w:p>
                    <w:p>
                      <w:pPr>
                        <w:spacing w:line="240" w:lineRule="auto" w:before="8"/>
                        <w:rPr>
                          <w:rFonts w:ascii="Arial" w:hAnsi="Arial" w:cs="Arial" w:eastAsia="Arial"/>
                          <w:sz w:val="32"/>
                          <w:szCs w:val="32"/>
                        </w:rPr>
                      </w:pPr>
                    </w:p>
                    <w:p>
                      <w:pPr>
                        <w:spacing w:line="248" w:lineRule="exact" w:before="0"/>
                        <w:ind w:left="1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w w:val="95"/>
                          <w:sz w:val="22"/>
                        </w:rPr>
                        <w:t>4.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889;top:674;width:9753;height:2358" type="#_x0000_t202" filled="false" stroked="false">
                <v:textbox inset="0,0,0,0">
                  <w:txbxContent>
                    <w:p>
                      <w:pPr>
                        <w:spacing w:line="225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sz w:val="22"/>
                        </w:rPr>
                        <w:t>All</w:t>
                      </w:r>
                      <w:r>
                        <w:rPr>
                          <w:rFonts w:ascii="Arial"/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reasonable</w:t>
                      </w:r>
                      <w:r>
                        <w:rPr>
                          <w:rFonts w:ascii="Arial"/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and</w:t>
                      </w:r>
                      <w:r>
                        <w:rPr>
                          <w:rFonts w:ascii="Arial"/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necessary</w:t>
                      </w:r>
                      <w:r>
                        <w:rPr>
                          <w:rFonts w:ascii="Arial"/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medical</w:t>
                      </w:r>
                      <w:r>
                        <w:rPr>
                          <w:rFonts w:ascii="Arial"/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and</w:t>
                      </w:r>
                      <w:r>
                        <w:rPr>
                          <w:rFonts w:ascii="Arial"/>
                          <w:spacing w:val="-8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rehabilitative</w:t>
                      </w:r>
                      <w:r>
                        <w:rPr>
                          <w:rFonts w:ascii="Arial"/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expenses.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  <w:p>
                      <w:pPr>
                        <w:spacing w:before="121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z w:val="22"/>
                        </w:rPr>
                        <w:t>A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minimum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$1,750.00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for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funeral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and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burial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expenses,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subject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to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a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maximum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$5,000.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  <w:p>
                      <w:pPr>
                        <w:spacing w:before="121"/>
                        <w:ind w:left="0" w:right="478" w:hanging="1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sz w:val="22"/>
                        </w:rPr>
                        <w:t>85%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of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weekly</w:t>
                      </w:r>
                      <w:r>
                        <w:rPr>
                          <w:rFonts w:ascii="Arial"/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wages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for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work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loss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consisting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of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loss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of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income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during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first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three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years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after</w:t>
                      </w:r>
                      <w:r>
                        <w:rPr>
                          <w:rFonts w:ascii="Arial"/>
                          <w:spacing w:val="53"/>
                          <w:w w:val="9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date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accident,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subject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to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a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maximum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as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prescribed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by</w:t>
                      </w:r>
                      <w:r>
                        <w:rPr>
                          <w:rFonts w:ascii="Arial"/>
                          <w:spacing w:val="-10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Michigan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Insurance</w:t>
                      </w:r>
                      <w:r>
                        <w:rPr>
                          <w:rFonts w:ascii="Arial"/>
                          <w:spacing w:val="67"/>
                          <w:w w:val="9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Commissioner.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  <w:p>
                      <w:pPr>
                        <w:spacing w:before="121"/>
                        <w:ind w:left="0" w:right="0" w:hanging="1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z w:val="22"/>
                        </w:rPr>
                        <w:t>A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maximum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$20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per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day</w:t>
                      </w:r>
                      <w:r>
                        <w:rPr>
                          <w:rFonts w:ascii="Arial"/>
                          <w:spacing w:val="-8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for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reasonable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expenses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incurred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for</w:t>
                      </w:r>
                      <w:r>
                        <w:rPr>
                          <w:rFonts w:ascii="Arial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ordinary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services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to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replace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those</w:t>
                      </w:r>
                      <w:r>
                        <w:rPr>
                          <w:rFonts w:ascii="Arial"/>
                          <w:spacing w:val="65"/>
                          <w:w w:val="9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an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insured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would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normally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have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performed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without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pay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for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himself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or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herself</w:t>
                      </w:r>
                      <w:r>
                        <w:rPr>
                          <w:rFonts w:ascii="Arial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or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dependents,</w:t>
                      </w:r>
                      <w:r>
                        <w:rPr>
                          <w:rFonts w:ascii="Arial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payable</w:t>
                      </w:r>
                      <w:r>
                        <w:rPr>
                          <w:rFonts w:ascii="Arial"/>
                          <w:spacing w:val="30"/>
                          <w:w w:val="99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for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loss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sustained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during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three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years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after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accident.</w:t>
                      </w:r>
                      <w:r>
                        <w:rPr>
                          <w:rFonts w:ascii="Arial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.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2"/>
        <w:rPr>
          <w:rFonts w:ascii="Arial" w:hAnsi="Arial" w:cs="Arial" w:eastAsia="Arial"/>
          <w:sz w:val="10"/>
          <w:szCs w:val="10"/>
        </w:rPr>
      </w:pPr>
    </w:p>
    <w:p>
      <w:pPr>
        <w:spacing w:line="200" w:lineRule="atLeast"/>
        <w:ind w:left="106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shape style="width:562.4pt;height:91.3pt;mso-position-horizontal-relative:char;mso-position-vertical-relative:line" type="#_x0000_t202" filled="false" stroked="true" strokeweight=".579980pt" strokecolor="#000000">
            <v:textbox inset="0,0,0,0">
              <w:txbxContent>
                <w:p>
                  <w:pPr>
                    <w:spacing w:before="18"/>
                    <w:ind w:left="108" w:right="185" w:firstLine="0"/>
                    <w:jc w:val="left"/>
                    <w:rPr>
                      <w:rFonts w:ascii="Arial" w:hAnsi="Arial" w:cs="Arial" w:eastAsia="Arial"/>
                      <w:sz w:val="22"/>
                      <w:szCs w:val="22"/>
                    </w:rPr>
                  </w:pPr>
                  <w:r>
                    <w:rPr>
                      <w:rFonts w:ascii="Arial"/>
                      <w:b/>
                      <w:sz w:val="22"/>
                    </w:rPr>
                    <w:t>Complete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this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section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if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2"/>
                    </w:rPr>
                    <w:t>you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(for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each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insured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in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the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2"/>
                    </w:rPr>
                    <w:t>policy)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would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2"/>
                    </w:rPr>
                    <w:t>like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to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exclude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any</w:t>
                  </w:r>
                  <w:r>
                    <w:rPr>
                      <w:rFonts w:ascii="Arial"/>
                      <w:b/>
                      <w:spacing w:val="-8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of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the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following</w:t>
                  </w:r>
                  <w:r>
                    <w:rPr>
                      <w:rFonts w:ascii="Arial"/>
                      <w:b/>
                      <w:spacing w:val="24"/>
                      <w:w w:val="99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benefits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(to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the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extent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that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the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benefits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are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paid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or</w:t>
                  </w:r>
                  <w:r>
                    <w:rPr>
                      <w:rFonts w:ascii="Arial"/>
                      <w:b/>
                      <w:spacing w:val="-7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2"/>
                    </w:rPr>
                    <w:t>payable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under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any</w:t>
                  </w:r>
                  <w:r>
                    <w:rPr>
                      <w:rFonts w:ascii="Arial"/>
                      <w:b/>
                      <w:spacing w:val="-8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other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insurance,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service,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benefit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or</w:t>
                  </w:r>
                  <w:r>
                    <w:rPr>
                      <w:rFonts w:ascii="Arial"/>
                      <w:b/>
                      <w:spacing w:val="28"/>
                      <w:w w:val="99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reimbursement</w:t>
                  </w:r>
                  <w:r>
                    <w:rPr>
                      <w:rFonts w:ascii="Arial"/>
                      <w:b/>
                      <w:spacing w:val="-10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plan</w:t>
                  </w:r>
                  <w:r>
                    <w:rPr>
                      <w:rFonts w:ascii="Arial"/>
                      <w:b/>
                      <w:spacing w:val="-9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providing</w:t>
                  </w:r>
                  <w:r>
                    <w:rPr>
                      <w:rFonts w:ascii="Arial"/>
                      <w:b/>
                      <w:spacing w:val="-10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similar</w:t>
                  </w:r>
                  <w:r>
                    <w:rPr>
                      <w:rFonts w:ascii="Arial"/>
                      <w:b/>
                      <w:spacing w:val="-9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benefits)</w:t>
                  </w:r>
                  <w:r>
                    <w:rPr>
                      <w:rFonts w:ascii="Arial"/>
                      <w:b/>
                      <w:spacing w:val="-10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from</w:t>
                  </w:r>
                  <w:r>
                    <w:rPr>
                      <w:rFonts w:ascii="Arial"/>
                      <w:b/>
                      <w:spacing w:val="-9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coverage</w:t>
                  </w:r>
                  <w:r>
                    <w:rPr>
                      <w:rFonts w:ascii="Arial"/>
                      <w:b/>
                      <w:spacing w:val="-10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under</w:t>
                  </w:r>
                  <w:r>
                    <w:rPr>
                      <w:rFonts w:ascii="Arial"/>
                      <w:b/>
                      <w:spacing w:val="-9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Personal</w:t>
                  </w:r>
                  <w:r>
                    <w:rPr>
                      <w:rFonts w:ascii="Arial"/>
                      <w:b/>
                      <w:spacing w:val="-10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Injury</w:t>
                  </w:r>
                  <w:r>
                    <w:rPr>
                      <w:rFonts w:ascii="Arial"/>
                      <w:b/>
                      <w:spacing w:val="-12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Protection:</w:t>
                  </w:r>
                  <w:r>
                    <w:rPr>
                      <w:rFonts w:ascii="Arial"/>
                      <w:sz w:val="22"/>
                    </w:rPr>
                  </w:r>
                </w:p>
                <w:p>
                  <w:pPr>
                    <w:spacing w:line="240" w:lineRule="auto" w:before="11"/>
                    <w:rPr>
                      <w:rFonts w:ascii="Arial" w:hAnsi="Arial" w:cs="Arial" w:eastAsia="Arial"/>
                      <w:sz w:val="21"/>
                      <w:szCs w:val="21"/>
                    </w:rPr>
                  </w:pPr>
                </w:p>
                <w:p>
                  <w:pPr>
                    <w:spacing w:before="0"/>
                    <w:ind w:left="828" w:right="4253" w:firstLine="0"/>
                    <w:jc w:val="left"/>
                    <w:rPr>
                      <w:rFonts w:ascii="Arial" w:hAnsi="Arial" w:cs="Arial" w:eastAsia="Arial"/>
                      <w:sz w:val="22"/>
                      <w:szCs w:val="22"/>
                    </w:rPr>
                  </w:pPr>
                  <w:r>
                    <w:rPr>
                      <w:rFonts w:ascii="Arial"/>
                      <w:sz w:val="22"/>
                    </w:rPr>
                    <w:t>[ </w:t>
                  </w:r>
                  <w:r>
                    <w:rPr>
                      <w:rFonts w:ascii="Arial"/>
                      <w:spacing w:val="44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]</w:t>
                  </w:r>
                  <w:r>
                    <w:rPr>
                      <w:rFonts w:ascii="Arial"/>
                      <w:spacing w:val="-4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Medical</w:t>
                  </w:r>
                  <w:r>
                    <w:rPr>
                      <w:rFonts w:ascii="Arial"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expenses</w:t>
                  </w:r>
                  <w:r>
                    <w:rPr>
                      <w:rFonts w:ascii="Arial"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(except</w:t>
                  </w:r>
                  <w:r>
                    <w:rPr>
                      <w:rFonts w:ascii="Arial"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expenses</w:t>
                  </w:r>
                  <w:r>
                    <w:rPr>
                      <w:rFonts w:ascii="Arial"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spacing w:val="-1"/>
                      <w:sz w:val="22"/>
                    </w:rPr>
                    <w:t>provided</w:t>
                  </w:r>
                  <w:r>
                    <w:rPr>
                      <w:rFonts w:ascii="Arial"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by</w:t>
                  </w:r>
                  <w:r>
                    <w:rPr>
                      <w:rFonts w:ascii="Arial"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Medicare)</w:t>
                  </w:r>
                  <w:r>
                    <w:rPr>
                      <w:rFonts w:ascii="Arial"/>
                      <w:spacing w:val="28"/>
                      <w:w w:val="99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[ </w:t>
                  </w:r>
                  <w:r>
                    <w:rPr>
                      <w:rFonts w:ascii="Arial"/>
                      <w:spacing w:val="52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]</w:t>
                  </w:r>
                  <w:r>
                    <w:rPr>
                      <w:rFonts w:ascii="Arial"/>
                      <w:spacing w:val="-1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Work</w:t>
                  </w:r>
                  <w:r>
                    <w:rPr>
                      <w:rFonts w:ascii="Arial"/>
                      <w:spacing w:val="-3"/>
                      <w:sz w:val="22"/>
                    </w:rPr>
                    <w:t> </w:t>
                  </w:r>
                  <w:r>
                    <w:rPr>
                      <w:rFonts w:ascii="Arial"/>
                      <w:spacing w:val="-1"/>
                      <w:sz w:val="22"/>
                    </w:rPr>
                    <w:t>loss</w:t>
                  </w:r>
                  <w:r>
                    <w:rPr>
                      <w:rFonts w:ascii="Arial"/>
                      <w:spacing w:val="-3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benefits</w:t>
                  </w:r>
                  <w:r>
                    <w:rPr>
                      <w:rFonts w:ascii="Arial"/>
                      <w:sz w:val="22"/>
                    </w:rPr>
                  </w:r>
                </w:p>
                <w:p>
                  <w:pPr>
                    <w:spacing w:before="6"/>
                    <w:ind w:left="828" w:right="0" w:firstLine="0"/>
                    <w:jc w:val="left"/>
                    <w:rPr>
                      <w:rFonts w:ascii="Arial" w:hAnsi="Arial" w:cs="Arial" w:eastAsia="Arial"/>
                      <w:sz w:val="22"/>
                      <w:szCs w:val="22"/>
                    </w:rPr>
                  </w:pPr>
                  <w:r>
                    <w:rPr>
                      <w:rFonts w:ascii="Arial"/>
                      <w:sz w:val="22"/>
                    </w:rPr>
                    <w:t>[ </w:t>
                  </w:r>
                  <w:r>
                    <w:rPr>
                      <w:rFonts w:ascii="Arial"/>
                      <w:spacing w:val="48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]</w:t>
                  </w:r>
                  <w:r>
                    <w:rPr>
                      <w:rFonts w:ascii="Arial"/>
                      <w:spacing w:val="-2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Medical</w:t>
                  </w:r>
                  <w:r>
                    <w:rPr>
                      <w:rFonts w:ascii="Arial"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expenses</w:t>
                  </w:r>
                  <w:r>
                    <w:rPr>
                      <w:rFonts w:ascii="Arial"/>
                      <w:spacing w:val="-4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and</w:t>
                  </w:r>
                  <w:r>
                    <w:rPr>
                      <w:rFonts w:ascii="Arial"/>
                      <w:spacing w:val="-4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work</w:t>
                  </w:r>
                  <w:r>
                    <w:rPr>
                      <w:rFonts w:ascii="Arial"/>
                      <w:spacing w:val="-4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loss</w:t>
                  </w:r>
                  <w:r>
                    <w:rPr>
                      <w:rFonts w:ascii="Arial"/>
                      <w:spacing w:val="-4"/>
                      <w:sz w:val="22"/>
                    </w:rPr>
                    <w:t> </w:t>
                  </w:r>
                  <w:r>
                    <w:rPr>
                      <w:rFonts w:ascii="Arial"/>
                      <w:sz w:val="22"/>
                    </w:rPr>
                    <w:t>benefits</w:t>
                  </w:r>
                  <w:r>
                    <w:rPr>
                      <w:rFonts w:ascii="Arial"/>
                      <w:sz w:val="2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240" w:lineRule="auto" w:before="71"/>
        <w:ind w:right="217"/>
        <w:jc w:val="both"/>
      </w:pPr>
      <w:r>
        <w:rPr/>
        <w:t>I</w:t>
      </w:r>
      <w:r>
        <w:rPr>
          <w:spacing w:val="19"/>
        </w:rPr>
        <w:t> </w:t>
      </w:r>
      <w:r>
        <w:rPr>
          <w:spacing w:val="-1"/>
        </w:rPr>
        <w:t>understand</w:t>
      </w:r>
      <w:r>
        <w:rPr>
          <w:spacing w:val="19"/>
        </w:rPr>
        <w:t> </w:t>
      </w:r>
      <w:r>
        <w:rPr/>
        <w:t>the</w:t>
      </w:r>
      <w:r>
        <w:rPr>
          <w:spacing w:val="20"/>
        </w:rPr>
        <w:t> </w:t>
      </w:r>
      <w:r>
        <w:rPr/>
        <w:t>protection</w:t>
      </w:r>
      <w:r>
        <w:rPr>
          <w:spacing w:val="19"/>
        </w:rPr>
        <w:t> </w:t>
      </w:r>
      <w:r>
        <w:rPr>
          <w:spacing w:val="-1"/>
        </w:rPr>
        <w:t>afforded</w:t>
      </w:r>
      <w:r>
        <w:rPr>
          <w:spacing w:val="20"/>
        </w:rPr>
        <w:t> </w:t>
      </w:r>
      <w:r>
        <w:rPr/>
        <w:t>by</w:t>
      </w:r>
      <w:r>
        <w:rPr>
          <w:spacing w:val="19"/>
        </w:rPr>
        <w:t> </w:t>
      </w:r>
      <w:r>
        <w:rPr/>
        <w:t>Personal</w:t>
      </w:r>
      <w:r>
        <w:rPr>
          <w:spacing w:val="20"/>
        </w:rPr>
        <w:t> </w:t>
      </w:r>
      <w:r>
        <w:rPr/>
        <w:t>Injury</w:t>
      </w:r>
      <w:r>
        <w:rPr>
          <w:spacing w:val="19"/>
        </w:rPr>
        <w:t> </w:t>
      </w:r>
      <w:r>
        <w:rPr/>
        <w:t>Protection</w:t>
      </w:r>
      <w:r>
        <w:rPr>
          <w:spacing w:val="20"/>
        </w:rPr>
        <w:t> </w:t>
      </w:r>
      <w:r>
        <w:rPr/>
        <w:t>Coverage</w:t>
      </w:r>
      <w:r>
        <w:rPr>
          <w:spacing w:val="19"/>
        </w:rPr>
        <w:t> </w:t>
      </w:r>
      <w:r>
        <w:rPr/>
        <w:t>as</w:t>
      </w:r>
      <w:r>
        <w:rPr>
          <w:spacing w:val="20"/>
        </w:rPr>
        <w:t> </w:t>
      </w:r>
      <w:r>
        <w:rPr/>
        <w:t>well</w:t>
      </w:r>
      <w:r>
        <w:rPr>
          <w:spacing w:val="19"/>
        </w:rPr>
        <w:t> </w:t>
      </w:r>
      <w:r>
        <w:rPr/>
        <w:t>as</w:t>
      </w:r>
      <w:r>
        <w:rPr>
          <w:spacing w:val="20"/>
        </w:rPr>
        <w:t> </w:t>
      </w:r>
      <w:r>
        <w:rPr/>
        <w:t>the</w:t>
      </w:r>
      <w:r>
        <w:rPr>
          <w:spacing w:val="19"/>
        </w:rPr>
        <w:t> </w:t>
      </w:r>
      <w:r>
        <w:rPr/>
        <w:t>selection(s)</w:t>
      </w:r>
      <w:r>
        <w:rPr>
          <w:spacing w:val="20"/>
        </w:rPr>
        <w:t> </w:t>
      </w:r>
      <w:r>
        <w:rPr/>
        <w:t>I</w:t>
      </w:r>
      <w:r>
        <w:rPr>
          <w:spacing w:val="18"/>
        </w:rPr>
        <w:t> </w:t>
      </w:r>
      <w:r>
        <w:rPr/>
        <w:t>have</w:t>
      </w:r>
      <w:r>
        <w:rPr>
          <w:spacing w:val="34"/>
          <w:w w:val="99"/>
        </w:rPr>
        <w:t> </w:t>
      </w:r>
      <w:r>
        <w:rPr/>
        <w:t>made</w:t>
      </w:r>
      <w:r>
        <w:rPr>
          <w:spacing w:val="38"/>
        </w:rPr>
        <w:t> </w:t>
      </w:r>
      <w:r>
        <w:rPr/>
        <w:t>on</w:t>
      </w:r>
      <w:r>
        <w:rPr>
          <w:spacing w:val="38"/>
        </w:rPr>
        <w:t> </w:t>
      </w:r>
      <w:r>
        <w:rPr/>
        <w:t>this</w:t>
      </w:r>
      <w:r>
        <w:rPr>
          <w:spacing w:val="39"/>
        </w:rPr>
        <w:t> </w:t>
      </w:r>
      <w:r>
        <w:rPr/>
        <w:t>form,</w:t>
      </w:r>
      <w:r>
        <w:rPr>
          <w:spacing w:val="38"/>
        </w:rPr>
        <w:t> </w:t>
      </w:r>
      <w:r>
        <w:rPr/>
        <w:t>if</w:t>
      </w:r>
      <w:r>
        <w:rPr>
          <w:spacing w:val="38"/>
        </w:rPr>
        <w:t> </w:t>
      </w:r>
      <w:r>
        <w:rPr>
          <w:spacing w:val="-1"/>
        </w:rPr>
        <w:t>any,</w:t>
      </w:r>
      <w:r>
        <w:rPr>
          <w:spacing w:val="39"/>
        </w:rPr>
        <w:t> </w:t>
      </w:r>
      <w:r>
        <w:rPr/>
        <w:t>of</w:t>
      </w:r>
      <w:r>
        <w:rPr>
          <w:spacing w:val="38"/>
        </w:rPr>
        <w:t> </w:t>
      </w:r>
      <w:r>
        <w:rPr/>
        <w:t>Personal</w:t>
      </w:r>
      <w:r>
        <w:rPr>
          <w:spacing w:val="38"/>
        </w:rPr>
        <w:t> </w:t>
      </w:r>
      <w:r>
        <w:rPr/>
        <w:t>Injury</w:t>
      </w:r>
      <w:r>
        <w:rPr>
          <w:spacing w:val="38"/>
        </w:rPr>
        <w:t> </w:t>
      </w:r>
      <w:r>
        <w:rPr/>
        <w:t>Protection</w:t>
      </w:r>
      <w:r>
        <w:rPr>
          <w:spacing w:val="37"/>
        </w:rPr>
        <w:t> </w:t>
      </w:r>
      <w:r>
        <w:rPr/>
        <w:t>Coverage.</w:t>
      </w:r>
      <w:r>
        <w:rPr>
          <w:spacing w:val="16"/>
        </w:rPr>
        <w:t> </w:t>
      </w:r>
      <w:r>
        <w:rPr/>
        <w:t>I</w:t>
      </w:r>
      <w:r>
        <w:rPr>
          <w:spacing w:val="38"/>
        </w:rPr>
        <w:t> </w:t>
      </w:r>
      <w:r>
        <w:rPr/>
        <w:t>further</w:t>
      </w:r>
      <w:r>
        <w:rPr>
          <w:spacing w:val="38"/>
        </w:rPr>
        <w:t> </w:t>
      </w:r>
      <w:r>
        <w:rPr>
          <w:spacing w:val="-1"/>
        </w:rPr>
        <w:t>understand</w:t>
      </w:r>
      <w:r>
        <w:rPr>
          <w:spacing w:val="39"/>
        </w:rPr>
        <w:t> </w:t>
      </w:r>
      <w:r>
        <w:rPr>
          <w:spacing w:val="-1"/>
        </w:rPr>
        <w:t>and</w:t>
      </w:r>
      <w:r>
        <w:rPr>
          <w:spacing w:val="38"/>
        </w:rPr>
        <w:t> </w:t>
      </w:r>
      <w:r>
        <w:rPr/>
        <w:t>agree</w:t>
      </w:r>
      <w:r>
        <w:rPr>
          <w:spacing w:val="38"/>
        </w:rPr>
        <w:t> </w:t>
      </w:r>
      <w:r>
        <w:rPr>
          <w:spacing w:val="-1"/>
        </w:rPr>
        <w:t>that</w:t>
      </w:r>
      <w:r>
        <w:rPr>
          <w:spacing w:val="39"/>
        </w:rPr>
        <w:t> </w:t>
      </w:r>
      <w:r>
        <w:rPr/>
        <w:t>my</w:t>
      </w:r>
      <w:r>
        <w:rPr>
          <w:spacing w:val="35"/>
          <w:w w:val="99"/>
        </w:rPr>
        <w:t> </w:t>
      </w:r>
      <w:r>
        <w:rPr>
          <w:spacing w:val="-1"/>
        </w:rPr>
        <w:t>selection(s)</w:t>
      </w:r>
      <w:r>
        <w:rPr>
          <w:spacing w:val="-2"/>
        </w:rPr>
        <w:t> </w:t>
      </w:r>
      <w:r>
        <w:rPr/>
        <w:t>will</w:t>
      </w:r>
      <w:r>
        <w:rPr>
          <w:spacing w:val="-1"/>
        </w:rPr>
        <w:t> </w:t>
      </w:r>
      <w:r>
        <w:rPr/>
        <w:t>apply to</w:t>
      </w:r>
      <w:r>
        <w:rPr>
          <w:spacing w:val="-2"/>
        </w:rPr>
        <w:t> </w:t>
      </w:r>
      <w:r>
        <w:rPr/>
        <w:t>this </w:t>
      </w:r>
      <w:r>
        <w:rPr>
          <w:spacing w:val="-1"/>
        </w:rPr>
        <w:t>policy </w:t>
      </w:r>
      <w:r>
        <w:rPr/>
        <w:t>and all</w:t>
      </w:r>
      <w:r>
        <w:rPr>
          <w:spacing w:val="-1"/>
        </w:rPr>
        <w:t> </w:t>
      </w:r>
      <w:r>
        <w:rPr/>
        <w:t>future</w:t>
      </w:r>
      <w:r>
        <w:rPr>
          <w:spacing w:val="-2"/>
        </w:rPr>
        <w:t> </w:t>
      </w:r>
      <w:r>
        <w:rPr/>
        <w:t>transfers,</w:t>
      </w:r>
      <w:r>
        <w:rPr>
          <w:spacing w:val="-1"/>
        </w:rPr>
        <w:t> substitutions,</w:t>
      </w:r>
      <w:r>
        <w:rPr>
          <w:spacing w:val="-2"/>
        </w:rPr>
        <w:t> </w:t>
      </w:r>
      <w:r>
        <w:rPr/>
        <w:t>amendments, </w:t>
      </w:r>
      <w:r>
        <w:rPr>
          <w:spacing w:val="-1"/>
        </w:rPr>
        <w:t>alterations, modifications,</w:t>
      </w:r>
      <w:r>
        <w:rPr>
          <w:spacing w:val="107"/>
          <w:w w:val="99"/>
        </w:rPr>
        <w:t> </w:t>
      </w:r>
      <w:r>
        <w:rPr/>
        <w:t>reinstatements</w:t>
      </w:r>
      <w:r>
        <w:rPr>
          <w:spacing w:val="7"/>
        </w:rPr>
        <w:t> </w:t>
      </w:r>
      <w:r>
        <w:rPr/>
        <w:t>or</w:t>
      </w:r>
      <w:r>
        <w:rPr>
          <w:spacing w:val="7"/>
        </w:rPr>
        <w:t> </w:t>
      </w:r>
      <w:r>
        <w:rPr/>
        <w:t>replacements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this</w:t>
      </w:r>
      <w:r>
        <w:rPr>
          <w:spacing w:val="7"/>
        </w:rPr>
        <w:t> </w:t>
      </w:r>
      <w:r>
        <w:rPr/>
        <w:t>policy,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/>
        <w:t>all</w:t>
      </w:r>
      <w:r>
        <w:rPr>
          <w:spacing w:val="7"/>
        </w:rPr>
        <w:t> </w:t>
      </w:r>
      <w:r>
        <w:rPr/>
        <w:t>future</w:t>
      </w:r>
      <w:r>
        <w:rPr>
          <w:spacing w:val="7"/>
        </w:rPr>
        <w:t> </w:t>
      </w:r>
      <w:r>
        <w:rPr/>
        <w:t>renewals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this</w:t>
      </w:r>
      <w:r>
        <w:rPr>
          <w:spacing w:val="7"/>
        </w:rPr>
        <w:t> </w:t>
      </w:r>
      <w:r>
        <w:rPr/>
        <w:t>policy,</w:t>
      </w:r>
      <w:r>
        <w:rPr>
          <w:spacing w:val="7"/>
        </w:rPr>
        <w:t> </w:t>
      </w:r>
      <w:r>
        <w:rPr/>
        <w:t>unless</w:t>
      </w:r>
      <w:r>
        <w:rPr>
          <w:spacing w:val="7"/>
        </w:rPr>
        <w:t> </w:t>
      </w:r>
      <w:r>
        <w:rPr/>
        <w:t>I</w:t>
      </w:r>
      <w:r>
        <w:rPr>
          <w:spacing w:val="7"/>
        </w:rPr>
        <w:t> </w:t>
      </w:r>
      <w:r>
        <w:rPr/>
        <w:t>make</w:t>
      </w:r>
      <w:r>
        <w:rPr>
          <w:spacing w:val="7"/>
        </w:rPr>
        <w:t> </w:t>
      </w:r>
      <w:r>
        <w:rPr/>
        <w:t>an</w:t>
      </w:r>
      <w:r>
        <w:rPr>
          <w:spacing w:val="7"/>
        </w:rPr>
        <w:t> </w:t>
      </w:r>
      <w:r>
        <w:rPr/>
        <w:t>election</w:t>
      </w:r>
      <w:r>
        <w:rPr>
          <w:spacing w:val="7"/>
        </w:rPr>
        <w:t> </w:t>
      </w:r>
      <w:r>
        <w:rPr/>
        <w:t>in</w:t>
      </w:r>
      <w:r>
        <w:rPr>
          <w:spacing w:val="22"/>
          <w:w w:val="99"/>
        </w:rPr>
        <w:t> </w:t>
      </w:r>
      <w:r>
        <w:rPr/>
        <w:t>writing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>
          <w:spacing w:val="-1"/>
        </w:rPr>
        <w:t>change</w:t>
      </w:r>
      <w:r>
        <w:rPr>
          <w:spacing w:val="-5"/>
        </w:rPr>
        <w:t> </w:t>
      </w:r>
      <w:r>
        <w:rPr/>
        <w:t>my</w:t>
      </w:r>
      <w:r>
        <w:rPr>
          <w:spacing w:val="-6"/>
        </w:rPr>
        <w:t> </w:t>
      </w:r>
      <w:r>
        <w:rPr/>
        <w:t>selection(s)</w:t>
      </w:r>
      <w:r>
        <w:rPr>
          <w:spacing w:val="-6"/>
        </w:rPr>
        <w:t> </w:t>
      </w:r>
      <w:r>
        <w:rPr>
          <w:spacing w:val="-1"/>
        </w:rPr>
        <w:t>which</w:t>
      </w:r>
      <w:r>
        <w:rPr>
          <w:spacing w:val="50"/>
        </w:rPr>
        <w:t> </w:t>
      </w:r>
      <w:r>
        <w:rPr/>
        <w:t>is</w:t>
      </w:r>
      <w:r>
        <w:rPr>
          <w:spacing w:val="-5"/>
        </w:rPr>
        <w:t> </w:t>
      </w:r>
      <w:r>
        <w:rPr>
          <w:spacing w:val="-1"/>
        </w:rPr>
        <w:t>received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approved</w:t>
      </w:r>
      <w:r>
        <w:rPr>
          <w:spacing w:val="-5"/>
        </w:rPr>
        <w:t> </w:t>
      </w:r>
      <w:r>
        <w:rPr/>
        <w:t>by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Company.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spacing w:line="240" w:lineRule="auto"/>
        <w:ind w:right="0"/>
        <w:jc w:val="both"/>
      </w:pPr>
      <w:r>
        <w:rPr/>
        <w:t>All</w:t>
      </w:r>
      <w:r>
        <w:rPr>
          <w:spacing w:val="-7"/>
        </w:rPr>
        <w:t> </w:t>
      </w:r>
      <w:r>
        <w:rPr/>
        <w:t>other</w:t>
      </w:r>
      <w:r>
        <w:rPr>
          <w:spacing w:val="-7"/>
        </w:rPr>
        <w:t> </w:t>
      </w:r>
      <w:r>
        <w:rPr>
          <w:spacing w:val="-1"/>
        </w:rPr>
        <w:t>terms,</w:t>
      </w:r>
      <w:r>
        <w:rPr>
          <w:spacing w:val="-7"/>
        </w:rPr>
        <w:t> </w:t>
      </w:r>
      <w:r>
        <w:rPr>
          <w:spacing w:val="-1"/>
        </w:rPr>
        <w:t>conditions,</w:t>
      </w:r>
      <w:r>
        <w:rPr>
          <w:spacing w:val="-6"/>
        </w:rPr>
        <w:t> </w:t>
      </w:r>
      <w:r>
        <w:rPr/>
        <w:t>and</w:t>
      </w:r>
      <w:r>
        <w:rPr>
          <w:spacing w:val="-7"/>
        </w:rPr>
        <w:t> </w:t>
      </w:r>
      <w:r>
        <w:rPr/>
        <w:t>exclusions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/>
        <w:t>policy</w:t>
      </w:r>
      <w:r>
        <w:rPr>
          <w:spacing w:val="-7"/>
        </w:rPr>
        <w:t> </w:t>
      </w:r>
      <w:r>
        <w:rPr/>
        <w:t>remain</w:t>
      </w:r>
      <w:r>
        <w:rPr>
          <w:spacing w:val="-6"/>
        </w:rPr>
        <w:t> </w:t>
      </w:r>
      <w:r>
        <w:rPr>
          <w:spacing w:val="-1"/>
        </w:rPr>
        <w:t>unchanged.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7"/>
        <w:rPr>
          <w:rFonts w:ascii="Arial" w:hAnsi="Arial" w:cs="Arial" w:eastAsia="Arial"/>
          <w:sz w:val="14"/>
          <w:szCs w:val="14"/>
        </w:rPr>
      </w:pPr>
    </w:p>
    <w:p>
      <w:pPr>
        <w:tabs>
          <w:tab w:pos="5251" w:val="left" w:leader="none"/>
        </w:tabs>
        <w:spacing w:line="20" w:lineRule="atLeast"/>
        <w:ind w:left="21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44.9pt;height:.9pt;mso-position-horizontal-relative:char;mso-position-vertical-relative:line" coordorigin="0,0" coordsize="2898,18">
            <v:group style="position:absolute;left:9;top:9;width:2880;height:2" coordorigin="9,9" coordsize="2880,2">
              <v:shape style="position:absolute;left:9;top:9;width:2880;height:2" coordorigin="9,9" coordsize="2880,0" path="m9,9l2889,9e" filled="false" stroked="true" strokeweight=".88001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216.9pt;height:.9pt;mso-position-horizontal-relative:char;mso-position-vertical-relative:line" coordorigin="0,0" coordsize="4338,18">
            <v:group style="position:absolute;left:9;top:9;width:4320;height:2" coordorigin="9,9" coordsize="4320,2">
              <v:shape style="position:absolute;left:9;top:9;width:4320;height:2" coordorigin="9,9" coordsize="4320,0" path="m9,9l4329,9e" filled="false" stroked="true" strokeweight=".88001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pStyle w:val="BodyText"/>
        <w:tabs>
          <w:tab w:pos="5260" w:val="left" w:leader="none"/>
        </w:tabs>
        <w:spacing w:line="249" w:lineRule="exact"/>
        <w:ind w:right="0"/>
        <w:jc w:val="left"/>
      </w:pPr>
      <w:r>
        <w:rPr/>
        <w:t>Effective</w:t>
      </w:r>
      <w:r>
        <w:rPr>
          <w:spacing w:val="-14"/>
        </w:rPr>
        <w:t> </w:t>
      </w:r>
      <w:r>
        <w:rPr/>
        <w:t>Date</w:t>
        <w:tab/>
        <w:t>Authorized</w:t>
      </w:r>
      <w:r>
        <w:rPr>
          <w:spacing w:val="-10"/>
        </w:rPr>
        <w:t> </w:t>
      </w:r>
      <w:r>
        <w:rPr/>
        <w:t>Signature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Named</w:t>
      </w:r>
      <w:r>
        <w:rPr>
          <w:spacing w:val="-9"/>
        </w:rPr>
        <w:t> </w:t>
      </w:r>
      <w:r>
        <w:rPr/>
        <w:t>Insured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21"/>
          <w:szCs w:val="21"/>
        </w:rPr>
      </w:pPr>
    </w:p>
    <w:p>
      <w:pPr>
        <w:tabs>
          <w:tab w:pos="5251" w:val="left" w:leader="none"/>
        </w:tabs>
        <w:spacing w:line="20" w:lineRule="atLeast"/>
        <w:ind w:left="21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44.9pt;height:.9pt;mso-position-horizontal-relative:char;mso-position-vertical-relative:line" coordorigin="0,0" coordsize="2898,18">
            <v:group style="position:absolute;left:9;top:9;width:2880;height:2" coordorigin="9,9" coordsize="2880,2">
              <v:shape style="position:absolute;left:9;top:9;width:2880;height:2" coordorigin="9,9" coordsize="2880,0" path="m9,9l2889,9e" filled="false" stroked="true" strokeweight=".8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216.9pt;height:.9pt;mso-position-horizontal-relative:char;mso-position-vertical-relative:line" coordorigin="0,0" coordsize="4338,18">
            <v:group style="position:absolute;left:9;top:9;width:4320;height:2" coordorigin="9,9" coordsize="4320,2">
              <v:shape style="position:absolute;left:9;top:9;width:4320;height:2" coordorigin="9,9" coordsize="4320,0" path="m9,9l4329,9e" filled="false" stroked="true" strokeweight=".8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pStyle w:val="BodyText"/>
        <w:tabs>
          <w:tab w:pos="5259" w:val="left" w:leader="none"/>
        </w:tabs>
        <w:spacing w:line="249" w:lineRule="exact"/>
        <w:ind w:right="0"/>
        <w:jc w:val="left"/>
      </w:pPr>
      <w:r>
        <w:rPr/>
        <w:t>Date</w:t>
      </w:r>
      <w:r>
        <w:rPr>
          <w:spacing w:val="-12"/>
        </w:rPr>
        <w:t> </w:t>
      </w:r>
      <w:r>
        <w:rPr/>
        <w:t>Signed</w:t>
        <w:tab/>
        <w:t>Name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Title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23"/>
          <w:szCs w:val="23"/>
        </w:rPr>
      </w:pPr>
    </w:p>
    <w:p>
      <w:pPr>
        <w:spacing w:after="0" w:line="240" w:lineRule="auto"/>
        <w:rPr>
          <w:rFonts w:ascii="Arial" w:hAnsi="Arial" w:cs="Arial" w:eastAsia="Arial"/>
          <w:sz w:val="23"/>
          <w:szCs w:val="23"/>
        </w:rPr>
        <w:sectPr>
          <w:type w:val="continuous"/>
          <w:pgSz w:w="12240" w:h="15840"/>
          <w:pgMar w:top="1140" w:bottom="280" w:left="380" w:right="400"/>
        </w:sect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5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240" w:lineRule="auto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67311(10/16)</w:t>
      </w:r>
    </w:p>
    <w:p>
      <w:pPr>
        <w:pStyle w:val="BodyText"/>
        <w:spacing w:line="240" w:lineRule="auto" w:before="71"/>
        <w:ind w:right="0"/>
        <w:jc w:val="left"/>
      </w:pPr>
      <w:r>
        <w:rPr/>
        <w:br w:type="column"/>
      </w:r>
      <w:r>
        <w:rPr/>
        <w:t>Includes</w:t>
      </w:r>
      <w:r>
        <w:rPr>
          <w:spacing w:val="-9"/>
        </w:rPr>
        <w:t> </w:t>
      </w:r>
      <w:r>
        <w:rPr>
          <w:spacing w:val="-1"/>
        </w:rPr>
        <w:t>copyrighted</w:t>
      </w:r>
      <w:r>
        <w:rPr>
          <w:spacing w:val="-7"/>
        </w:rPr>
        <w:t> </w:t>
      </w:r>
      <w:r>
        <w:rPr/>
        <w:t>material</w:t>
      </w:r>
      <w:r>
        <w:rPr>
          <w:spacing w:val="-8"/>
        </w:rPr>
        <w:t> </w:t>
      </w:r>
      <w:r>
        <w:rPr/>
        <w:t>of</w:t>
      </w:r>
      <w:r>
        <w:rPr>
          <w:spacing w:val="-7"/>
        </w:rPr>
        <w:t> </w:t>
      </w:r>
      <w:r>
        <w:rPr/>
        <w:t>Insurance</w:t>
      </w:r>
      <w:r>
        <w:rPr>
          <w:spacing w:val="-7"/>
        </w:rPr>
        <w:t> </w:t>
      </w:r>
      <w:r>
        <w:rPr/>
        <w:t>Services</w:t>
      </w:r>
      <w:r>
        <w:rPr>
          <w:spacing w:val="-8"/>
        </w:rPr>
        <w:t> </w:t>
      </w:r>
      <w:r>
        <w:rPr/>
        <w:t>Office,</w:t>
      </w:r>
      <w:r>
        <w:rPr>
          <w:spacing w:val="-7"/>
        </w:rPr>
        <w:t> </w:t>
      </w:r>
      <w:r>
        <w:rPr>
          <w:spacing w:val="-1"/>
        </w:rPr>
        <w:t>Inc.</w:t>
      </w:r>
      <w:r>
        <w:rPr>
          <w:spacing w:val="-8"/>
        </w:rPr>
        <w:t> </w:t>
      </w:r>
      <w:r>
        <w:rPr/>
        <w:t>with</w:t>
      </w:r>
      <w:r>
        <w:rPr>
          <w:spacing w:val="-7"/>
        </w:rPr>
        <w:t> </w:t>
      </w:r>
      <w:r>
        <w:rPr/>
        <w:t>its</w:t>
      </w:r>
      <w:r>
        <w:rPr>
          <w:spacing w:val="-7"/>
        </w:rPr>
        <w:t> </w:t>
      </w:r>
      <w:r>
        <w:rPr>
          <w:spacing w:val="-1"/>
        </w:rPr>
        <w:t>permission</w:t>
      </w:r>
      <w:r>
        <w:rPr/>
      </w:r>
    </w:p>
    <w:sectPr>
      <w:type w:val="continuous"/>
      <w:pgSz w:w="12240" w:h="15840"/>
      <w:pgMar w:top="1140" w:bottom="280" w:left="380" w:right="400"/>
      <w:cols w:num="2" w:equalWidth="0">
        <w:col w:w="1431" w:space="74"/>
        <w:col w:w="995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220"/>
    </w:pPr>
    <w:rPr>
      <w:rFonts w:ascii="Arial" w:hAnsi="Arial" w:eastAsia="Arial"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anmanus</dc:creator>
  <dc:title>Microsoft Word - MICH PIP v.1</dc:title>
  <dcterms:created xsi:type="dcterms:W3CDTF">2017-06-16T13:03:25Z</dcterms:created>
  <dcterms:modified xsi:type="dcterms:W3CDTF">2017-06-16T13:03:25Z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2016-10-25T00:00:00Z</vt:filetime>
  </property>
  <property fmtid="{D5CDD505-2E9C-101B-9397-08002B2CF9AE}" pid="3" name="LastSaved">
    <vt:filetime>2017-06-16T00:00:00Z</vt:filetime>
  </property>
</Properties>
</file>